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DBA3D" w14:textId="49A3DEF6" w:rsidR="00332D21" w:rsidRPr="00C326E4" w:rsidRDefault="00D264E0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</w:t>
      </w:r>
      <w:r w:rsidR="003B4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-P-305-17/19-</w:t>
      </w:r>
      <w:r w:rsidR="003B43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5C8DBA3F" w14:textId="6441D485" w:rsidR="00667F4E" w:rsidRPr="00D264E0" w:rsidRDefault="00332D21" w:rsidP="00D264E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64E0">
        <w:rPr>
          <w:rFonts w:ascii="Times New Roman" w:hAnsi="Times New Roman"/>
        </w:rPr>
        <w:t xml:space="preserve">8. veljače </w:t>
      </w:r>
      <w:r w:rsidR="00FA460B">
        <w:rPr>
          <w:rFonts w:ascii="Times New Roman" w:eastAsia="Times New Roman" w:hAnsi="Times New Roman" w:cs="Times New Roman"/>
          <w:sz w:val="24"/>
          <w:szCs w:val="24"/>
          <w:lang w:eastAsia="hr-HR"/>
        </w:rPr>
        <w:t>2019.</w:t>
      </w:r>
      <w:r w:rsidR="00D26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  <w:r w:rsidR="00667F4E" w:rsidRPr="00D264E0">
        <w:rPr>
          <w:rFonts w:ascii="Times New Roman" w:eastAsia="Times New Roman" w:hAnsi="Times New Roman"/>
          <w:lang w:eastAsia="hr-HR"/>
        </w:rPr>
        <w:tab/>
      </w:r>
      <w:r w:rsidR="00667F4E" w:rsidRPr="00D264E0">
        <w:rPr>
          <w:rFonts w:ascii="Times New Roman" w:eastAsia="Times New Roman" w:hAnsi="Times New Roman"/>
          <w:lang w:eastAsia="hr-HR"/>
        </w:rPr>
        <w:tab/>
      </w:r>
      <w:r w:rsidR="00667F4E" w:rsidRPr="00D264E0">
        <w:rPr>
          <w:rFonts w:ascii="Times New Roman" w:hAnsi="Times New Roman"/>
        </w:rPr>
        <w:t xml:space="preserve"> </w:t>
      </w:r>
    </w:p>
    <w:p w14:paraId="5C8DBA40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C8DBA41" w14:textId="0E3321D9" w:rsidR="00667F4E" w:rsidRPr="003B43DA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B43DA">
        <w:rPr>
          <w:rFonts w:ascii="Times New Roman" w:hAnsi="Times New Roman"/>
          <w:b/>
          <w:color w:val="auto"/>
        </w:rPr>
        <w:t>Povjerenstvo za odlučivanje o sukobu interesa</w:t>
      </w:r>
      <w:r w:rsidRPr="003B43DA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3B43DA">
        <w:rPr>
          <w:rFonts w:ascii="Times New Roman" w:hAnsi="Times New Roman"/>
          <w:color w:val="auto"/>
        </w:rPr>
        <w:t>Tončice</w:t>
      </w:r>
      <w:proofErr w:type="spellEnd"/>
      <w:r w:rsidRPr="003B43DA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3B43DA">
        <w:rPr>
          <w:rFonts w:ascii="Times New Roman" w:hAnsi="Times New Roman"/>
          <w:color w:val="auto"/>
        </w:rPr>
        <w:t>Ivanjeka</w:t>
      </w:r>
      <w:proofErr w:type="spellEnd"/>
      <w:r w:rsidRPr="003B43DA">
        <w:rPr>
          <w:rFonts w:ascii="Times New Roman" w:hAnsi="Times New Roman"/>
          <w:color w:val="auto"/>
        </w:rPr>
        <w:t>, Aleksandre Jozić-</w:t>
      </w:r>
      <w:proofErr w:type="spellStart"/>
      <w:r w:rsidRPr="003B43DA">
        <w:rPr>
          <w:rFonts w:ascii="Times New Roman" w:hAnsi="Times New Roman"/>
          <w:color w:val="auto"/>
        </w:rPr>
        <w:t>Ileković</w:t>
      </w:r>
      <w:proofErr w:type="spellEnd"/>
      <w:r w:rsidRPr="003B43DA">
        <w:rPr>
          <w:rFonts w:ascii="Times New Roman" w:hAnsi="Times New Roman"/>
          <w:color w:val="auto"/>
        </w:rPr>
        <w:t xml:space="preserve"> i </w:t>
      </w:r>
      <w:proofErr w:type="spellStart"/>
      <w:r w:rsidRPr="003B43DA">
        <w:rPr>
          <w:rFonts w:ascii="Times New Roman" w:hAnsi="Times New Roman"/>
          <w:color w:val="auto"/>
        </w:rPr>
        <w:t>Tatijane</w:t>
      </w:r>
      <w:proofErr w:type="spellEnd"/>
      <w:r w:rsidRPr="003B43DA">
        <w:rPr>
          <w:rFonts w:ascii="Times New Roman" w:hAnsi="Times New Roman"/>
          <w:color w:val="auto"/>
        </w:rPr>
        <w:t xml:space="preserve"> Vučetić kao članova Povjerenstva, na temelju članka </w:t>
      </w:r>
      <w:r w:rsidRPr="003B43DA">
        <w:rPr>
          <w:rFonts w:ascii="Times New Roman" w:hAnsi="Times New Roman"/>
        </w:rPr>
        <w:t xml:space="preserve">30. stavka 1. podstavka 2. i članka 39. stavka 1. i 2. </w:t>
      </w:r>
      <w:r w:rsidRPr="003B43DA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Pr="003B43DA">
        <w:rPr>
          <w:rFonts w:ascii="Times New Roman" w:hAnsi="Times New Roman"/>
          <w:b/>
          <w:color w:val="auto"/>
        </w:rPr>
        <w:t>povodom neanonimne prijave sukoba interesa dužnosnika</w:t>
      </w:r>
      <w:r w:rsidR="00FA460B" w:rsidRPr="003B43DA">
        <w:rPr>
          <w:rFonts w:ascii="Times New Roman" w:hAnsi="Times New Roman"/>
          <w:b/>
          <w:color w:val="auto"/>
        </w:rPr>
        <w:t xml:space="preserve"> Radimira Čačića</w:t>
      </w:r>
      <w:r w:rsidRPr="003B43DA">
        <w:rPr>
          <w:rFonts w:ascii="Times New Roman" w:hAnsi="Times New Roman"/>
          <w:b/>
          <w:color w:val="auto"/>
        </w:rPr>
        <w:t xml:space="preserve">, </w:t>
      </w:r>
      <w:r w:rsidR="00FA460B" w:rsidRPr="003B43DA">
        <w:rPr>
          <w:rFonts w:ascii="Times New Roman" w:hAnsi="Times New Roman"/>
          <w:b/>
          <w:color w:val="auto"/>
        </w:rPr>
        <w:t>župana Varaždinske županije</w:t>
      </w:r>
      <w:r w:rsidRPr="003B43DA">
        <w:rPr>
          <w:rFonts w:ascii="Times New Roman" w:hAnsi="Times New Roman"/>
          <w:b/>
          <w:color w:val="auto"/>
        </w:rPr>
        <w:t xml:space="preserve">, </w:t>
      </w:r>
      <w:r w:rsidRPr="003B43DA">
        <w:rPr>
          <w:rFonts w:ascii="Times New Roman" w:hAnsi="Times New Roman"/>
          <w:color w:val="auto"/>
        </w:rPr>
        <w:t xml:space="preserve">na </w:t>
      </w:r>
      <w:r w:rsidR="00FA460B" w:rsidRPr="003B43DA">
        <w:rPr>
          <w:rFonts w:ascii="Times New Roman" w:hAnsi="Times New Roman"/>
          <w:color w:val="auto"/>
        </w:rPr>
        <w:t>38</w:t>
      </w:r>
      <w:r w:rsidRPr="003B43DA">
        <w:rPr>
          <w:rFonts w:ascii="Times New Roman" w:hAnsi="Times New Roman"/>
          <w:color w:val="auto"/>
        </w:rPr>
        <w:t xml:space="preserve">. sjednici, održanoj </w:t>
      </w:r>
      <w:r w:rsidR="00FA460B" w:rsidRPr="003B43DA">
        <w:rPr>
          <w:rFonts w:ascii="Times New Roman" w:hAnsi="Times New Roman"/>
          <w:color w:val="auto"/>
        </w:rPr>
        <w:t>8. veljače 2019.</w:t>
      </w:r>
      <w:r w:rsidRPr="003B43DA">
        <w:rPr>
          <w:rFonts w:ascii="Times New Roman" w:hAnsi="Times New Roman"/>
          <w:color w:val="auto"/>
        </w:rPr>
        <w:t>, donosi sljedeću:</w:t>
      </w:r>
    </w:p>
    <w:p w14:paraId="5C8DBA42" w14:textId="77777777" w:rsidR="00D11BA5" w:rsidRPr="003B43DA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C8DBA43" w14:textId="77777777" w:rsidR="00C97FF6" w:rsidRPr="003B43DA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C8DBA44" w14:textId="77777777" w:rsidR="00C97FF6" w:rsidRPr="003B43DA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DBA45" w14:textId="07A8138F" w:rsidR="00B61000" w:rsidRPr="003B43DA" w:rsidRDefault="00C97FF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3DA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 dužnosnika</w:t>
      </w:r>
      <w:r w:rsidR="008003B7" w:rsidRPr="003B4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60B" w:rsidRPr="003B43DA">
        <w:rPr>
          <w:rFonts w:ascii="Times New Roman" w:hAnsi="Times New Roman" w:cs="Times New Roman"/>
          <w:b/>
          <w:bCs/>
          <w:sz w:val="24"/>
          <w:szCs w:val="24"/>
        </w:rPr>
        <w:t>Radimira Čačića</w:t>
      </w:r>
      <w:r w:rsidRPr="003B43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0B" w:rsidRPr="003B43DA">
        <w:rPr>
          <w:rFonts w:ascii="Times New Roman" w:hAnsi="Times New Roman" w:cs="Times New Roman"/>
          <w:b/>
          <w:bCs/>
          <w:sz w:val="24"/>
          <w:szCs w:val="24"/>
        </w:rPr>
        <w:t>župana Varaždinske županije</w:t>
      </w:r>
      <w:r w:rsidRPr="003B43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43DA">
        <w:rPr>
          <w:rFonts w:ascii="Times New Roman" w:hAnsi="Times New Roman" w:cs="Times New Roman"/>
          <w:b/>
          <w:sz w:val="24"/>
          <w:szCs w:val="24"/>
        </w:rPr>
        <w:t xml:space="preserve"> neće se pokrenuti </w:t>
      </w:r>
      <w:r w:rsidR="00D264E0" w:rsidRPr="003B43DA">
        <w:rPr>
          <w:rFonts w:ascii="Times New Roman" w:hAnsi="Times New Roman" w:cs="Times New Roman"/>
          <w:b/>
          <w:sz w:val="24"/>
          <w:szCs w:val="24"/>
        </w:rPr>
        <w:t xml:space="preserve">vezano za okolnost da je imenovao </w:t>
      </w:r>
      <w:r w:rsidR="000712A3" w:rsidRPr="000712A3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………………………</w:t>
      </w:r>
      <w:r w:rsidR="00D264E0" w:rsidRPr="003B43DA">
        <w:rPr>
          <w:rFonts w:ascii="Times New Roman" w:hAnsi="Times New Roman" w:cs="Times New Roman"/>
          <w:b/>
          <w:sz w:val="24"/>
          <w:szCs w:val="24"/>
        </w:rPr>
        <w:t xml:space="preserve"> posebnom savjetnicom župana, </w:t>
      </w:r>
      <w:r w:rsidRPr="003B43DA">
        <w:rPr>
          <w:rFonts w:ascii="Times New Roman" w:hAnsi="Times New Roman" w:cs="Times New Roman"/>
          <w:b/>
          <w:sz w:val="24"/>
          <w:szCs w:val="24"/>
        </w:rPr>
        <w:t>s obzirom da iz prikupljenih podataka i dokumentacije ne proizlazi da je u postupanju dužnosnika došlo do mogućeg počinjenja povrede odredbi ZSSI-a</w:t>
      </w:r>
      <w:r w:rsidR="00D264E0" w:rsidRPr="003B43DA">
        <w:rPr>
          <w:rFonts w:ascii="Times New Roman" w:hAnsi="Times New Roman" w:cs="Times New Roman"/>
          <w:b/>
          <w:sz w:val="24"/>
          <w:szCs w:val="24"/>
        </w:rPr>
        <w:t xml:space="preserve">, jer je navedeno imenovanje provedeno na temelju odredbi Statuta Varaždinske županije („Službeni vjesnik </w:t>
      </w:r>
      <w:r w:rsidR="00A47592" w:rsidRPr="003B43DA">
        <w:rPr>
          <w:rFonts w:ascii="Times New Roman" w:hAnsi="Times New Roman" w:cs="Times New Roman"/>
          <w:b/>
          <w:sz w:val="24"/>
          <w:szCs w:val="24"/>
        </w:rPr>
        <w:t>Varaždinske županije“ br. 15/09., 27/09., 48/09., 36/10., 13/13. i 46/13.)</w:t>
      </w:r>
      <w:r w:rsidR="00D264E0" w:rsidRPr="003B43DA">
        <w:rPr>
          <w:rFonts w:ascii="Times New Roman" w:hAnsi="Times New Roman" w:cs="Times New Roman"/>
          <w:b/>
          <w:sz w:val="24"/>
          <w:szCs w:val="24"/>
        </w:rPr>
        <w:t>, a iz poznatih okolnosti ne proizlazi da je navedena osoba interesno povezana s dužnosnikom.</w:t>
      </w:r>
    </w:p>
    <w:p w14:paraId="5C8DBA46" w14:textId="77777777" w:rsidR="00021216" w:rsidRPr="003B43DA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C8DBA47" w14:textId="77777777" w:rsidR="00B61000" w:rsidRPr="003B43DA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Obrazloženje</w:t>
      </w:r>
    </w:p>
    <w:p w14:paraId="5C8DBA48" w14:textId="77777777" w:rsidR="00B61000" w:rsidRPr="003B43DA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5C8DBA49" w14:textId="236130F2" w:rsidR="00334B8C" w:rsidRPr="003B43DA" w:rsidRDefault="00B61000" w:rsidP="000212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8003B7" w:rsidRPr="003B43DA">
        <w:rPr>
          <w:rFonts w:ascii="Times New Roman" w:hAnsi="Times New Roman" w:cs="Times New Roman"/>
          <w:sz w:val="24"/>
          <w:szCs w:val="24"/>
        </w:rPr>
        <w:t xml:space="preserve">Radimira Čačića, župana Varaždinske županije, </w:t>
      </w:r>
      <w:r w:rsidR="00FA460B" w:rsidRPr="003B43DA">
        <w:rPr>
          <w:rFonts w:ascii="Times New Roman" w:hAnsi="Times New Roman" w:cs="Times New Roman"/>
          <w:sz w:val="24"/>
          <w:szCs w:val="24"/>
        </w:rPr>
        <w:t>podnesena je 17. srpnja 2017.</w:t>
      </w:r>
      <w:r w:rsidR="00E57F8F" w:rsidRPr="003B43DA">
        <w:rPr>
          <w:rFonts w:ascii="Times New Roman" w:hAnsi="Times New Roman" w:cs="Times New Roman"/>
          <w:sz w:val="24"/>
          <w:szCs w:val="24"/>
        </w:rPr>
        <w:t>g.</w:t>
      </w:r>
      <w:r w:rsidR="00FA460B" w:rsidRPr="003B43DA">
        <w:rPr>
          <w:rFonts w:ascii="Times New Roman" w:hAnsi="Times New Roman" w:cs="Times New Roman"/>
          <w:sz w:val="24"/>
          <w:szCs w:val="24"/>
        </w:rPr>
        <w:t xml:space="preserve"> </w:t>
      </w:r>
      <w:r w:rsidRPr="003B43DA">
        <w:rPr>
          <w:rFonts w:ascii="Times New Roman" w:hAnsi="Times New Roman" w:cs="Times New Roman"/>
          <w:sz w:val="24"/>
          <w:szCs w:val="24"/>
        </w:rPr>
        <w:t xml:space="preserve">neanonimna prijava mogućeg sukoba interesa, koja je u knjizi ulazne pošte Povjerenstva zaprimljena pod </w:t>
      </w:r>
      <w:r w:rsidR="00344AE9" w:rsidRPr="003B43DA">
        <w:rPr>
          <w:rFonts w:ascii="Times New Roman" w:hAnsi="Times New Roman" w:cs="Times New Roman"/>
          <w:sz w:val="24"/>
          <w:szCs w:val="24"/>
        </w:rPr>
        <w:t>brojem</w:t>
      </w:r>
      <w:r w:rsidR="008003B7" w:rsidRPr="003B43DA">
        <w:rPr>
          <w:rFonts w:ascii="Times New Roman" w:hAnsi="Times New Roman" w:cs="Times New Roman"/>
          <w:sz w:val="24"/>
          <w:szCs w:val="24"/>
        </w:rPr>
        <w:t xml:space="preserve"> </w:t>
      </w:r>
      <w:r w:rsidR="00FA460B" w:rsidRPr="003B43DA">
        <w:rPr>
          <w:rFonts w:ascii="Times New Roman" w:hAnsi="Times New Roman" w:cs="Times New Roman"/>
          <w:sz w:val="24"/>
          <w:szCs w:val="24"/>
        </w:rPr>
        <w:t>711-U-4697-P-305/17-01-4</w:t>
      </w:r>
      <w:r w:rsidR="00344AE9" w:rsidRPr="003B43DA">
        <w:rPr>
          <w:rFonts w:ascii="Times New Roman" w:hAnsi="Times New Roman" w:cs="Times New Roman"/>
          <w:sz w:val="24"/>
          <w:szCs w:val="24"/>
        </w:rPr>
        <w:t xml:space="preserve">, a </w:t>
      </w:r>
      <w:r w:rsidRPr="003B43DA">
        <w:rPr>
          <w:rFonts w:ascii="Times New Roman" w:hAnsi="Times New Roman" w:cs="Times New Roman"/>
          <w:sz w:val="24"/>
          <w:szCs w:val="24"/>
        </w:rPr>
        <w:t>po</w:t>
      </w:r>
      <w:r w:rsidR="00FA460B" w:rsidRPr="003B43DA">
        <w:rPr>
          <w:rFonts w:ascii="Times New Roman" w:hAnsi="Times New Roman" w:cs="Times New Roman"/>
          <w:sz w:val="24"/>
          <w:szCs w:val="24"/>
        </w:rPr>
        <w:t>vodom koje se vodi predmet P-305</w:t>
      </w:r>
      <w:r w:rsidRPr="003B43DA">
        <w:rPr>
          <w:rFonts w:ascii="Times New Roman" w:hAnsi="Times New Roman" w:cs="Times New Roman"/>
          <w:sz w:val="24"/>
          <w:szCs w:val="24"/>
        </w:rPr>
        <w:t>/17.</w:t>
      </w:r>
      <w:r w:rsidR="00021216" w:rsidRPr="003B43DA">
        <w:rPr>
          <w:rFonts w:ascii="Times New Roman" w:hAnsi="Times New Roman" w:cs="Times New Roman"/>
          <w:sz w:val="24"/>
          <w:szCs w:val="24"/>
        </w:rPr>
        <w:t xml:space="preserve"> </w:t>
      </w:r>
      <w:r w:rsidR="00334B8C" w:rsidRPr="003B43DA">
        <w:rPr>
          <w:rFonts w:ascii="Times New Roman" w:hAnsi="Times New Roman"/>
          <w:sz w:val="24"/>
          <w:szCs w:val="24"/>
        </w:rPr>
        <w:t xml:space="preserve">U predmetnoj prijavi navodi se da je dužnosnik </w:t>
      </w:r>
      <w:r w:rsidR="00FA460B" w:rsidRPr="003B43DA">
        <w:rPr>
          <w:rFonts w:ascii="Times New Roman" w:hAnsi="Times New Roman"/>
          <w:sz w:val="24"/>
          <w:szCs w:val="24"/>
        </w:rPr>
        <w:t xml:space="preserve">Radimir Čačić imenovao </w:t>
      </w:r>
      <w:r w:rsidR="000712A3" w:rsidRPr="000712A3">
        <w:rPr>
          <w:rFonts w:ascii="Times New Roman" w:hAnsi="Times New Roman"/>
          <w:sz w:val="24"/>
          <w:szCs w:val="24"/>
          <w:highlight w:val="black"/>
        </w:rPr>
        <w:t>………..</w:t>
      </w:r>
      <w:r w:rsidR="00FA460B" w:rsidRPr="003B43DA">
        <w:rPr>
          <w:rFonts w:ascii="Times New Roman" w:hAnsi="Times New Roman"/>
          <w:sz w:val="24"/>
          <w:szCs w:val="24"/>
        </w:rPr>
        <w:t xml:space="preserve"> posebnom savjetnicom te da imenovana ima sve povlastice poput službenog automobila, mobitela, putovanja te da koristi ured koji su koristili pročelnici</w:t>
      </w:r>
      <w:r w:rsidR="008003B7" w:rsidRPr="003B43DA">
        <w:rPr>
          <w:rFonts w:ascii="Times New Roman" w:hAnsi="Times New Roman"/>
          <w:sz w:val="24"/>
          <w:szCs w:val="24"/>
        </w:rPr>
        <w:t xml:space="preserve"> u zgradi županije te da se „bavi“ </w:t>
      </w:r>
      <w:proofErr w:type="spellStart"/>
      <w:r w:rsidR="008003B7" w:rsidRPr="003B43DA">
        <w:rPr>
          <w:rFonts w:ascii="Times New Roman" w:hAnsi="Times New Roman"/>
          <w:sz w:val="24"/>
          <w:szCs w:val="24"/>
        </w:rPr>
        <w:t>kadroviranjem</w:t>
      </w:r>
      <w:proofErr w:type="spellEnd"/>
      <w:r w:rsidR="008003B7" w:rsidRPr="003B43DA">
        <w:rPr>
          <w:rFonts w:ascii="Times New Roman" w:hAnsi="Times New Roman"/>
          <w:sz w:val="24"/>
          <w:szCs w:val="24"/>
        </w:rPr>
        <w:t>, odlučuje o zapošljavanju te da je „opslužuju“ županijski službenici, tajnice, ured za odnose sa medijima i tako dalje.</w:t>
      </w:r>
    </w:p>
    <w:p w14:paraId="5C8DBA4A" w14:textId="77777777" w:rsidR="00334B8C" w:rsidRPr="003B43DA" w:rsidRDefault="00334B8C" w:rsidP="00334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5C8DBA4B" w14:textId="130583F4" w:rsidR="00344AE9" w:rsidRPr="003B43DA" w:rsidRDefault="00344AE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>Čla</w:t>
      </w:r>
      <w:r w:rsidR="00B550BE" w:rsidRPr="003B43DA">
        <w:rPr>
          <w:rFonts w:ascii="Times New Roman" w:hAnsi="Times New Roman"/>
          <w:sz w:val="24"/>
          <w:szCs w:val="24"/>
        </w:rPr>
        <w:t>nkom 3. stavkom 1. podstavkom 42</w:t>
      </w:r>
      <w:r w:rsidRPr="003B43DA">
        <w:rPr>
          <w:rFonts w:ascii="Times New Roman" w:hAnsi="Times New Roman"/>
          <w:sz w:val="24"/>
          <w:szCs w:val="24"/>
        </w:rPr>
        <w:t xml:space="preserve">. ZSSI-a propisano je da su </w:t>
      </w:r>
      <w:r w:rsidR="00B550BE" w:rsidRPr="003B43DA">
        <w:rPr>
          <w:rFonts w:ascii="Times New Roman" w:hAnsi="Times New Roman"/>
          <w:sz w:val="24"/>
          <w:szCs w:val="24"/>
        </w:rPr>
        <w:t xml:space="preserve">župani </w:t>
      </w:r>
      <w:r w:rsidRPr="003B43DA">
        <w:rPr>
          <w:rFonts w:ascii="Times New Roman" w:hAnsi="Times New Roman"/>
          <w:sz w:val="24"/>
          <w:szCs w:val="24"/>
        </w:rPr>
        <w:t xml:space="preserve">dužnosnici u smislu odredbi navedenog Zakona. Uvidom u Registar dužnosnika utvrđeno je da je </w:t>
      </w:r>
      <w:r w:rsidR="00B550BE" w:rsidRPr="003B43DA">
        <w:rPr>
          <w:rFonts w:ascii="Times New Roman" w:hAnsi="Times New Roman"/>
          <w:sz w:val="24"/>
          <w:szCs w:val="24"/>
        </w:rPr>
        <w:t xml:space="preserve">Radimir Čačić obnaša dužnost župana Varaždinske županije </w:t>
      </w:r>
      <w:r w:rsidR="0082460F" w:rsidRPr="003B43DA">
        <w:rPr>
          <w:rFonts w:ascii="Times New Roman" w:hAnsi="Times New Roman"/>
          <w:sz w:val="24"/>
          <w:szCs w:val="24"/>
        </w:rPr>
        <w:t>od dana 8. lipnja 2017.</w:t>
      </w:r>
      <w:r w:rsidR="00A47592" w:rsidRPr="003B43DA">
        <w:rPr>
          <w:rFonts w:ascii="Times New Roman" w:hAnsi="Times New Roman"/>
          <w:sz w:val="24"/>
          <w:szCs w:val="24"/>
        </w:rPr>
        <w:t>g.</w:t>
      </w:r>
      <w:r w:rsidR="0082460F" w:rsidRPr="003B43DA">
        <w:rPr>
          <w:rFonts w:ascii="Times New Roman" w:hAnsi="Times New Roman"/>
          <w:sz w:val="24"/>
          <w:szCs w:val="24"/>
        </w:rPr>
        <w:t xml:space="preserve"> </w:t>
      </w:r>
      <w:r w:rsidRPr="003B43DA">
        <w:rPr>
          <w:rFonts w:ascii="Times New Roman" w:hAnsi="Times New Roman"/>
          <w:sz w:val="24"/>
          <w:szCs w:val="24"/>
        </w:rPr>
        <w:t>Stoga je</w:t>
      </w:r>
      <w:r w:rsidR="00A47592" w:rsidRPr="003B43DA">
        <w:rPr>
          <w:rFonts w:ascii="Times New Roman" w:hAnsi="Times New Roman"/>
          <w:sz w:val="24"/>
          <w:szCs w:val="24"/>
        </w:rPr>
        <w:t xml:space="preserve"> </w:t>
      </w:r>
      <w:r w:rsidR="0082460F" w:rsidRPr="003B43DA">
        <w:rPr>
          <w:rFonts w:ascii="Times New Roman" w:hAnsi="Times New Roman"/>
          <w:sz w:val="24"/>
          <w:szCs w:val="24"/>
        </w:rPr>
        <w:t>Radimir Čačić,</w:t>
      </w:r>
      <w:r w:rsidRPr="003B43DA">
        <w:rPr>
          <w:rFonts w:ascii="Times New Roman" w:hAnsi="Times New Roman"/>
          <w:sz w:val="24"/>
          <w:szCs w:val="24"/>
        </w:rPr>
        <w:t xml:space="preserve"> povodom obnašanja navedene dužnosti, dužan postupati sukladno odredbama ZSSI-a</w:t>
      </w:r>
      <w:r w:rsidR="00A47592" w:rsidRPr="003B43DA">
        <w:rPr>
          <w:rFonts w:ascii="Times New Roman" w:hAnsi="Times New Roman"/>
          <w:sz w:val="24"/>
          <w:szCs w:val="24"/>
        </w:rPr>
        <w:t>.</w:t>
      </w:r>
    </w:p>
    <w:p w14:paraId="5C8DBA4C" w14:textId="77777777" w:rsidR="00344AE9" w:rsidRPr="003B43DA" w:rsidRDefault="00344AE9" w:rsidP="00344AE9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38BC39A1" w14:textId="77777777" w:rsidR="00A47592" w:rsidRPr="003B43DA" w:rsidRDefault="00344AE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lastRenderedPageBreak/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</w:p>
    <w:p w14:paraId="5C8DBA4D" w14:textId="7CE35837" w:rsidR="00344AE9" w:rsidRPr="003B43DA" w:rsidRDefault="00344AE9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O pokretanju ili nepokretanju postupka, Povjerenstvo donosi pisanu odluku. Sukladno stavku 4. istog članka Zakona, podnositelju prijave jamči se zaštita anonimnosti. </w:t>
      </w:r>
    </w:p>
    <w:p w14:paraId="5C8DBA4E" w14:textId="77777777" w:rsidR="004F164F" w:rsidRPr="003B43DA" w:rsidRDefault="004F164F" w:rsidP="00B61000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C8DBA4F" w14:textId="77777777" w:rsidR="004F164F" w:rsidRPr="003B43DA" w:rsidRDefault="00F9432F" w:rsidP="004F16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 </w:t>
      </w:r>
      <w:r w:rsidR="004F164F" w:rsidRPr="003B43DA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5C8DBA50" w14:textId="77777777" w:rsidR="004F164F" w:rsidRPr="003B43DA" w:rsidRDefault="004F164F" w:rsidP="004F164F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5C8DBA51" w14:textId="77777777" w:rsidR="002E4E36" w:rsidRPr="003B43DA" w:rsidRDefault="004F164F" w:rsidP="004F16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</w:t>
      </w:r>
      <w:r w:rsidR="00F9432F" w:rsidRPr="003B43DA">
        <w:rPr>
          <w:rFonts w:ascii="Times New Roman" w:hAnsi="Times New Roman"/>
          <w:sz w:val="24"/>
          <w:szCs w:val="24"/>
        </w:rPr>
        <w:t xml:space="preserve"> </w:t>
      </w:r>
    </w:p>
    <w:p w14:paraId="5C8DBA52" w14:textId="77777777" w:rsidR="004F164F" w:rsidRPr="003B43DA" w:rsidRDefault="004F164F" w:rsidP="004F164F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5C8DBA53" w14:textId="77777777" w:rsidR="004F164F" w:rsidRPr="003B43DA" w:rsidRDefault="004F164F" w:rsidP="004F16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>Pritom je člankom 4. stavkom 5. ZSSI-a propisano je da su povezane osobe, u smislu ovog Zakona, osobe koje se, u smislu stavka 2. tog članka, smatraju</w:t>
      </w:r>
      <w:r w:rsidR="00084537" w:rsidRPr="003B43DA">
        <w:rPr>
          <w:rFonts w:ascii="Times New Roman" w:hAnsi="Times New Roman"/>
          <w:sz w:val="24"/>
          <w:szCs w:val="24"/>
        </w:rPr>
        <w:t xml:space="preserve"> članovima obitelji dužnosnika </w:t>
      </w:r>
      <w:r w:rsidRPr="003B43DA">
        <w:rPr>
          <w:rFonts w:ascii="Times New Roman" w:hAnsi="Times New Roman"/>
          <w:sz w:val="24"/>
          <w:szCs w:val="24"/>
        </w:rPr>
        <w:t>te ostale osobe koje se prema drugim osnovama i okolnostima opravdano mogu smatrati interesno povezanima s dužnosnikom.</w:t>
      </w:r>
    </w:p>
    <w:p w14:paraId="5C8DBA54" w14:textId="77777777" w:rsidR="00334B8C" w:rsidRPr="003B43DA" w:rsidRDefault="00334B8C" w:rsidP="004F164F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5C8DBA55" w14:textId="6E3F7D20" w:rsidR="004F164F" w:rsidRPr="003B43DA" w:rsidRDefault="004F164F" w:rsidP="004F16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Povjerenstvo je, radi provjere osnovanosti i vjerodostojnosti navoda prijave, </w:t>
      </w:r>
      <w:r w:rsidR="0082460F" w:rsidRPr="003B43DA">
        <w:rPr>
          <w:rFonts w:ascii="Times New Roman" w:hAnsi="Times New Roman"/>
          <w:sz w:val="24"/>
          <w:szCs w:val="24"/>
        </w:rPr>
        <w:t>dopisom od 19. srpnja 2017.</w:t>
      </w:r>
      <w:r w:rsidR="00E57F8F" w:rsidRPr="003B43DA">
        <w:rPr>
          <w:rFonts w:ascii="Times New Roman" w:hAnsi="Times New Roman"/>
          <w:sz w:val="24"/>
          <w:szCs w:val="24"/>
        </w:rPr>
        <w:t>g.</w:t>
      </w:r>
      <w:r w:rsidR="0082460F" w:rsidRPr="003B43DA">
        <w:rPr>
          <w:rFonts w:ascii="Times New Roman" w:hAnsi="Times New Roman"/>
          <w:sz w:val="24"/>
          <w:szCs w:val="24"/>
        </w:rPr>
        <w:t xml:space="preserve">, zatražilo podatke od Varaždinske županije, vezano uz imenovanje </w:t>
      </w:r>
      <w:r w:rsidR="000712A3" w:rsidRPr="000712A3">
        <w:rPr>
          <w:rFonts w:ascii="Times New Roman" w:hAnsi="Times New Roman"/>
          <w:sz w:val="24"/>
          <w:szCs w:val="24"/>
          <w:highlight w:val="black"/>
        </w:rPr>
        <w:t>……………</w:t>
      </w:r>
      <w:r w:rsidR="0082460F" w:rsidRPr="000712A3">
        <w:rPr>
          <w:rFonts w:ascii="Times New Roman" w:hAnsi="Times New Roman"/>
          <w:sz w:val="24"/>
          <w:szCs w:val="24"/>
          <w:highlight w:val="black"/>
        </w:rPr>
        <w:t>,</w:t>
      </w:r>
      <w:r w:rsidR="0082460F" w:rsidRPr="003B43DA">
        <w:rPr>
          <w:rFonts w:ascii="Times New Roman" w:hAnsi="Times New Roman"/>
          <w:sz w:val="24"/>
          <w:szCs w:val="24"/>
        </w:rPr>
        <w:t xml:space="preserve"> posebnom savjetnicom župana; na temelju koje odluke, temeljem kojeg postupka, s kojim datumom je počela obavljati navedenu funkciju, je li imenovana na određeno ili neodređeno vrijeme</w:t>
      </w:r>
      <w:r w:rsidR="005C0B88" w:rsidRPr="003B43DA">
        <w:rPr>
          <w:rFonts w:ascii="Times New Roman" w:hAnsi="Times New Roman"/>
          <w:sz w:val="24"/>
          <w:szCs w:val="24"/>
        </w:rPr>
        <w:t>, prima li plaću ili naknadu i u kojem iznosu, koristi li službeno vozilo, službeni mobitel, opis poslova te ovlasti savjetnice.</w:t>
      </w:r>
    </w:p>
    <w:p w14:paraId="5C8DBA62" w14:textId="77777777" w:rsidR="00443BF1" w:rsidRPr="003B43DA" w:rsidRDefault="00443BF1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5C8DBA64" w14:textId="56178414" w:rsidR="00443BF1" w:rsidRPr="003B43DA" w:rsidRDefault="00443BF1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 Varaždinske županije,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dostavio je dopisom 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119-02/17-01/9, URBROJ: 2186/1-02/1-17-3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 srpnja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2017.g. tražene podatke i </w:t>
      </w:r>
      <w:r w:rsidR="00D63D81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dokumentaciju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D2101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F32DC9D" w14:textId="77777777" w:rsidR="00BD022A" w:rsidRPr="003B43DA" w:rsidRDefault="00BD022A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12"/>
          <w:szCs w:val="24"/>
          <w:lang w:eastAsia="hr-HR"/>
        </w:rPr>
      </w:pPr>
    </w:p>
    <w:p w14:paraId="38BC2B85" w14:textId="50E51CBC" w:rsidR="00D95896" w:rsidRPr="003B43DA" w:rsidRDefault="00DC35AF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dopisu je naveden podatak da je </w:t>
      </w:r>
      <w:r w:rsidR="000712A3" w:rsidRPr="000712A3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……………………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imenovana posebnom savjetnicom župana rješenjem župana Radimira Čačića od 28. lipnja 2017.g., na temelju nadležnosti propisane člankom 48. stavka 1. podstavka 7. Zakona o lokalnoj i područnoj (regionalnoj) samoupravi („Narodne novine“ broj 33/01., 60/01., 129/05., 109/07., 125/08., 36/09., 36/09., 150/11., 144/12., 19/13., 137/15., 123/17.) te u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skladu s ovlasti propisanom člankom 53. i 54. Statuta Varaždinske županije („Službeni vjesnik Varaždinske županije“ br. 15/09., 27/09., 48/09., 36/10., 13/13. i 46/13.)</w:t>
      </w:r>
      <w:r w:rsidR="00895CC9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kojim je predviđena mogućnost imenovanja posebnog savjetnika župana Varaždinske županije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5CC9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Ističe se da je stoga predmetno imenovanje doneseno u okviru zakonskog djelokruga župana i u skladu sa Statutom županije te da je pravnu utemeljenost predmetnog ovlaštenja potvrdio Ustavni sud Republike Hrvatske u svojoj Odluci broj: U-II-4022/2010 od 2. lipnja 2015.g.</w:t>
      </w:r>
    </w:p>
    <w:p w14:paraId="7CDD1401" w14:textId="77777777" w:rsidR="00BD022A" w:rsidRPr="003B43DA" w:rsidRDefault="00BD022A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AAFD8F" w14:textId="400484E0" w:rsidR="00D95896" w:rsidRPr="003B43DA" w:rsidRDefault="00D95896" w:rsidP="00443BF1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Nadalje, vezano za predmetno imenovanje posebne savjetnice župana </w:t>
      </w:r>
      <w:r w:rsidR="00BD022A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dopisu se ističe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da javni natječaj za imenovanje nije proveden jer niti ne postoji propis koji bi obvezivao na provedbu takvog post</w:t>
      </w:r>
      <w:r w:rsidR="00262DE3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pka. Navodi se da je posebna savjetnica počela obavljati poslove za koje je zadužena danom donošenja rješenja te da iste poslove ne obavlja kao službu niti na određeno</w:t>
      </w:r>
      <w:r w:rsidR="00262DE3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, već da će poslove obavljati sve dok bude postojala potreba za istima.</w:t>
      </w:r>
    </w:p>
    <w:p w14:paraId="2D3D8D67" w14:textId="0085ED3A" w:rsidR="00DC35AF" w:rsidRPr="003B43DA" w:rsidRDefault="00D95896" w:rsidP="00D95896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u dopisu se navodi da imenovana posebna savjetnica župana prima mjesečnu naknadu, kao i da sukladno rješenju o imenovanju ima prava i dužnosti službene osobe, predviđene pravilnicima kojima su uređena službena putovanja i  korištenje službenih vozila te korištenje službenih telefona u tijelima Varaždinske županije. </w:t>
      </w:r>
    </w:p>
    <w:p w14:paraId="2CEA71EF" w14:textId="34F95448" w:rsidR="00420C9B" w:rsidRPr="003B43DA" w:rsidRDefault="00420C9B" w:rsidP="00D95896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Konačno, u navedenom dopisu se navodi koje poslove treba obavljati imenovana posebna savjetnica župana sukladno predmetnim rješenjem o imenovanju te se ističe da su ovi poslovi izvan djelokruga upravnih tijela Varaždinske županije te da su zato povjereni osobi koje nije službenik upravnog tijela Varaždinske županije, a u skladu sa strateškim ciljevima i politikom razvoja i vođenja županije, koju javno proklamiraju dužnosnici Varaždinske županije.</w:t>
      </w:r>
    </w:p>
    <w:p w14:paraId="1B94928B" w14:textId="77777777" w:rsidR="00895CC9" w:rsidRPr="003B43DA" w:rsidRDefault="00895CC9" w:rsidP="005C0B8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742A451B" w14:textId="17405F4B" w:rsidR="005C0B88" w:rsidRPr="003B43DA" w:rsidRDefault="00895CC9" w:rsidP="005C0B8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 je uvid u Statut Varaždinske županije te je utvrđeno da je č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lank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53. Statuta Varaždinske županije propisano da radi davanja posebnih stručnih mišljenja i predlaganja rješavanja određenih užih pitanja, a koja ne spadaju u djelokrug upravnih tijela Županije, župan može</w:t>
      </w:r>
      <w:r w:rsidR="00DC35AF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imenovati posebnog savjetnika.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lank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54. Statuta</w:t>
      </w:r>
      <w:r w:rsidR="00DC35AF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0B88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savjetnik nije zaposlenik Županije, nego po nalogu župana obavlja poslove za koje ga je župan ovlastio te da se rješenjem o imenovanju može odrediti naknada za rad savjetnika.</w:t>
      </w:r>
    </w:p>
    <w:p w14:paraId="1B9481E3" w14:textId="77777777" w:rsidR="00420C9B" w:rsidRPr="003B43DA" w:rsidRDefault="00420C9B" w:rsidP="005C0B88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5E3742ED" w14:textId="0D84CAB5" w:rsidR="00420C9B" w:rsidRPr="003B43DA" w:rsidRDefault="008C4706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uvidom u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1664FA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ješenje o imenovanju posebne savjetnice župana od  28. lipnja 2017., KLASA: 119-02/17-01/9, URBROJ: 2186/1-02/1-17-1, </w:t>
      </w:r>
      <w:r w:rsidR="00420C9B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utvrđeno je da je isto donio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64FA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</w:t>
      </w:r>
      <w:r w:rsidR="00420C9B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Radimir Čačić te da je istim rješenjem </w:t>
      </w:r>
      <w:r w:rsidR="000712A3" w:rsidRPr="000712A3">
        <w:rPr>
          <w:rFonts w:ascii="Times New Roman" w:eastAsia="Times New Roman" w:hAnsi="Times New Roman" w:cs="Times New Roman"/>
          <w:sz w:val="24"/>
          <w:szCs w:val="24"/>
          <w:highlight w:val="black"/>
          <w:lang w:eastAsia="hr-HR"/>
        </w:rPr>
        <w:t>………………..</w:t>
      </w:r>
      <w:r w:rsidR="00420C9B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imenovana posebnom savjetnicom župana za koordinaciju aktivnosti oko pripreme, izrade i praćenja provedbe velikih infrastrukturnih i drugih projekata i investicija koje obuhvaćaju područje više jedinica lokalne i područne samouprave kao i međunarodnih projekata.</w:t>
      </w:r>
    </w:p>
    <w:p w14:paraId="6AEA894F" w14:textId="445B0245" w:rsidR="000E39FD" w:rsidRPr="003B43DA" w:rsidRDefault="00420C9B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Navedenim Rješenjem o imenovanju </w:t>
      </w:r>
      <w:r w:rsidR="001664FA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utvrđuju </w:t>
      </w:r>
      <w:r w:rsidR="008C4706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664FA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posebne savjetnice (koordinacija s tvrtkama, državnim tijelima, međunarodnim organizacijama i regijama, županijama, gradovima</w:t>
      </w:r>
      <w:r w:rsidR="008C4706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općinama koji sudjeluju na projektima, usklađivanje pravovremenog izvršavanja obveza uključenih dionika u cilju efikasne provedbe projekata, redovito izvješćivanje župana o napretku projekata, eventualnim preprekama i problemima u provedbi, predlaganje mjera za njihovo rješavanje, usklađivanje obveza upravnih odjela, županijskih trgovačkih društava i ustanova, nositelja i suradnika na projektima oko njihove uspješne realizacije i ostali poslovi izvan djelokruga upravnih tijela Županije, po nalogu župana), </w:t>
      </w:r>
      <w:r w:rsidR="00262DE3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zatim, utvrđuje se </w:t>
      </w:r>
      <w:r w:rsidR="008C4706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obavljanje 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 </w:t>
      </w:r>
      <w:r w:rsidR="008C4706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i to u iznosu od 2.000,00 kuna i pravo na korištenje službenog vozila, službenog mobitela i službenih puto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vanja sukladno posebnom aktu.</w:t>
      </w:r>
    </w:p>
    <w:p w14:paraId="7272D985" w14:textId="77777777" w:rsidR="00262DE3" w:rsidRPr="003B43DA" w:rsidRDefault="00262DE3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hr-HR"/>
        </w:rPr>
      </w:pPr>
    </w:p>
    <w:p w14:paraId="7B7474AA" w14:textId="7334F528" w:rsidR="001C39A9" w:rsidRPr="003B43DA" w:rsidRDefault="00262DE3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službenim putovanjima i korištenju službenih vozila („Službeni list Varaždinske županije“, broj 53/2014), a koji je </w:t>
      </w:r>
      <w:r w:rsidR="001C39A9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studenoga 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2014. donio tadašnji župan Predrag </w:t>
      </w:r>
      <w:proofErr w:type="spellStart"/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</w:t>
      </w:r>
      <w:proofErr w:type="spellEnd"/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, propisano je u članku 1. stavku 2. da se prava na službena putovan</w:t>
      </w:r>
      <w:r w:rsidR="001C39A9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i korištenje službenih vozila odnosi iznimno i na treće osobe kada po ovlaštenju župana ili zamjenika župana obavljaju poslove za Županiju. </w:t>
      </w:r>
    </w:p>
    <w:p w14:paraId="610C854A" w14:textId="0EDC313B" w:rsidR="000E39FD" w:rsidRPr="003B43DA" w:rsidRDefault="001C39A9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Pravilnikom o načinu i uvjetima korištenja službenih mobilnih telefona, koji akt je donesen 10. rujna 2013.</w:t>
      </w:r>
      <w:r w:rsidR="00E57F8F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mandatu župana Predraga </w:t>
      </w:r>
      <w:proofErr w:type="spellStart"/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Štromara</w:t>
      </w:r>
      <w:proofErr w:type="spellEnd"/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, propisano je da pravo na korištenje službenog mobilnog telefona imaju dužnosnici, službenici i namještenici te vanjski suradnici ukoliko ih posebnim zaključkom ovlasti župan ili zamjenici župana.</w:t>
      </w:r>
      <w:r w:rsidR="000E39FD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A813CC" w14:textId="77777777" w:rsidR="00CA37C0" w:rsidRPr="003B43DA" w:rsidRDefault="00CA37C0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C48FB" w14:textId="1CC0F798" w:rsidR="00CA37C0" w:rsidRPr="003B43DA" w:rsidRDefault="00262DE3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pribavljenih podataka i dokumentacije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utvrđeno je da je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Radimir Čačić imenovao posebnu savjetnicu temeljem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ovlaštenja propisanog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odgovarajući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tatuta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Varaždinske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županije te da su poslovi za koje je posebna savjetnica imenovana izvan djelokruga upravnih tijela županije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pravo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posebne savjetnice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na korišt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enje službenog vozila, službenih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putovanja i služben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mobitela</w:t>
      </w:r>
      <w:r w:rsidR="00812867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utvrđeno</w:t>
      </w:r>
      <w:r w:rsidR="00812867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rješenjem o imenovanju sukladno </w:t>
      </w:r>
      <w:r w:rsidR="00CA37C0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gore navedenim aktima koji su bili na snazi i prije nego što je Radimir Čačić stupio na dužnost župana.</w:t>
      </w:r>
    </w:p>
    <w:p w14:paraId="31E74222" w14:textId="6EE9CE0E" w:rsidR="00262DE3" w:rsidRPr="003B43DA" w:rsidRDefault="00262DE3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062C56E9" w14:textId="77777777" w:rsidR="00710646" w:rsidRPr="003B43DA" w:rsidRDefault="00262DE3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ističe da je u postupku iz svoje nadležnosti razmatralo ukazuju li navodi iz prijave da je dužnosnik Radimir Čačić, vezano za predmetno imenovanje posebne savjetnice župana, </w:t>
      </w:r>
      <w:r w:rsidR="00710646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bio u sukobu interesa odnosno je li povrijedio odredbe ZSSI-a.</w:t>
      </w:r>
    </w:p>
    <w:p w14:paraId="179235C6" w14:textId="77777777" w:rsidR="00710646" w:rsidRPr="003B43DA" w:rsidRDefault="00710646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1A92DEA8" w14:textId="2890E20E" w:rsidR="00262DE3" w:rsidRPr="003B43DA" w:rsidRDefault="006E1662" w:rsidP="000E39F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predmetnoj prijavi podnesenoj protiv dužnosnika  nije navedena niti jedna okolnost na temelju koje bi Povjerenstvo moglo utvrditi ili osnovano smatrati da su dužnosnik Radimir Čačić i imenovana posebna savjetnica interesno povezane osobe. </w:t>
      </w:r>
      <w:r w:rsidR="00262DE3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93CFFBD" w14:textId="1B122FAE" w:rsidR="006E1662" w:rsidRPr="003B43DA" w:rsidRDefault="006E1662" w:rsidP="000E39FD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>Činjenica da je dužnosnik određenu osobu imenovao posebnim savjetnikom župana ne može sama po sebi značiti da ju je na navedeno mjesto imenovao jer je s istom osobom dužnosnik osobno povezan. Povjerenstvo u postupku iz svoje nadlež</w:t>
      </w:r>
      <w:r w:rsidRPr="003B43DA">
        <w:rPr>
          <w:rFonts w:ascii="Times New Roman" w:hAnsi="Times New Roman"/>
          <w:sz w:val="24"/>
          <w:szCs w:val="24"/>
        </w:rPr>
        <w:lastRenderedPageBreak/>
        <w:t xml:space="preserve">nosti, van konteksta interesne povezanosti odnosno postojanja sukoba interesa ne preispituje odluke dužnosnika za koje su ovlašteni i nadležni na temelju zakonskih i </w:t>
      </w:r>
      <w:proofErr w:type="spellStart"/>
      <w:r w:rsidRPr="003B43DA">
        <w:rPr>
          <w:rFonts w:ascii="Times New Roman" w:hAnsi="Times New Roman"/>
          <w:sz w:val="24"/>
          <w:szCs w:val="24"/>
        </w:rPr>
        <w:t>podzakonskih</w:t>
      </w:r>
      <w:proofErr w:type="spellEnd"/>
      <w:r w:rsidRPr="003B43DA">
        <w:rPr>
          <w:rFonts w:ascii="Times New Roman" w:hAnsi="Times New Roman"/>
          <w:sz w:val="24"/>
          <w:szCs w:val="24"/>
        </w:rPr>
        <w:t xml:space="preserve"> propisa.</w:t>
      </w:r>
    </w:p>
    <w:p w14:paraId="23BBD9FD" w14:textId="42E3B4A2" w:rsidR="00A4792D" w:rsidRPr="003B43DA" w:rsidRDefault="00A4792D" w:rsidP="000E39FD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64231F44" w14:textId="19A00706" w:rsidR="00FA29A2" w:rsidRPr="003B43DA" w:rsidRDefault="00FA29A2" w:rsidP="00FA29A2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Povjerenstvo ukazuje da iz navoda sadržanih u podnesenoj prijavi, kao niti iz podataka i dokumentacije prikupljenih radi ocjene njezine osnovanosti i vjerodostojnosti, nije utvrđeno </w:t>
      </w:r>
      <w:r w:rsidRPr="003B43DA">
        <w:rPr>
          <w:rFonts w:ascii="Times New Roman" w:hAnsi="Times New Roman" w:cs="Times New Roman"/>
          <w:sz w:val="24"/>
          <w:szCs w:val="24"/>
        </w:rPr>
        <w:t>da je u postupanju dužnosnika došlo do počinjenja povrede odredbi ZSSI-a.</w:t>
      </w:r>
    </w:p>
    <w:p w14:paraId="32734D2B" w14:textId="77777777" w:rsidR="00FA29A2" w:rsidRPr="003B43DA" w:rsidRDefault="00FA29A2" w:rsidP="00FA29A2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0C643FD1" w14:textId="7F84E62D" w:rsidR="00FA29A2" w:rsidRPr="003B43DA" w:rsidRDefault="00FA29A2" w:rsidP="00FA29A2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je Povjerenstvo, na temelju članka 39. stavka 1. ZSSI-a, donijelo odluku </w:t>
      </w:r>
      <w:r w:rsidR="00736749"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neće pokrenuti postupak sukoba interesa protiv dužnosnika Radimira Čačića, </w:t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>kao u izreci.</w:t>
      </w:r>
    </w:p>
    <w:p w14:paraId="3385E482" w14:textId="77777777" w:rsidR="00FA29A2" w:rsidRPr="003B43DA" w:rsidRDefault="00FA29A2" w:rsidP="000E39FD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2DE9182D" w14:textId="77F76870" w:rsidR="00D82B4D" w:rsidRPr="003B43DA" w:rsidRDefault="00FA29A2" w:rsidP="00D82B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43DA">
        <w:rPr>
          <w:rFonts w:ascii="Times New Roman" w:hAnsi="Times New Roman"/>
          <w:sz w:val="24"/>
          <w:szCs w:val="24"/>
        </w:rPr>
        <w:t xml:space="preserve">U odnosu na pitanje postupanja same posebne savjetnice župana, na koja se ukazuje u prijavi, ističe se da je Povjerenstvo utvrdilo da </w:t>
      </w:r>
      <w:r w:rsidR="000712A3" w:rsidRPr="000712A3">
        <w:rPr>
          <w:rFonts w:ascii="Times New Roman" w:hAnsi="Times New Roman"/>
          <w:sz w:val="24"/>
          <w:szCs w:val="24"/>
          <w:highlight w:val="black"/>
        </w:rPr>
        <w:t>……………….</w:t>
      </w:r>
      <w:bookmarkStart w:id="0" w:name="_GoBack"/>
      <w:bookmarkEnd w:id="0"/>
      <w:r w:rsidRPr="003B43DA">
        <w:rPr>
          <w:rFonts w:ascii="Times New Roman" w:hAnsi="Times New Roman"/>
          <w:sz w:val="24"/>
          <w:szCs w:val="24"/>
        </w:rPr>
        <w:t xml:space="preserve"> nije upisana u Registar dužnosnika, odnosno nije utvrdilo da ista obnaša bilo koju du</w:t>
      </w:r>
      <w:r w:rsidR="00D82B4D" w:rsidRPr="003B43DA">
        <w:rPr>
          <w:rFonts w:ascii="Times New Roman" w:hAnsi="Times New Roman"/>
          <w:sz w:val="24"/>
          <w:szCs w:val="24"/>
        </w:rPr>
        <w:t>žnost u smislu članka 3. ZSSI-a, dok po osnovi obavljanja poslova posebne savjetnice župana ne podliježe nadležnosti Povjerenstva.</w:t>
      </w:r>
    </w:p>
    <w:p w14:paraId="4B616DBE" w14:textId="77777777" w:rsidR="00D82B4D" w:rsidRPr="003B43DA" w:rsidRDefault="00D82B4D" w:rsidP="00D82B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8DBA8A" w14:textId="1F3EE845" w:rsidR="00E36012" w:rsidRPr="003B43DA" w:rsidRDefault="00E36012" w:rsidP="00D82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B43DA">
        <w:rPr>
          <w:rFonts w:ascii="Times New Roman" w:hAnsi="Times New Roman" w:cs="Times New Roman"/>
          <w:sz w:val="24"/>
          <w:szCs w:val="24"/>
        </w:rPr>
        <w:t>PREDSJEDNICA POVJERENSTVA</w:t>
      </w:r>
      <w:r w:rsidRPr="003B43D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C8DBA8B" w14:textId="77777777" w:rsidR="00E36012" w:rsidRPr="003B43DA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3B43DA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3B43DA">
        <w:rPr>
          <w:rFonts w:ascii="Times New Roman" w:hAnsi="Times New Roman" w:cs="Times New Roman"/>
          <w:sz w:val="24"/>
          <w:szCs w:val="24"/>
        </w:rPr>
        <w:t>.</w:t>
      </w:r>
    </w:p>
    <w:p w14:paraId="5C8DBA8C" w14:textId="77777777" w:rsidR="00E36012" w:rsidRPr="003B43DA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8DBA94" w14:textId="77777777" w:rsidR="002E5E4D" w:rsidRPr="003B43DA" w:rsidRDefault="002E5E4D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BA95" w14:textId="6E78706B" w:rsidR="00E36012" w:rsidRPr="003B43DA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Dostaviti:</w:t>
      </w:r>
    </w:p>
    <w:p w14:paraId="5C8DBA96" w14:textId="19D1964B" w:rsidR="00E36012" w:rsidRPr="003B43DA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Dužnosnik</w:t>
      </w:r>
      <w:r w:rsidR="001C39A9" w:rsidRPr="003B43DA">
        <w:rPr>
          <w:rFonts w:ascii="Times New Roman" w:hAnsi="Times New Roman" w:cs="Times New Roman"/>
          <w:sz w:val="24"/>
          <w:szCs w:val="24"/>
        </w:rPr>
        <w:t xml:space="preserve"> Radimir Čačić</w:t>
      </w:r>
      <w:r w:rsidRPr="003B43D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C8DBA97" w14:textId="77777777" w:rsidR="00E36012" w:rsidRPr="003B43DA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 xml:space="preserve">Na znanje – prijavitelju </w:t>
      </w:r>
      <w:r w:rsidR="002E5E4D" w:rsidRPr="003B43DA">
        <w:rPr>
          <w:rFonts w:ascii="Times New Roman" w:hAnsi="Times New Roman" w:cs="Times New Roman"/>
          <w:sz w:val="24"/>
          <w:szCs w:val="24"/>
        </w:rPr>
        <w:t>putem elektroničke pošte</w:t>
      </w:r>
    </w:p>
    <w:p w14:paraId="5C8DBA98" w14:textId="77777777" w:rsidR="00E36012" w:rsidRPr="003B43DA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C8DBA99" w14:textId="77777777" w:rsidR="00E36012" w:rsidRPr="003B43DA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B43DA">
        <w:rPr>
          <w:rFonts w:ascii="Times New Roman" w:hAnsi="Times New Roman" w:cs="Times New Roman"/>
          <w:sz w:val="24"/>
          <w:szCs w:val="24"/>
        </w:rPr>
        <w:t>Pismohrana</w:t>
      </w:r>
    </w:p>
    <w:p w14:paraId="5C8DBA9A" w14:textId="77777777" w:rsidR="00E36012" w:rsidRPr="00E7137F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6012" w:rsidRPr="00E7137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F6CF9" w14:textId="77777777" w:rsidR="00C97673" w:rsidRDefault="00C97673" w:rsidP="005B5818">
      <w:pPr>
        <w:spacing w:after="0" w:line="240" w:lineRule="auto"/>
      </w:pPr>
      <w:r>
        <w:separator/>
      </w:r>
    </w:p>
  </w:endnote>
  <w:endnote w:type="continuationSeparator" w:id="0">
    <w:p w14:paraId="3BB8655E" w14:textId="77777777" w:rsidR="00C97673" w:rsidRDefault="00C9767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4DFA" w14:textId="77777777" w:rsidR="00A47592" w:rsidRDefault="00A47592" w:rsidP="00A4759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1C35A4A" wp14:editId="2E6B9E3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9166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2A652CD" w14:textId="77777777" w:rsidR="00A47592" w:rsidRPr="005B5818" w:rsidRDefault="00A47592" w:rsidP="00A4759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C8DBA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C8DBAB4" wp14:editId="5C8DBAB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D904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C8DBAA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E3C4" w14:textId="77777777" w:rsidR="00C97673" w:rsidRDefault="00C97673" w:rsidP="005B5818">
      <w:pPr>
        <w:spacing w:after="0" w:line="240" w:lineRule="auto"/>
      </w:pPr>
      <w:r>
        <w:separator/>
      </w:r>
    </w:p>
  </w:footnote>
  <w:footnote w:type="continuationSeparator" w:id="0">
    <w:p w14:paraId="66943F64" w14:textId="77777777" w:rsidR="00C97673" w:rsidRDefault="00C9767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8DBA9F" w14:textId="4CF010A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2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8DBAA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BAA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DBAAE" wp14:editId="5C8DBAA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DBAB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8DBAB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8DBA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BAA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C8DBAB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8DBAB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8DBA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C8DBAB0" wp14:editId="5C8DBAB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C8DBAB2" wp14:editId="5C8DBAB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8DBAA5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C8DBAA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8DBAA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C8DBAA8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C8DBAA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216"/>
    <w:rsid w:val="00067EC1"/>
    <w:rsid w:val="000712A3"/>
    <w:rsid w:val="00077FE6"/>
    <w:rsid w:val="00084537"/>
    <w:rsid w:val="000C4844"/>
    <w:rsid w:val="000E39FD"/>
    <w:rsid w:val="000E75E4"/>
    <w:rsid w:val="00101F03"/>
    <w:rsid w:val="00112E23"/>
    <w:rsid w:val="0012224D"/>
    <w:rsid w:val="00147B6B"/>
    <w:rsid w:val="001664FA"/>
    <w:rsid w:val="00181784"/>
    <w:rsid w:val="001C39A9"/>
    <w:rsid w:val="001E7B12"/>
    <w:rsid w:val="002029AE"/>
    <w:rsid w:val="0023102B"/>
    <w:rsid w:val="0023718E"/>
    <w:rsid w:val="002541BE"/>
    <w:rsid w:val="00262DE3"/>
    <w:rsid w:val="00296618"/>
    <w:rsid w:val="002C2815"/>
    <w:rsid w:val="002D18E2"/>
    <w:rsid w:val="002E4E36"/>
    <w:rsid w:val="002E5E4D"/>
    <w:rsid w:val="002F313C"/>
    <w:rsid w:val="00332D21"/>
    <w:rsid w:val="00334B8C"/>
    <w:rsid w:val="003416CC"/>
    <w:rsid w:val="00344AE9"/>
    <w:rsid w:val="00347324"/>
    <w:rsid w:val="00362604"/>
    <w:rsid w:val="003B43DA"/>
    <w:rsid w:val="003C019C"/>
    <w:rsid w:val="003C2FFF"/>
    <w:rsid w:val="003C4B46"/>
    <w:rsid w:val="003D0A65"/>
    <w:rsid w:val="003F2193"/>
    <w:rsid w:val="00406E92"/>
    <w:rsid w:val="00411522"/>
    <w:rsid w:val="00413D54"/>
    <w:rsid w:val="00420C9B"/>
    <w:rsid w:val="00443BF1"/>
    <w:rsid w:val="004B12AF"/>
    <w:rsid w:val="004B5571"/>
    <w:rsid w:val="004C2C83"/>
    <w:rsid w:val="004F164F"/>
    <w:rsid w:val="004F24F2"/>
    <w:rsid w:val="0050734D"/>
    <w:rsid w:val="00512887"/>
    <w:rsid w:val="005B5818"/>
    <w:rsid w:val="005C0B88"/>
    <w:rsid w:val="005C2696"/>
    <w:rsid w:val="005D3F8D"/>
    <w:rsid w:val="00647B1E"/>
    <w:rsid w:val="00667F4E"/>
    <w:rsid w:val="006730EC"/>
    <w:rsid w:val="00693FD7"/>
    <w:rsid w:val="006E1662"/>
    <w:rsid w:val="00710646"/>
    <w:rsid w:val="00736749"/>
    <w:rsid w:val="00793EC7"/>
    <w:rsid w:val="007B6FE0"/>
    <w:rsid w:val="007D549B"/>
    <w:rsid w:val="008003B7"/>
    <w:rsid w:val="008073D1"/>
    <w:rsid w:val="00812867"/>
    <w:rsid w:val="0082460F"/>
    <w:rsid w:val="00824B78"/>
    <w:rsid w:val="008576E2"/>
    <w:rsid w:val="0088446F"/>
    <w:rsid w:val="00895CC9"/>
    <w:rsid w:val="008A4591"/>
    <w:rsid w:val="008A6E5C"/>
    <w:rsid w:val="008C4706"/>
    <w:rsid w:val="008F39EA"/>
    <w:rsid w:val="008F769F"/>
    <w:rsid w:val="009062CF"/>
    <w:rsid w:val="00913B0E"/>
    <w:rsid w:val="00965145"/>
    <w:rsid w:val="009A0CA5"/>
    <w:rsid w:val="009B0DB7"/>
    <w:rsid w:val="009E7D1F"/>
    <w:rsid w:val="00A0211E"/>
    <w:rsid w:val="00A14152"/>
    <w:rsid w:val="00A25712"/>
    <w:rsid w:val="00A41D57"/>
    <w:rsid w:val="00A47592"/>
    <w:rsid w:val="00A4792D"/>
    <w:rsid w:val="00AA3F5D"/>
    <w:rsid w:val="00AE4562"/>
    <w:rsid w:val="00AF442D"/>
    <w:rsid w:val="00B550BE"/>
    <w:rsid w:val="00B61000"/>
    <w:rsid w:val="00B83104"/>
    <w:rsid w:val="00BD022A"/>
    <w:rsid w:val="00BF34A6"/>
    <w:rsid w:val="00BF5F4E"/>
    <w:rsid w:val="00C24596"/>
    <w:rsid w:val="00C26394"/>
    <w:rsid w:val="00C326E4"/>
    <w:rsid w:val="00C40138"/>
    <w:rsid w:val="00C97144"/>
    <w:rsid w:val="00C97673"/>
    <w:rsid w:val="00C97FF6"/>
    <w:rsid w:val="00CA28B6"/>
    <w:rsid w:val="00CA37C0"/>
    <w:rsid w:val="00CF0867"/>
    <w:rsid w:val="00D02DD3"/>
    <w:rsid w:val="00D11BA5"/>
    <w:rsid w:val="00D1289E"/>
    <w:rsid w:val="00D264E0"/>
    <w:rsid w:val="00D63D81"/>
    <w:rsid w:val="00D66549"/>
    <w:rsid w:val="00D82B4D"/>
    <w:rsid w:val="00D95896"/>
    <w:rsid w:val="00DA7FB3"/>
    <w:rsid w:val="00DC35AF"/>
    <w:rsid w:val="00E050B2"/>
    <w:rsid w:val="00E15A45"/>
    <w:rsid w:val="00E3580A"/>
    <w:rsid w:val="00E36012"/>
    <w:rsid w:val="00E46AFE"/>
    <w:rsid w:val="00E57F8F"/>
    <w:rsid w:val="00E7137F"/>
    <w:rsid w:val="00EA4344"/>
    <w:rsid w:val="00EC744A"/>
    <w:rsid w:val="00EC7675"/>
    <w:rsid w:val="00ED2101"/>
    <w:rsid w:val="00ED7F16"/>
    <w:rsid w:val="00F05924"/>
    <w:rsid w:val="00F334C6"/>
    <w:rsid w:val="00F9432F"/>
    <w:rsid w:val="00FA0034"/>
    <w:rsid w:val="00FA29A2"/>
    <w:rsid w:val="00FA460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8DBA3D"/>
  <w15:docId w15:val="{87CFD8A4-9DB0-416E-93A7-EC0C5F2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1333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1DA7-8E0E-41FC-9220-BD284E47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2019-02-20T14:31:00Z</cp:lastPrinted>
  <dcterms:created xsi:type="dcterms:W3CDTF">2019-02-25T08:58:00Z</dcterms:created>
  <dcterms:modified xsi:type="dcterms:W3CDTF">2019-02-25T09:04:00Z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