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5AA" w:rsidRPr="003F13DB" w:rsidRDefault="00F655AA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13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914C08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711-I-609-M-5/19-03-11</w:t>
      </w:r>
      <w:r w:rsidRPr="003F13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</w:t>
      </w:r>
    </w:p>
    <w:p w:rsidR="000A4C78" w:rsidRPr="00D9162B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9162B">
        <w:rPr>
          <w:rFonts w:ascii="Times New Roman" w:hAnsi="Times New Roman" w:cs="Times New Roman"/>
          <w:color w:val="auto"/>
        </w:rPr>
        <w:t xml:space="preserve">Zagreb, </w:t>
      </w:r>
      <w:r w:rsidR="000468D2">
        <w:rPr>
          <w:rFonts w:ascii="Times New Roman" w:hAnsi="Times New Roman" w:cs="Times New Roman"/>
          <w:color w:val="auto"/>
        </w:rPr>
        <w:t>25. siječnja 2019</w:t>
      </w:r>
      <w:r w:rsidR="006A20BC">
        <w:rPr>
          <w:rFonts w:ascii="Times New Roman" w:hAnsi="Times New Roman" w:cs="Times New Roman"/>
          <w:color w:val="auto"/>
        </w:rPr>
        <w:t>.</w:t>
      </w:r>
      <w:r w:rsidR="006A20BC">
        <w:rPr>
          <w:rFonts w:ascii="Times New Roman" w:hAnsi="Times New Roman" w:cs="Times New Roman"/>
          <w:color w:val="auto"/>
        </w:rPr>
        <w:tab/>
      </w:r>
      <w:r w:rsidR="006A20BC">
        <w:rPr>
          <w:rFonts w:ascii="Times New Roman" w:hAnsi="Times New Roman" w:cs="Times New Roman"/>
          <w:color w:val="auto"/>
        </w:rPr>
        <w:tab/>
      </w:r>
      <w:r w:rsidR="006A20BC">
        <w:rPr>
          <w:rFonts w:ascii="Times New Roman" w:hAnsi="Times New Roman" w:cs="Times New Roman"/>
          <w:color w:val="auto"/>
        </w:rPr>
        <w:tab/>
      </w:r>
      <w:r w:rsidR="006A20BC">
        <w:rPr>
          <w:rFonts w:ascii="Times New Roman" w:hAnsi="Times New Roman" w:cs="Times New Roman"/>
          <w:color w:val="auto"/>
        </w:rPr>
        <w:tab/>
      </w:r>
      <w:r w:rsidR="006A20BC">
        <w:rPr>
          <w:rFonts w:ascii="Times New Roman" w:hAnsi="Times New Roman" w:cs="Times New Roman"/>
          <w:color w:val="auto"/>
        </w:rPr>
        <w:tab/>
      </w:r>
    </w:p>
    <w:p w:rsidR="000A4C78" w:rsidRPr="00D9162B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D9162B">
        <w:rPr>
          <w:rFonts w:ascii="Times New Roman" w:hAnsi="Times New Roman" w:cs="Times New Roman"/>
          <w:color w:val="auto"/>
        </w:rPr>
        <w:tab/>
      </w:r>
      <w:r w:rsidRPr="00D9162B">
        <w:rPr>
          <w:rFonts w:ascii="Times New Roman" w:hAnsi="Times New Roman" w:cs="Times New Roman"/>
          <w:color w:val="auto"/>
        </w:rPr>
        <w:tab/>
      </w:r>
    </w:p>
    <w:p w:rsidR="00CD324A" w:rsidRPr="00D9162B" w:rsidRDefault="00CD324A" w:rsidP="00CD2E4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9162B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D9162B">
        <w:rPr>
          <w:rFonts w:ascii="Times New Roman" w:hAnsi="Times New Roman" w:cs="Times New Roman"/>
          <w:color w:val="auto"/>
        </w:rPr>
        <w:t xml:space="preserve"> (u daljnjem tekstu: Povjerenstvo) u sastavu </w:t>
      </w:r>
      <w:r w:rsidR="000468D2" w:rsidRPr="000468D2">
        <w:rPr>
          <w:rFonts w:ascii="Times New Roman" w:hAnsi="Times New Roman" w:cs="Times New Roman"/>
          <w:color w:val="auto"/>
        </w:rPr>
        <w:t xml:space="preserve">Nataše Novaković kao predsjednice Povjerenstva te </w:t>
      </w:r>
      <w:proofErr w:type="spellStart"/>
      <w:r w:rsidR="000468D2" w:rsidRPr="000468D2">
        <w:rPr>
          <w:rFonts w:ascii="Times New Roman" w:hAnsi="Times New Roman" w:cs="Times New Roman"/>
          <w:color w:val="auto"/>
        </w:rPr>
        <w:t>Tončice</w:t>
      </w:r>
      <w:proofErr w:type="spellEnd"/>
      <w:r w:rsidR="000468D2" w:rsidRPr="000468D2">
        <w:rPr>
          <w:rFonts w:ascii="Times New Roman" w:hAnsi="Times New Roman" w:cs="Times New Roman"/>
          <w:color w:val="auto"/>
        </w:rPr>
        <w:t xml:space="preserve"> Božić, Davorina </w:t>
      </w:r>
      <w:proofErr w:type="spellStart"/>
      <w:r w:rsidR="000468D2" w:rsidRPr="000468D2">
        <w:rPr>
          <w:rFonts w:ascii="Times New Roman" w:hAnsi="Times New Roman" w:cs="Times New Roman"/>
          <w:color w:val="auto"/>
        </w:rPr>
        <w:t>Ivanjeka</w:t>
      </w:r>
      <w:proofErr w:type="spellEnd"/>
      <w:r w:rsidR="000468D2" w:rsidRPr="000468D2">
        <w:rPr>
          <w:rFonts w:ascii="Times New Roman" w:hAnsi="Times New Roman" w:cs="Times New Roman"/>
          <w:color w:val="auto"/>
        </w:rPr>
        <w:t>, Aleksandre Jozić-</w:t>
      </w:r>
      <w:proofErr w:type="spellStart"/>
      <w:r w:rsidR="000468D2" w:rsidRPr="000468D2">
        <w:rPr>
          <w:rFonts w:ascii="Times New Roman" w:hAnsi="Times New Roman" w:cs="Times New Roman"/>
          <w:color w:val="auto"/>
        </w:rPr>
        <w:t>Ileković</w:t>
      </w:r>
      <w:proofErr w:type="spellEnd"/>
      <w:r w:rsidR="000468D2" w:rsidRPr="000468D2">
        <w:rPr>
          <w:rFonts w:ascii="Times New Roman" w:hAnsi="Times New Roman" w:cs="Times New Roman"/>
          <w:color w:val="auto"/>
        </w:rPr>
        <w:t xml:space="preserve"> i </w:t>
      </w:r>
      <w:proofErr w:type="spellStart"/>
      <w:r w:rsidR="000468D2" w:rsidRPr="000468D2">
        <w:rPr>
          <w:rFonts w:ascii="Times New Roman" w:hAnsi="Times New Roman" w:cs="Times New Roman"/>
          <w:color w:val="auto"/>
        </w:rPr>
        <w:t>Tatijane</w:t>
      </w:r>
      <w:proofErr w:type="spellEnd"/>
      <w:r w:rsidR="000468D2" w:rsidRPr="000468D2">
        <w:rPr>
          <w:rFonts w:ascii="Times New Roman" w:hAnsi="Times New Roman" w:cs="Times New Roman"/>
          <w:color w:val="auto"/>
        </w:rPr>
        <w:t xml:space="preserve"> Vučetić</w:t>
      </w:r>
      <w:r w:rsidR="001D7AA8" w:rsidRPr="000468D2">
        <w:rPr>
          <w:rFonts w:ascii="Times New Roman" w:hAnsi="Times New Roman" w:cs="Times New Roman"/>
          <w:color w:val="auto"/>
        </w:rPr>
        <w:t xml:space="preserve"> </w:t>
      </w:r>
      <w:r w:rsidRPr="00D9162B">
        <w:rPr>
          <w:rFonts w:ascii="Times New Roman" w:hAnsi="Times New Roman" w:cs="Times New Roman"/>
          <w:color w:val="auto"/>
        </w:rPr>
        <w:t>kao članova Povjerenstva</w:t>
      </w:r>
      <w:r w:rsidR="00C72BB5" w:rsidRPr="00D9162B">
        <w:rPr>
          <w:rFonts w:ascii="Times New Roman" w:hAnsi="Times New Roman" w:cs="Times New Roman"/>
          <w:color w:val="auto"/>
        </w:rPr>
        <w:t>, na temelju</w:t>
      </w:r>
      <w:r w:rsidR="00CA1DBF" w:rsidRPr="00D9162B">
        <w:rPr>
          <w:rFonts w:ascii="Times New Roman" w:hAnsi="Times New Roman" w:cs="Times New Roman"/>
          <w:color w:val="auto"/>
        </w:rPr>
        <w:t xml:space="preserve"> članka 30. stavka 1. podstavka 2. </w:t>
      </w:r>
      <w:r w:rsidRPr="00D9162B">
        <w:rPr>
          <w:rFonts w:ascii="Times New Roman" w:hAnsi="Times New Roman" w:cs="Times New Roman"/>
          <w:color w:val="auto"/>
        </w:rPr>
        <w:t xml:space="preserve">Zakona o sprječavanju sukoba interesa („Narodne novine“ broj 26/11., 12/12., 126/12., 48/13. i 57/15., u daljnjem tekstu: ZSSI), </w:t>
      </w:r>
      <w:r w:rsidR="00303679" w:rsidRPr="00303679">
        <w:rPr>
          <w:rFonts w:ascii="Times New Roman" w:hAnsi="Times New Roman" w:cs="Times New Roman"/>
          <w:b/>
          <w:color w:val="auto"/>
        </w:rPr>
        <w:t xml:space="preserve">na zahtjev dužnosnika Mirka </w:t>
      </w:r>
      <w:proofErr w:type="spellStart"/>
      <w:r w:rsidR="00303679" w:rsidRPr="00303679">
        <w:rPr>
          <w:rFonts w:ascii="Times New Roman" w:hAnsi="Times New Roman" w:cs="Times New Roman"/>
          <w:b/>
          <w:color w:val="auto"/>
        </w:rPr>
        <w:t>Duspare</w:t>
      </w:r>
      <w:proofErr w:type="spellEnd"/>
      <w:r w:rsidR="00303679" w:rsidRPr="00303679">
        <w:rPr>
          <w:rFonts w:ascii="Times New Roman" w:hAnsi="Times New Roman" w:cs="Times New Roman"/>
          <w:b/>
          <w:color w:val="auto"/>
        </w:rPr>
        <w:t>, gradonačelnika Grada Slavonskog Broda,</w:t>
      </w:r>
      <w:r w:rsidRPr="00D9162B">
        <w:rPr>
          <w:rFonts w:ascii="Times New Roman" w:hAnsi="Times New Roman" w:cs="Times New Roman"/>
          <w:b/>
          <w:color w:val="auto"/>
        </w:rPr>
        <w:t xml:space="preserve"> </w:t>
      </w:r>
      <w:r w:rsidRPr="00D9162B">
        <w:rPr>
          <w:rFonts w:ascii="Times New Roman" w:hAnsi="Times New Roman" w:cs="Times New Roman"/>
          <w:color w:val="auto"/>
        </w:rPr>
        <w:t xml:space="preserve">na </w:t>
      </w:r>
      <w:r w:rsidR="00303679">
        <w:rPr>
          <w:rFonts w:ascii="Times New Roman" w:hAnsi="Times New Roman" w:cs="Times New Roman"/>
          <w:color w:val="auto"/>
        </w:rPr>
        <w:t>3</w:t>
      </w:r>
      <w:r w:rsidR="001D7AA8">
        <w:rPr>
          <w:rFonts w:ascii="Times New Roman" w:hAnsi="Times New Roman" w:cs="Times New Roman"/>
          <w:color w:val="auto"/>
        </w:rPr>
        <w:t>6</w:t>
      </w:r>
      <w:r w:rsidRPr="00D9162B">
        <w:rPr>
          <w:rFonts w:ascii="Times New Roman" w:hAnsi="Times New Roman" w:cs="Times New Roman"/>
          <w:color w:val="auto"/>
        </w:rPr>
        <w:t>. sjednici</w:t>
      </w:r>
      <w:r w:rsidR="002270DC" w:rsidRPr="00D9162B">
        <w:rPr>
          <w:rFonts w:ascii="Times New Roman" w:hAnsi="Times New Roman" w:cs="Times New Roman"/>
          <w:color w:val="auto"/>
        </w:rPr>
        <w:t>,</w:t>
      </w:r>
      <w:r w:rsidRPr="00D9162B">
        <w:rPr>
          <w:rFonts w:ascii="Times New Roman" w:hAnsi="Times New Roman" w:cs="Times New Roman"/>
          <w:color w:val="auto"/>
        </w:rPr>
        <w:t xml:space="preserve"> održanoj </w:t>
      </w:r>
      <w:r w:rsidR="000468D2">
        <w:rPr>
          <w:rFonts w:ascii="Times New Roman" w:hAnsi="Times New Roman" w:cs="Times New Roman"/>
          <w:color w:val="auto"/>
        </w:rPr>
        <w:t>25. siječnja 2019</w:t>
      </w:r>
      <w:r w:rsidR="002C4964" w:rsidRPr="00D9162B">
        <w:rPr>
          <w:rFonts w:ascii="Times New Roman" w:hAnsi="Times New Roman" w:cs="Times New Roman"/>
          <w:color w:val="auto"/>
        </w:rPr>
        <w:t>.</w:t>
      </w:r>
      <w:r w:rsidR="00560790" w:rsidRPr="00D9162B">
        <w:rPr>
          <w:rFonts w:ascii="Times New Roman" w:hAnsi="Times New Roman" w:cs="Times New Roman"/>
          <w:color w:val="auto"/>
        </w:rPr>
        <w:t>g.</w:t>
      </w:r>
      <w:r w:rsidR="002270DC" w:rsidRPr="00D9162B">
        <w:rPr>
          <w:rFonts w:ascii="Times New Roman" w:hAnsi="Times New Roman" w:cs="Times New Roman"/>
          <w:color w:val="auto"/>
        </w:rPr>
        <w:t>,</w:t>
      </w:r>
      <w:r w:rsidR="00560790" w:rsidRPr="00D9162B">
        <w:rPr>
          <w:rFonts w:ascii="Times New Roman" w:hAnsi="Times New Roman" w:cs="Times New Roman"/>
          <w:color w:val="auto"/>
        </w:rPr>
        <w:t xml:space="preserve"> </w:t>
      </w:r>
      <w:r w:rsidR="00CA1DBF" w:rsidRPr="00D9162B">
        <w:rPr>
          <w:rFonts w:ascii="Times New Roman" w:hAnsi="Times New Roman" w:cs="Times New Roman"/>
          <w:color w:val="auto"/>
        </w:rPr>
        <w:t>daje sljedeće</w:t>
      </w:r>
    </w:p>
    <w:p w:rsidR="00CA1DBF" w:rsidRPr="00D9162B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162B">
        <w:rPr>
          <w:rFonts w:ascii="Times New Roman" w:hAnsi="Times New Roman" w:cs="Times New Roman"/>
          <w:b/>
          <w:sz w:val="24"/>
          <w:szCs w:val="24"/>
        </w:rPr>
        <w:tab/>
      </w:r>
    </w:p>
    <w:p w:rsidR="00CA1DBF" w:rsidRPr="00D9162B" w:rsidRDefault="00CA1DBF" w:rsidP="00882D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62B">
        <w:rPr>
          <w:rFonts w:ascii="Times New Roman" w:hAnsi="Times New Roman" w:cs="Times New Roman"/>
          <w:b/>
          <w:sz w:val="24"/>
          <w:szCs w:val="24"/>
        </w:rPr>
        <w:t>MIŠLJENJE</w:t>
      </w:r>
    </w:p>
    <w:p w:rsidR="006A20BC" w:rsidRPr="001D7AA8" w:rsidRDefault="001D7AA8" w:rsidP="00F41FEB">
      <w:pPr>
        <w:spacing w:before="240"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AA8">
        <w:rPr>
          <w:rFonts w:ascii="Times New Roman" w:hAnsi="Times New Roman" w:cs="Times New Roman"/>
          <w:b/>
          <w:sz w:val="24"/>
          <w:szCs w:val="24"/>
        </w:rPr>
        <w:t>Nema zapreke</w:t>
      </w:r>
      <w:r w:rsidR="004D4B90">
        <w:rPr>
          <w:rFonts w:ascii="Times New Roman" w:hAnsi="Times New Roman" w:cs="Times New Roman"/>
          <w:b/>
          <w:sz w:val="24"/>
          <w:szCs w:val="24"/>
        </w:rPr>
        <w:t>,</w:t>
      </w:r>
      <w:r w:rsidRPr="001D7AA8">
        <w:rPr>
          <w:rFonts w:ascii="Times New Roman" w:hAnsi="Times New Roman" w:cs="Times New Roman"/>
          <w:b/>
          <w:sz w:val="24"/>
          <w:szCs w:val="24"/>
        </w:rPr>
        <w:t xml:space="preserve"> u smislu</w:t>
      </w:r>
      <w:r w:rsidR="006A20BC" w:rsidRPr="001D7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B90">
        <w:rPr>
          <w:rFonts w:ascii="Times New Roman" w:hAnsi="Times New Roman" w:cs="Times New Roman"/>
          <w:b/>
          <w:sz w:val="24"/>
          <w:szCs w:val="24"/>
        </w:rPr>
        <w:t xml:space="preserve">odredbi </w:t>
      </w:r>
      <w:r w:rsidR="006A20BC" w:rsidRPr="001D7AA8">
        <w:rPr>
          <w:rFonts w:ascii="Times New Roman" w:hAnsi="Times New Roman" w:cs="Times New Roman"/>
          <w:b/>
          <w:sz w:val="24"/>
          <w:szCs w:val="24"/>
        </w:rPr>
        <w:t>ZSSI-a</w:t>
      </w:r>
      <w:r w:rsidR="004D4B90">
        <w:rPr>
          <w:rFonts w:ascii="Times New Roman" w:hAnsi="Times New Roman" w:cs="Times New Roman"/>
          <w:b/>
          <w:sz w:val="24"/>
          <w:szCs w:val="24"/>
        </w:rPr>
        <w:t>,</w:t>
      </w:r>
      <w:r w:rsidR="006A20BC" w:rsidRPr="001D7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679">
        <w:rPr>
          <w:rFonts w:ascii="Times New Roman" w:hAnsi="Times New Roman" w:cs="Times New Roman"/>
          <w:b/>
          <w:sz w:val="24"/>
          <w:szCs w:val="24"/>
        </w:rPr>
        <w:t xml:space="preserve">da se sin dužnosnika Mirka </w:t>
      </w:r>
      <w:proofErr w:type="spellStart"/>
      <w:r w:rsidR="00303679">
        <w:rPr>
          <w:rFonts w:ascii="Times New Roman" w:hAnsi="Times New Roman" w:cs="Times New Roman"/>
          <w:b/>
          <w:sz w:val="24"/>
          <w:szCs w:val="24"/>
        </w:rPr>
        <w:t>Duspare</w:t>
      </w:r>
      <w:proofErr w:type="spellEnd"/>
      <w:r w:rsidR="00303679">
        <w:rPr>
          <w:rFonts w:ascii="Times New Roman" w:hAnsi="Times New Roman" w:cs="Times New Roman"/>
          <w:b/>
          <w:sz w:val="24"/>
          <w:szCs w:val="24"/>
        </w:rPr>
        <w:t xml:space="preserve">, gradonačelnika Grada Slavonskog Broda, </w:t>
      </w:r>
      <w:r w:rsidR="00A87DE2">
        <w:rPr>
          <w:rFonts w:ascii="Times New Roman" w:hAnsi="Times New Roman" w:cs="Times New Roman"/>
          <w:b/>
          <w:sz w:val="24"/>
          <w:szCs w:val="24"/>
        </w:rPr>
        <w:t xml:space="preserve">zaposli u Javnoj vatrogasnoj postrojbi Grada Slavonskog Broda, na temelju Natječaja za prijem u radni odnos na neodređeno </w:t>
      </w:r>
      <w:r w:rsidR="00F95C07">
        <w:rPr>
          <w:rFonts w:ascii="Times New Roman" w:hAnsi="Times New Roman" w:cs="Times New Roman"/>
          <w:b/>
          <w:sz w:val="24"/>
          <w:szCs w:val="24"/>
        </w:rPr>
        <w:t xml:space="preserve">vrijeme uz uvjet probnog rada od 6 mjeseci </w:t>
      </w:r>
      <w:r w:rsidR="00661990">
        <w:rPr>
          <w:rFonts w:ascii="Times New Roman" w:hAnsi="Times New Roman" w:cs="Times New Roman"/>
          <w:b/>
          <w:sz w:val="24"/>
          <w:szCs w:val="24"/>
        </w:rPr>
        <w:t>-</w:t>
      </w:r>
      <w:r w:rsidR="00F95C07">
        <w:rPr>
          <w:rFonts w:ascii="Times New Roman" w:hAnsi="Times New Roman" w:cs="Times New Roman"/>
          <w:b/>
          <w:sz w:val="24"/>
          <w:szCs w:val="24"/>
        </w:rPr>
        <w:t xml:space="preserve"> jedan vatrogasa</w:t>
      </w:r>
      <w:r w:rsidR="00661990">
        <w:rPr>
          <w:rFonts w:ascii="Times New Roman" w:hAnsi="Times New Roman" w:cs="Times New Roman"/>
          <w:b/>
          <w:sz w:val="24"/>
          <w:szCs w:val="24"/>
        </w:rPr>
        <w:t xml:space="preserve">c serviser vatrogasnih aparata i </w:t>
      </w:r>
      <w:r w:rsidR="00F95C07">
        <w:rPr>
          <w:rFonts w:ascii="Times New Roman" w:hAnsi="Times New Roman" w:cs="Times New Roman"/>
          <w:b/>
          <w:sz w:val="24"/>
          <w:szCs w:val="24"/>
        </w:rPr>
        <w:t>jedan vatrogasac („Narodne novine“ 116/2018.)</w:t>
      </w:r>
      <w:r w:rsidR="004D4B9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B90">
        <w:rPr>
          <w:rFonts w:ascii="Times New Roman" w:hAnsi="Times New Roman" w:cs="Times New Roman"/>
          <w:b/>
          <w:sz w:val="24"/>
          <w:szCs w:val="24"/>
        </w:rPr>
        <w:t>Na</w:t>
      </w:r>
      <w:r>
        <w:rPr>
          <w:rFonts w:ascii="Times New Roman" w:hAnsi="Times New Roman" w:cs="Times New Roman"/>
          <w:b/>
          <w:sz w:val="24"/>
          <w:szCs w:val="24"/>
        </w:rPr>
        <w:t>vedena okolnost</w:t>
      </w:r>
      <w:r w:rsidR="00F95C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ne predstavlja sukob interesa dužnosnika </w:t>
      </w:r>
      <w:r w:rsidR="00F95C07" w:rsidRPr="00F95C07">
        <w:rPr>
          <w:rFonts w:ascii="Times New Roman" w:hAnsi="Times New Roman" w:cs="Times New Roman"/>
          <w:b/>
          <w:sz w:val="24"/>
          <w:szCs w:val="24"/>
        </w:rPr>
        <w:t xml:space="preserve">Mirka </w:t>
      </w:r>
      <w:proofErr w:type="spellStart"/>
      <w:r w:rsidR="00F95C07" w:rsidRPr="00F95C07">
        <w:rPr>
          <w:rFonts w:ascii="Times New Roman" w:hAnsi="Times New Roman" w:cs="Times New Roman"/>
          <w:b/>
          <w:sz w:val="24"/>
          <w:szCs w:val="24"/>
        </w:rPr>
        <w:t>Duspare</w:t>
      </w:r>
      <w:proofErr w:type="spellEnd"/>
      <w:r w:rsidR="00661990">
        <w:rPr>
          <w:rFonts w:ascii="Times New Roman" w:hAnsi="Times New Roman" w:cs="Times New Roman"/>
          <w:b/>
          <w:sz w:val="24"/>
          <w:szCs w:val="24"/>
        </w:rPr>
        <w:t xml:space="preserve"> u konkretnom slučaju </w:t>
      </w:r>
      <w:r w:rsidR="00F95C07">
        <w:rPr>
          <w:rFonts w:ascii="Times New Roman" w:hAnsi="Times New Roman" w:cs="Times New Roman"/>
          <w:b/>
          <w:sz w:val="24"/>
          <w:szCs w:val="24"/>
        </w:rPr>
        <w:t xml:space="preserve">s obzirom da je po predmetnom Natječaju </w:t>
      </w:r>
      <w:r w:rsidR="00661990">
        <w:rPr>
          <w:rFonts w:ascii="Times New Roman" w:hAnsi="Times New Roman" w:cs="Times New Roman"/>
          <w:b/>
          <w:sz w:val="24"/>
          <w:szCs w:val="24"/>
        </w:rPr>
        <w:t xml:space="preserve">postupak provelo </w:t>
      </w:r>
      <w:r w:rsidR="00F95C07">
        <w:rPr>
          <w:rFonts w:ascii="Times New Roman" w:hAnsi="Times New Roman" w:cs="Times New Roman"/>
          <w:b/>
          <w:sz w:val="24"/>
          <w:szCs w:val="24"/>
        </w:rPr>
        <w:t xml:space="preserve">Povjerenstvo za provedbu postupka natječaja za prijam u radni odnos na neodređeno vrijeme </w:t>
      </w:r>
      <w:r w:rsidR="000468D2">
        <w:rPr>
          <w:rFonts w:ascii="Times New Roman" w:hAnsi="Times New Roman" w:cs="Times New Roman"/>
          <w:b/>
          <w:sz w:val="24"/>
          <w:szCs w:val="24"/>
        </w:rPr>
        <w:t>koje</w:t>
      </w:r>
      <w:r w:rsidR="00076477">
        <w:rPr>
          <w:rFonts w:ascii="Times New Roman" w:hAnsi="Times New Roman" w:cs="Times New Roman"/>
          <w:b/>
          <w:sz w:val="24"/>
          <w:szCs w:val="24"/>
        </w:rPr>
        <w:t xml:space="preserve"> je</w:t>
      </w:r>
      <w:r w:rsidR="000468D2">
        <w:rPr>
          <w:rFonts w:ascii="Times New Roman" w:hAnsi="Times New Roman" w:cs="Times New Roman"/>
          <w:b/>
          <w:sz w:val="24"/>
          <w:szCs w:val="24"/>
        </w:rPr>
        <w:t xml:space="preserve"> potom</w:t>
      </w:r>
      <w:r w:rsidR="00076477">
        <w:rPr>
          <w:rFonts w:ascii="Times New Roman" w:hAnsi="Times New Roman" w:cs="Times New Roman"/>
          <w:b/>
          <w:sz w:val="24"/>
          <w:szCs w:val="24"/>
        </w:rPr>
        <w:t>,</w:t>
      </w:r>
      <w:r w:rsidR="00661990">
        <w:rPr>
          <w:rFonts w:ascii="Times New Roman" w:hAnsi="Times New Roman" w:cs="Times New Roman"/>
          <w:b/>
          <w:sz w:val="24"/>
          <w:szCs w:val="24"/>
        </w:rPr>
        <w:t xml:space="preserve"> na temelju ostvarenih rezultata na testiranjima</w:t>
      </w:r>
      <w:r w:rsidR="00076477">
        <w:rPr>
          <w:rFonts w:ascii="Times New Roman" w:hAnsi="Times New Roman" w:cs="Times New Roman"/>
          <w:b/>
          <w:sz w:val="24"/>
          <w:szCs w:val="24"/>
        </w:rPr>
        <w:t>,</w:t>
      </w:r>
      <w:r w:rsidR="00661990">
        <w:rPr>
          <w:rFonts w:ascii="Times New Roman" w:hAnsi="Times New Roman" w:cs="Times New Roman"/>
          <w:b/>
          <w:sz w:val="24"/>
          <w:szCs w:val="24"/>
        </w:rPr>
        <w:t xml:space="preserve"> predložilo </w:t>
      </w:r>
      <w:r w:rsidR="00076477">
        <w:rPr>
          <w:rFonts w:ascii="Times New Roman" w:hAnsi="Times New Roman" w:cs="Times New Roman"/>
          <w:b/>
          <w:sz w:val="24"/>
          <w:szCs w:val="24"/>
        </w:rPr>
        <w:t xml:space="preserve">zapovjedniku Javne vatrogasne postrojbe i Upravnom vijeću </w:t>
      </w:r>
      <w:r w:rsidR="00661990">
        <w:rPr>
          <w:rFonts w:ascii="Times New Roman" w:hAnsi="Times New Roman" w:cs="Times New Roman"/>
          <w:b/>
          <w:sz w:val="24"/>
          <w:szCs w:val="24"/>
        </w:rPr>
        <w:t>navedenog kandidata za sklapanj</w:t>
      </w:r>
      <w:r w:rsidR="00076477">
        <w:rPr>
          <w:rFonts w:ascii="Times New Roman" w:hAnsi="Times New Roman" w:cs="Times New Roman"/>
          <w:b/>
          <w:sz w:val="24"/>
          <w:szCs w:val="24"/>
        </w:rPr>
        <w:t xml:space="preserve">e ugovora o radu na neodređeno, </w:t>
      </w:r>
      <w:r w:rsidR="000827C2">
        <w:rPr>
          <w:rFonts w:ascii="Times New Roman" w:hAnsi="Times New Roman" w:cs="Times New Roman"/>
          <w:b/>
          <w:sz w:val="24"/>
          <w:szCs w:val="24"/>
        </w:rPr>
        <w:t>a</w:t>
      </w:r>
      <w:r w:rsidR="000827C2" w:rsidRPr="000827C2">
        <w:rPr>
          <w:rFonts w:ascii="Times New Roman" w:hAnsi="Times New Roman" w:cs="Times New Roman"/>
          <w:b/>
          <w:sz w:val="24"/>
          <w:szCs w:val="24"/>
        </w:rPr>
        <w:t xml:space="preserve"> iz prikupljenih podataka i dokumentacije ne proizlazi da je dužnosnik Mirko </w:t>
      </w:r>
      <w:proofErr w:type="spellStart"/>
      <w:r w:rsidR="000827C2" w:rsidRPr="000827C2">
        <w:rPr>
          <w:rFonts w:ascii="Times New Roman" w:hAnsi="Times New Roman" w:cs="Times New Roman"/>
          <w:b/>
          <w:sz w:val="24"/>
          <w:szCs w:val="24"/>
        </w:rPr>
        <w:t>Duspara</w:t>
      </w:r>
      <w:proofErr w:type="spellEnd"/>
      <w:r w:rsidR="000827C2" w:rsidRPr="000827C2">
        <w:rPr>
          <w:rFonts w:ascii="Times New Roman" w:hAnsi="Times New Roman" w:cs="Times New Roman"/>
          <w:b/>
          <w:sz w:val="24"/>
          <w:szCs w:val="24"/>
        </w:rPr>
        <w:t xml:space="preserve"> sudjelovao u provođenju predmetnog natječaja</w:t>
      </w:r>
      <w:r w:rsidR="00076477">
        <w:rPr>
          <w:rFonts w:ascii="Times New Roman" w:hAnsi="Times New Roman" w:cs="Times New Roman"/>
          <w:b/>
          <w:sz w:val="24"/>
          <w:szCs w:val="24"/>
        </w:rPr>
        <w:t>.</w:t>
      </w:r>
    </w:p>
    <w:p w:rsidR="00303679" w:rsidRDefault="00303679" w:rsidP="00303679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val="hr-HR" w:eastAsia="en-US"/>
        </w:rPr>
      </w:pPr>
      <w:r w:rsidRPr="00303679">
        <w:rPr>
          <w:rFonts w:ascii="Times New Roman" w:eastAsiaTheme="minorHAnsi" w:hAnsi="Times New Roman" w:cs="Times New Roman"/>
          <w:bCs/>
          <w:sz w:val="24"/>
          <w:szCs w:val="24"/>
          <w:lang w:val="hr-HR" w:eastAsia="en-US"/>
        </w:rPr>
        <w:t>O</w:t>
      </w:r>
      <w:r w:rsidRPr="00303679">
        <w:rPr>
          <w:rFonts w:ascii="Times New Roman" w:eastAsiaTheme="minorHAnsi" w:hAnsi="Times New Roman" w:cs="Times New Roman"/>
          <w:sz w:val="24"/>
          <w:szCs w:val="24"/>
          <w:lang w:val="hr-HR" w:eastAsia="en-US"/>
        </w:rPr>
        <w:t>brazloženje</w:t>
      </w:r>
    </w:p>
    <w:p w:rsidR="00303679" w:rsidRPr="00303679" w:rsidRDefault="00303679" w:rsidP="00303679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val="hr-HR" w:eastAsia="en-US"/>
        </w:rPr>
      </w:pPr>
    </w:p>
    <w:p w:rsidR="00303679" w:rsidRPr="00303679" w:rsidRDefault="00303679" w:rsidP="00303679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val="hr-HR" w:eastAsia="en-US"/>
        </w:rPr>
      </w:pPr>
      <w:r w:rsidRPr="00303679">
        <w:rPr>
          <w:rFonts w:ascii="Times New Roman" w:eastAsiaTheme="minorHAnsi" w:hAnsi="Times New Roman" w:cs="Times New Roman"/>
          <w:sz w:val="24"/>
          <w:szCs w:val="24"/>
          <w:lang w:val="hr-HR" w:eastAsia="en-US"/>
        </w:rPr>
        <w:t xml:space="preserve">Zahtjev za davanjem mišljenja Povjerenstva podnio je dužnosnik Mirko </w:t>
      </w:r>
      <w:proofErr w:type="spellStart"/>
      <w:r w:rsidRPr="00303679">
        <w:rPr>
          <w:rFonts w:ascii="Times New Roman" w:eastAsiaTheme="minorHAnsi" w:hAnsi="Times New Roman" w:cs="Times New Roman"/>
          <w:sz w:val="24"/>
          <w:szCs w:val="24"/>
          <w:lang w:val="hr-HR" w:eastAsia="en-US"/>
        </w:rPr>
        <w:t>Duspara</w:t>
      </w:r>
      <w:proofErr w:type="spellEnd"/>
      <w:r w:rsidRPr="00303679">
        <w:rPr>
          <w:rFonts w:ascii="Times New Roman" w:eastAsiaTheme="minorHAnsi" w:hAnsi="Times New Roman" w:cs="Times New Roman"/>
          <w:sz w:val="24"/>
          <w:szCs w:val="24"/>
          <w:lang w:val="hr-HR" w:eastAsia="en-US"/>
        </w:rPr>
        <w:t>, gradonačelnik Grada Slavonskog Broda. U knjigama ulazne pošte zahtjev je zaprimljen pod poslovnim brojem: 711-U-</w:t>
      </w:r>
      <w:r w:rsidR="00661990">
        <w:rPr>
          <w:rFonts w:ascii="Times New Roman" w:eastAsiaTheme="minorHAnsi" w:hAnsi="Times New Roman" w:cs="Times New Roman"/>
          <w:sz w:val="24"/>
          <w:szCs w:val="24"/>
          <w:lang w:val="hr-HR" w:eastAsia="en-US"/>
        </w:rPr>
        <w:t>369</w:t>
      </w:r>
      <w:r w:rsidRPr="00303679">
        <w:rPr>
          <w:rFonts w:ascii="Times New Roman" w:eastAsiaTheme="minorHAnsi" w:hAnsi="Times New Roman" w:cs="Times New Roman"/>
          <w:sz w:val="24"/>
          <w:szCs w:val="24"/>
          <w:lang w:val="hr-HR" w:eastAsia="en-US"/>
        </w:rPr>
        <w:t>-M-</w:t>
      </w:r>
      <w:r w:rsidR="00661990">
        <w:rPr>
          <w:rFonts w:ascii="Times New Roman" w:eastAsiaTheme="minorHAnsi" w:hAnsi="Times New Roman" w:cs="Times New Roman"/>
          <w:sz w:val="24"/>
          <w:szCs w:val="24"/>
          <w:lang w:val="hr-HR" w:eastAsia="en-US"/>
        </w:rPr>
        <w:t>5/19</w:t>
      </w:r>
      <w:r w:rsidRPr="00303679">
        <w:rPr>
          <w:rFonts w:ascii="Times New Roman" w:eastAsiaTheme="minorHAnsi" w:hAnsi="Times New Roman" w:cs="Times New Roman"/>
          <w:sz w:val="24"/>
          <w:szCs w:val="24"/>
          <w:lang w:val="hr-HR" w:eastAsia="en-US"/>
        </w:rPr>
        <w:t>-01-</w:t>
      </w:r>
      <w:r w:rsidR="00661990">
        <w:rPr>
          <w:rFonts w:ascii="Times New Roman" w:eastAsiaTheme="minorHAnsi" w:hAnsi="Times New Roman" w:cs="Times New Roman"/>
          <w:sz w:val="24"/>
          <w:szCs w:val="24"/>
          <w:lang w:val="hr-HR" w:eastAsia="en-US"/>
        </w:rPr>
        <w:t>2</w:t>
      </w:r>
      <w:r w:rsidRPr="00303679">
        <w:rPr>
          <w:rFonts w:ascii="Times New Roman" w:eastAsiaTheme="minorHAnsi" w:hAnsi="Times New Roman" w:cs="Times New Roman"/>
          <w:sz w:val="24"/>
          <w:szCs w:val="24"/>
          <w:lang w:val="hr-HR" w:eastAsia="en-US"/>
        </w:rPr>
        <w:t xml:space="preserve">, dana </w:t>
      </w:r>
      <w:r w:rsidR="00661990">
        <w:rPr>
          <w:rFonts w:ascii="Times New Roman" w:eastAsiaTheme="minorHAnsi" w:hAnsi="Times New Roman" w:cs="Times New Roman"/>
          <w:sz w:val="24"/>
          <w:szCs w:val="24"/>
          <w:lang w:val="hr-HR" w:eastAsia="en-US"/>
        </w:rPr>
        <w:t>16. siječnja 2019</w:t>
      </w:r>
      <w:r w:rsidRPr="00303679">
        <w:rPr>
          <w:rFonts w:ascii="Times New Roman" w:eastAsiaTheme="minorHAnsi" w:hAnsi="Times New Roman" w:cs="Times New Roman"/>
          <w:sz w:val="24"/>
          <w:szCs w:val="24"/>
          <w:lang w:val="hr-HR" w:eastAsia="en-US"/>
        </w:rPr>
        <w:t>.g., povodom kojeg se vodi predmet broj M-</w:t>
      </w:r>
      <w:r w:rsidR="00661990">
        <w:rPr>
          <w:rFonts w:ascii="Times New Roman" w:eastAsiaTheme="minorHAnsi" w:hAnsi="Times New Roman" w:cs="Times New Roman"/>
          <w:sz w:val="24"/>
          <w:szCs w:val="24"/>
          <w:lang w:val="hr-HR" w:eastAsia="en-US"/>
        </w:rPr>
        <w:t>5/19</w:t>
      </w:r>
      <w:r w:rsidRPr="00303679">
        <w:rPr>
          <w:rFonts w:ascii="Times New Roman" w:eastAsiaTheme="minorHAnsi" w:hAnsi="Times New Roman" w:cs="Times New Roman"/>
          <w:sz w:val="24"/>
          <w:szCs w:val="24"/>
          <w:lang w:val="hr-HR" w:eastAsia="en-US"/>
        </w:rPr>
        <w:t xml:space="preserve">. </w:t>
      </w:r>
    </w:p>
    <w:p w:rsidR="00303679" w:rsidRPr="00303679" w:rsidRDefault="00303679" w:rsidP="00303679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val="hr-HR" w:eastAsia="en-US"/>
        </w:rPr>
      </w:pPr>
      <w:r w:rsidRPr="00303679">
        <w:rPr>
          <w:rFonts w:ascii="Times New Roman" w:eastAsiaTheme="minorHAnsi" w:hAnsi="Times New Roman" w:cs="Times New Roman"/>
          <w:sz w:val="24"/>
          <w:szCs w:val="24"/>
          <w:lang w:val="hr-HR" w:eastAsia="en-US"/>
        </w:rPr>
        <w:t xml:space="preserve">Člankom 3. stavkom 1. podstavkom 43. ZSSI-a propisano je da su gradonačelnici i njihovi zamjenici dužnosnici u smislu navedenog Zakona, stoga je i Mirko </w:t>
      </w:r>
      <w:proofErr w:type="spellStart"/>
      <w:r w:rsidRPr="00303679">
        <w:rPr>
          <w:rFonts w:ascii="Times New Roman" w:eastAsiaTheme="minorHAnsi" w:hAnsi="Times New Roman" w:cs="Times New Roman"/>
          <w:sz w:val="24"/>
          <w:szCs w:val="24"/>
          <w:lang w:val="hr-HR" w:eastAsia="en-US"/>
        </w:rPr>
        <w:t>Duspara</w:t>
      </w:r>
      <w:proofErr w:type="spellEnd"/>
      <w:r w:rsidRPr="00303679">
        <w:rPr>
          <w:rFonts w:ascii="Times New Roman" w:eastAsiaTheme="minorHAnsi" w:hAnsi="Times New Roman" w:cs="Times New Roman"/>
          <w:sz w:val="24"/>
          <w:szCs w:val="24"/>
          <w:lang w:val="hr-HR" w:eastAsia="en-US"/>
        </w:rPr>
        <w:t xml:space="preserve"> povodom obnašanja dužnosti gradonačelnika Grada Slavonskog Broda, obvezan postupati sukladno odredbama ZSSI-a. </w:t>
      </w:r>
    </w:p>
    <w:p w:rsidR="00303679" w:rsidRPr="00303679" w:rsidRDefault="00303679" w:rsidP="00303679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val="hr-HR" w:eastAsia="en-US"/>
        </w:rPr>
      </w:pPr>
      <w:r w:rsidRPr="00303679">
        <w:rPr>
          <w:rFonts w:ascii="Times New Roman" w:eastAsiaTheme="minorHAnsi" w:hAnsi="Times New Roman" w:cs="Times New Roman"/>
          <w:sz w:val="24"/>
          <w:szCs w:val="24"/>
          <w:lang w:val="hr-HR" w:eastAsia="en-US"/>
        </w:rPr>
        <w:t xml:space="preserve">Člankom 6. stavkom 1. i stavkom 2. ZSSI-a propisano je da su dužnosnici, u slučaju dvojbe je li neko ponašanje u skladu s načelima obnašanja javnih dužnosti, dužni zatražiti </w:t>
      </w:r>
      <w:r w:rsidRPr="00303679">
        <w:rPr>
          <w:rFonts w:ascii="Times New Roman" w:eastAsiaTheme="minorHAnsi" w:hAnsi="Times New Roman" w:cs="Times New Roman"/>
          <w:sz w:val="24"/>
          <w:szCs w:val="24"/>
          <w:lang w:val="hr-HR" w:eastAsia="en-US"/>
        </w:rPr>
        <w:lastRenderedPageBreak/>
        <w:t>mišljenje Povjerenstva, koje je potom dužno na zahtjev dužnosnika dati obrazloženo mišljenje u roku od 15 dana od dana primitka zahtjeva.</w:t>
      </w:r>
    </w:p>
    <w:p w:rsidR="00303679" w:rsidRPr="00303679" w:rsidRDefault="00303679" w:rsidP="00303679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val="hr-HR" w:eastAsia="en-US"/>
        </w:rPr>
      </w:pPr>
      <w:r w:rsidRPr="00303679">
        <w:rPr>
          <w:rFonts w:ascii="Times New Roman" w:eastAsiaTheme="minorHAnsi" w:hAnsi="Times New Roman" w:cs="Times New Roman"/>
          <w:sz w:val="24"/>
          <w:szCs w:val="24"/>
          <w:lang w:val="hr-HR" w:eastAsia="en-US"/>
        </w:rPr>
        <w:t xml:space="preserve">Dužnosnik u zahtjevu navodi da se njegov sin </w:t>
      </w:r>
      <w:r w:rsidR="000827C2">
        <w:rPr>
          <w:rFonts w:ascii="Times New Roman" w:eastAsiaTheme="minorHAnsi" w:hAnsi="Times New Roman" w:cs="Times New Roman"/>
          <w:sz w:val="24"/>
          <w:szCs w:val="24"/>
          <w:lang w:val="hr-HR" w:eastAsia="en-US"/>
        </w:rPr>
        <w:t xml:space="preserve"> </w:t>
      </w:r>
      <w:r w:rsidR="005A59DE" w:rsidRPr="005A59DE">
        <w:rPr>
          <w:rFonts w:ascii="Times New Roman" w:eastAsiaTheme="minorHAnsi" w:hAnsi="Times New Roman" w:cs="Times New Roman"/>
          <w:sz w:val="24"/>
          <w:szCs w:val="24"/>
          <w:highlight w:val="black"/>
          <w:lang w:val="hr-HR" w:eastAsia="en-US"/>
        </w:rPr>
        <w:t>………………</w:t>
      </w:r>
      <w:r w:rsidR="000827C2">
        <w:rPr>
          <w:rFonts w:ascii="Times New Roman" w:eastAsiaTheme="minorHAnsi" w:hAnsi="Times New Roman" w:cs="Times New Roman"/>
          <w:sz w:val="24"/>
          <w:szCs w:val="24"/>
          <w:lang w:val="hr-HR" w:eastAsia="en-US"/>
        </w:rPr>
        <w:t xml:space="preserve"> prijavio na natječaj za prijem u radni odnos Javne vatrogasne postrojbe Grada Slavonskog Broda. Grad Slavonski Brod osnivač je Javne vatrogasne postrojbe, a istu predstavlja i zastupa zapovjednik vatrogasne postrojbe, dok poslove upravljanja obavlja Upravno vijeće, Na </w:t>
      </w:r>
      <w:proofErr w:type="spellStart"/>
      <w:r w:rsidR="000827C2">
        <w:rPr>
          <w:rFonts w:ascii="Times New Roman" w:eastAsiaTheme="minorHAnsi" w:hAnsi="Times New Roman" w:cs="Times New Roman"/>
          <w:sz w:val="24"/>
          <w:szCs w:val="24"/>
          <w:lang w:val="hr-HR" w:eastAsia="en-US"/>
        </w:rPr>
        <w:t>oredmetni</w:t>
      </w:r>
      <w:proofErr w:type="spellEnd"/>
      <w:r w:rsidR="000827C2">
        <w:rPr>
          <w:rFonts w:ascii="Times New Roman" w:eastAsiaTheme="minorHAnsi" w:hAnsi="Times New Roman" w:cs="Times New Roman"/>
          <w:sz w:val="24"/>
          <w:szCs w:val="24"/>
          <w:lang w:val="hr-HR" w:eastAsia="en-US"/>
        </w:rPr>
        <w:t xml:space="preserve"> natječaj prijavilo se šest kandidata, četiri su ispunjavala formalne uvjete te su pozvana na testiranje. </w:t>
      </w:r>
      <w:r w:rsidR="004A741B">
        <w:rPr>
          <w:rFonts w:ascii="Times New Roman" w:eastAsiaTheme="minorHAnsi" w:hAnsi="Times New Roman" w:cs="Times New Roman"/>
          <w:sz w:val="24"/>
          <w:szCs w:val="24"/>
          <w:lang w:val="hr-HR" w:eastAsia="en-US"/>
        </w:rPr>
        <w:t>Pozivu za testiranje u konačnici su se odazvala samo dva kandidata. Slijedom navedenog dužnosnik traži mišljenje Povjerenstva. U prilogu zahtjeva dostavlja se relevantna dokumentacija.</w:t>
      </w:r>
    </w:p>
    <w:p w:rsidR="00303679" w:rsidRPr="00303679" w:rsidRDefault="00303679" w:rsidP="00303679">
      <w:pPr>
        <w:spacing w:after="0"/>
        <w:ind w:firstLine="708"/>
        <w:jc w:val="both"/>
        <w:rPr>
          <w:rFonts w:eastAsiaTheme="minorHAnsi"/>
          <w:color w:val="000000"/>
          <w:lang w:val="hr-HR" w:eastAsia="en-US"/>
        </w:rPr>
      </w:pPr>
      <w:r w:rsidRPr="00303679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Člankom 2. ZSSI-a propisano je da u </w:t>
      </w:r>
      <w:r w:rsidRPr="00303679">
        <w:rPr>
          <w:rFonts w:ascii="Times New Roman" w:eastAsiaTheme="minorHAnsi" w:hAnsi="Times New Roman" w:cs="Times New Roman"/>
          <w:color w:val="000000"/>
          <w:sz w:val="24"/>
          <w:szCs w:val="24"/>
          <w:lang w:val="hr-HR" w:eastAsia="en-US"/>
        </w:rPr>
        <w:t>obnašanju javne dužnosti dužnosnici ne smiju svoj privatni interes stavljati iznad javnog interesa. Sukob interesa definiran je kao situacija u kojoj  privatni interes dužnosnika utječe na njegovu nepristranost u obavljanju javne dužnosti ili se osnovano može smatrati da utječe ili kada privatni interes dužnosnika može utjecati na njegovu nepristranost u obavljanju javne dužnosti</w:t>
      </w:r>
      <w:r w:rsidRPr="00303679">
        <w:rPr>
          <w:rFonts w:eastAsiaTheme="minorHAnsi"/>
          <w:color w:val="000000"/>
          <w:lang w:val="hr-HR" w:eastAsia="en-US"/>
        </w:rPr>
        <w:t>.</w:t>
      </w:r>
    </w:p>
    <w:p w:rsidR="00303679" w:rsidRPr="00303679" w:rsidRDefault="00303679" w:rsidP="0030367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</w:pPr>
    </w:p>
    <w:p w:rsidR="00303679" w:rsidRPr="00303679" w:rsidRDefault="00303679" w:rsidP="0030367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</w:pPr>
      <w:r w:rsidRPr="00303679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Člankom 4. stavkom 2. ZSSI-a propisano je da se srodnici po krvi u uspravnoj lozi smatraju članovima obitelji dužnosnika u smislu tog Zakona. Stavkom 5. istog članka propisano je da su članovi obitelji dužnosnika s dužnosnikom povezane osobe u smislu istog Zakona. Na temelju navedenih odredbi, sin dužnosnika, kao član obitelji dužnosnika, s dužnosnikom povezana osoba.</w:t>
      </w:r>
    </w:p>
    <w:p w:rsidR="00303679" w:rsidRPr="00303679" w:rsidRDefault="00303679" w:rsidP="0030367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</w:pPr>
    </w:p>
    <w:p w:rsidR="00303679" w:rsidRPr="00303679" w:rsidRDefault="00303679" w:rsidP="0030367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</w:pPr>
      <w:r w:rsidRPr="00303679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Člankom 5. ZSSI-a, propisana su načela djelovanja dužnosnika. Dužnosnici u obnašanju javnih dužnosti moraju postupati časno, pošteno, savjesno, odgovorno i </w:t>
      </w:r>
      <w:proofErr w:type="spellStart"/>
      <w:r w:rsidRPr="00303679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nepristarno</w:t>
      </w:r>
      <w:proofErr w:type="spellEnd"/>
      <w:r w:rsidRPr="00303679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 čuvajući vlastitu vjerodostojnost  i dostojanstvo povjerene im dužnosti te povjerenje građana te ne smiju koristiti javnu dužnost za osobni probitak ili probitak osobe koja je s njima povezana. Dužnosnici ne smiju biti ni u kakvom odnosu ovisnosti prema osobama koje bi mogle utjecati na njihovu objektivnost.</w:t>
      </w:r>
    </w:p>
    <w:p w:rsidR="00303679" w:rsidRPr="00303679" w:rsidRDefault="00303679" w:rsidP="0030367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</w:pPr>
    </w:p>
    <w:p w:rsidR="00303679" w:rsidRPr="00303679" w:rsidRDefault="00303679" w:rsidP="0030367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</w:pPr>
      <w:r w:rsidRPr="00303679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Člankom 7. ZSSI-a propisana su zabranjena djelovanja dužnosnika. Između ostalog, točkom e) navedenog članka propisano da je dužnosnicima zabranjeno utjecati na odluku nekog tijela ili osobe radi osobnog probitka ili probitka povezane osobe.</w:t>
      </w:r>
    </w:p>
    <w:p w:rsidR="00303679" w:rsidRPr="00303679" w:rsidRDefault="00303679" w:rsidP="0030367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</w:pPr>
    </w:p>
    <w:p w:rsidR="00D05C96" w:rsidRDefault="00303679" w:rsidP="00D05C96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</w:pPr>
      <w:r w:rsidRPr="00303679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Uvidom u podatke sudskog registra Trgovačkog suda u Osijeku – Stalna služba u Slavonskom Brodu utvrđeno je da je pod matičnim brojem subjekta </w:t>
      </w:r>
      <w:r w:rsidR="00D05C96" w:rsidRPr="00D05C96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MBS</w:t>
      </w:r>
      <w:r w:rsidR="00D05C96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: 050031657 upisana </w:t>
      </w:r>
      <w:r w:rsidR="00D05C96" w:rsidRPr="00D05C96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Javna vatrogasna postrojba Grada Slavonskog Broda</w:t>
      </w:r>
      <w:r w:rsidR="00D05C96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,</w:t>
      </w:r>
      <w:r w:rsidR="00D05C96" w:rsidRPr="00D05C96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 OIB</w:t>
      </w:r>
      <w:r w:rsidR="00D05C96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: 68482278640, pravni oblik – </w:t>
      </w:r>
      <w:proofErr w:type="spellStart"/>
      <w:r w:rsidR="00D05C96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ustanov</w:t>
      </w:r>
      <w:proofErr w:type="spellEnd"/>
      <w:r w:rsidR="00D54723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 (u daljnjem tekstu: JVP)</w:t>
      </w:r>
      <w:r w:rsidR="00D05C96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. </w:t>
      </w:r>
      <w:r w:rsidR="00D05C96" w:rsidRPr="00303679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Kao jedini osnivač/član društv</w:t>
      </w:r>
      <w:r w:rsidR="00D05C96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a upisan je Grad Slavonski Brod, dok je kako osoba ovlaštena</w:t>
      </w:r>
      <w:r w:rsidR="00D05C96" w:rsidRPr="00D05C96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 za zastupanje</w:t>
      </w:r>
      <w:r w:rsidR="00D05C96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 upisan </w:t>
      </w:r>
      <w:r w:rsidR="00D05C96" w:rsidRPr="00D05C96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Ivan </w:t>
      </w:r>
      <w:proofErr w:type="spellStart"/>
      <w:r w:rsidR="00D05C96" w:rsidRPr="00D05C96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Vuleta</w:t>
      </w:r>
      <w:proofErr w:type="spellEnd"/>
      <w:r w:rsidR="00D05C96" w:rsidRPr="00D05C96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, </w:t>
      </w:r>
      <w:r w:rsidR="00D05C96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zapovjednik -</w:t>
      </w:r>
      <w:r w:rsidR="00D05C96" w:rsidRPr="00D05C96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 zastupa ustanovu samostalno i pojedinačno</w:t>
      </w:r>
      <w:r w:rsidR="00D05C96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.</w:t>
      </w:r>
    </w:p>
    <w:p w:rsidR="00D54723" w:rsidRDefault="00D54723" w:rsidP="00D05C96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</w:pPr>
    </w:p>
    <w:p w:rsidR="00D54723" w:rsidRDefault="00D54723" w:rsidP="00D05C96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Uvidom u Statut JVP utvrđeno je kako je JVP javna ustanova jedinice lokalne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smouprave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, koja u okviru vatrogasne djelatnosti skrbi o potrebama i interesima građana na svom području za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lastRenderedPageBreak/>
        <w:t xml:space="preserve">organiziranjem i djelovanjem učinkovite vatrogasne službe. JVP predstavlja i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zatupa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 ravnatelj JVP. Do imenovanja ravnatelja, JVP predstavlja i zastupa zapovjednik vatrogasne postrojbe. Zapovjednik vatrogasne postrojbe ima sve ovlasti u pravnom prometu u sklopu djelatnosti upisanih u sudski registar osim nastupati kao druga ugovorna strana. JVP upravlja Upravno vijeće, koje ima pet članova. Četiri su iz reda građana, a jedan je iz redova zaposlenika postrojbe. Članove upravnog vijeća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iemuje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 gradonačelnik na način propisan svojim općim aktom. Zapovjednika vatrogasne postrojbe imenuje i razrješava gradonačelnik na prijedlog Upravnog vijeća. </w:t>
      </w:r>
    </w:p>
    <w:p w:rsidR="00D54723" w:rsidRDefault="00D54723" w:rsidP="00D05C96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U prilogu zahtjeva dostavljen je i Pravilnik o postupku odabira kandidata za vatrogasne poslove u JVP (u daljnjem tekstu: Pravilnik). Sukladno navedenom Pravilniku prijam novih radnika u JVP provodi se putem javnog natječaja, odnosno oglasa ako posebnim zakonom nije drugačije propisano. Postupak pregledavanja dokumentacije i testiranje kandidata obavlja tročlano povjerenstvo za provedbu natječaja koje imenuje poslodavac. Pravilnikom</w:t>
      </w:r>
      <w:r w:rsidR="00B54430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 je dalje propisan način testiranja kandidata na natječaju. </w:t>
      </w:r>
      <w:r w:rsidR="00DB3FF4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Nakon testiranja povjerenstvo utvrđuje rang listu kandidata prema ukupnom </w:t>
      </w:r>
      <w:proofErr w:type="spellStart"/>
      <w:r w:rsidR="00DB3FF4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ostavarenom</w:t>
      </w:r>
      <w:proofErr w:type="spellEnd"/>
      <w:r w:rsidR="00DB3FF4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 broju bodova te izvješće o provedenom postupku i rang listu kandidata dostavlja </w:t>
      </w:r>
      <w:proofErr w:type="spellStart"/>
      <w:r w:rsidR="00DB3FF4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Uprvanom</w:t>
      </w:r>
      <w:proofErr w:type="spellEnd"/>
      <w:r w:rsidR="00DB3FF4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 vijeću JVP, koje vrši izbor kandidata. Za izabranog kandidata Upravno vijeće donosi Odluku o izboru, odnosno sklapanju ugovora o radu.</w:t>
      </w:r>
    </w:p>
    <w:p w:rsidR="00DB3FF4" w:rsidRDefault="00DB3FF4" w:rsidP="00D05C96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</w:pPr>
    </w:p>
    <w:p w:rsidR="00DB3FF4" w:rsidRPr="00D05C96" w:rsidRDefault="00DB3FF4" w:rsidP="00D05C96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Povjerenstvo je izvršilo uvid i u Pravnik o unutarnjoj organizaciji i sistematizaciji</w:t>
      </w:r>
      <w:r w:rsidR="0026184C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 radnih mjesta u </w:t>
      </w:r>
      <w:proofErr w:type="spellStart"/>
      <w:r w:rsidR="0026184C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JVPm</w:t>
      </w:r>
      <w:proofErr w:type="spellEnd"/>
      <w:r w:rsidR="0026184C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 kojim je između ostalog propisano i radno mjesto vatrogasac </w:t>
      </w:r>
      <w:r w:rsidR="00024110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serviser - vatrogasnih aparata (4 izvršitelja), kao i vatrogasac (11 izvršitelja). Navedeni Pravilnik donesen je 2, srpnja 2014.g., a stupio na snagu 9. srpnja 2014.g.</w:t>
      </w:r>
    </w:p>
    <w:p w:rsidR="00D05C96" w:rsidRDefault="00D05C96" w:rsidP="00D05C96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</w:pPr>
    </w:p>
    <w:p w:rsidR="00D05C96" w:rsidRDefault="00024110" w:rsidP="00D05C96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Uvidom u ostalu dokumentaciju utvrđeno je kako je Upravno vijeće JVP 12. prosinca 2018.g. donijelo odluku o objavljivanju oglasa za prijem u radni odnos na neodređeno vrijeme za 1 vatrogasca i 1 vatrogasca servisera vatrogasnih aparata. Istog dana donesena j</w:t>
      </w:r>
      <w:r w:rsidR="00596C65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e i Odluka o i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m</w:t>
      </w:r>
      <w:r w:rsidR="00596C65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en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ovanju Povjerenstva</w:t>
      </w:r>
      <w:r w:rsidRPr="00024110">
        <w:t xml:space="preserve"> </w:t>
      </w:r>
      <w:r w:rsidRPr="00024110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za provedbu postupka natječaja za prijam u radni odnos na neodređeno vrijeme</w:t>
      </w:r>
      <w:r w:rsidR="00596C65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. Navedene odluke potpisao je </w:t>
      </w:r>
      <w:proofErr w:type="spellStart"/>
      <w:r w:rsidR="00596C65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predsjendik</w:t>
      </w:r>
      <w:proofErr w:type="spellEnd"/>
      <w:r w:rsidR="00596C65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 Upravnog vijeća JVP.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  </w:t>
      </w:r>
    </w:p>
    <w:p w:rsidR="00303679" w:rsidRDefault="00303679" w:rsidP="00D05C96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</w:pPr>
      <w:r w:rsidRPr="00303679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 </w:t>
      </w:r>
    </w:p>
    <w:p w:rsidR="00303679" w:rsidRDefault="00596C65" w:rsidP="00596C65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Natječaj</w:t>
      </w:r>
      <w:r w:rsidRPr="00596C65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 za prijem u radni odnos na neodređeno vrijeme uz uvjet probnog rada od 6 mjeseci - jedan vatrogasac serviser vatrogasnih aparata i jedan vatrogas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ac objavljen je u „Narodnim novinama“ 116/2018.</w:t>
      </w:r>
    </w:p>
    <w:p w:rsidR="00BE49A6" w:rsidRDefault="00BE49A6" w:rsidP="00596C65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</w:pPr>
    </w:p>
    <w:p w:rsidR="00303679" w:rsidRDefault="00596C65" w:rsidP="00F41FE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Uvidom u natječajnu dokumentaciju utvrđeno je kako se na predmetni natječaj prijavilo 6 osoba u zakonskom roku. 5 prijava za radno mjesto vatrogasac i 1 prijava za radno mjesto vatrogasac serviser vatrogasnih aparata. Nakon pregleda prijava Povjerenstvo za prijem u radni odnos zaključilo je da se na testiranje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pozpvu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 4 kandidata, koja su ispunili sve natječajem tražene uvjete. Dokumentaciji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pliležu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 i predmetni pozivi na testiranje, kao i potvrde o dostavi poziva. Na testiranje su pristupila dva kandidata, jedan za radno mjesto vatrogasac i jedan za radno mjesto vatrogasac serviser vatrogasnih aparata. Nakon provedeno</w:t>
      </w:r>
      <w:r w:rsidR="00BE49A6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g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 testiranja i temeljem ostvarenih rezultata </w:t>
      </w:r>
      <w:r w:rsidRPr="00596C65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Povjerenstvo za prijem u radni odnos</w:t>
      </w:r>
      <w:r w:rsidR="00BE49A6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 dostavilo je izvješće o provedenom postupku testiranja i rang listu te predložilo zapovjedniku i Upravnom vijeću JVP sklapanje ugovora o </w:t>
      </w:r>
      <w:r w:rsidR="00BE49A6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lastRenderedPageBreak/>
        <w:t xml:space="preserve">radu na neodređeno vrijeme sa kandidatom </w:t>
      </w:r>
      <w:r w:rsidR="005A59DE" w:rsidRPr="005A59DE">
        <w:rPr>
          <w:rFonts w:ascii="Times New Roman" w:eastAsia="Calibri" w:hAnsi="Times New Roman" w:cs="Times New Roman"/>
          <w:color w:val="000000"/>
          <w:sz w:val="24"/>
          <w:szCs w:val="24"/>
          <w:highlight w:val="black"/>
          <w:lang w:val="hr-HR" w:eastAsia="en-US"/>
        </w:rPr>
        <w:t>……………..</w:t>
      </w:r>
      <w:r w:rsidR="00BE49A6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 na radno mjesto vatrogasac i </w:t>
      </w:r>
      <w:r w:rsidR="005A59DE" w:rsidRPr="005A59DE">
        <w:rPr>
          <w:rFonts w:ascii="Times New Roman" w:eastAsia="Calibri" w:hAnsi="Times New Roman" w:cs="Times New Roman"/>
          <w:color w:val="000000"/>
          <w:sz w:val="24"/>
          <w:szCs w:val="24"/>
          <w:highlight w:val="black"/>
          <w:lang w:val="hr-HR" w:eastAsia="en-US"/>
        </w:rPr>
        <w:t>……………………</w:t>
      </w:r>
      <w:bookmarkStart w:id="0" w:name="_GoBack"/>
      <w:bookmarkEnd w:id="0"/>
      <w:r w:rsidR="00BE49A6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 na radno mjesto vatrogasac serviser vatrogasnih aparata. </w:t>
      </w:r>
    </w:p>
    <w:p w:rsidR="00F41FEB" w:rsidRPr="00303679" w:rsidRDefault="00F41FEB" w:rsidP="00F41FE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</w:pPr>
    </w:p>
    <w:p w:rsidR="00303679" w:rsidRPr="00303679" w:rsidRDefault="00303679" w:rsidP="0030367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</w:pPr>
      <w:r w:rsidRPr="00303679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Povjerenstvo tumači kako odredbama ZSSI-a nije propisana izričita zabrana da </w:t>
      </w:r>
      <w:r w:rsidR="00F41FEB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ustanova koju je osnovala jedinica lokalne samouprave u kojoj </w:t>
      </w:r>
      <w:r w:rsidRPr="00303679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dužnosnik obnaša dužnost, </w:t>
      </w:r>
      <w:r w:rsidR="00F41FEB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primi u radni odnos člana obitelji dužnosnika.</w:t>
      </w:r>
    </w:p>
    <w:p w:rsidR="00F41FEB" w:rsidRDefault="00F41FEB" w:rsidP="00F41FE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</w:pPr>
    </w:p>
    <w:p w:rsidR="00F41FEB" w:rsidRPr="00303679" w:rsidRDefault="00F41FEB" w:rsidP="00F41FE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Iz prikupljenih podataka i dokumentacije utvrđeno je kako je z</w:t>
      </w:r>
      <w:r w:rsidRPr="00303679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a provedbu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predmetnog </w:t>
      </w:r>
      <w:r w:rsidRPr="00303679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natječaja imenovano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 posebno </w:t>
      </w:r>
      <w:r w:rsidRPr="00303679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povjerenstvo, koje je nakon razmatranja prijava kandidata koji ispunjavaju uvjete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natječaja i </w:t>
      </w:r>
      <w:r w:rsidRPr="00303679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obavljen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og testiranja </w:t>
      </w:r>
      <w:r w:rsidRPr="00303679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dalo prijedlog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zapovjedniku i Upravnom vijeću JVP da se sa sinom dužnosnika Mirka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Duspare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 sklopi ugovor o radu na neodređeno vrijeme.</w:t>
      </w:r>
      <w:r w:rsidRPr="00F41FEB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Ugovor o radu će po odluci Upravnog vijeća sklopiti osoba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ovlašetna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 na zastupanje JVP. Dakle, </w:t>
      </w:r>
      <w:r w:rsidRPr="00303679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provedenom postupku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 utvrđeno je kako je za zapošljavanje proveden natječajni postupak te kako</w:t>
      </w:r>
      <w:r w:rsidRPr="00303679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 dužnosnik Mirko </w:t>
      </w:r>
      <w:proofErr w:type="spellStart"/>
      <w:r w:rsidRPr="00303679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Duspara</w:t>
      </w:r>
      <w:proofErr w:type="spellEnd"/>
      <w:r w:rsidRPr="00303679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, kao gradonačelnik Grada Slavonskog Broda, ni na koji način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 u njemu</w:t>
      </w:r>
      <w:r w:rsidRPr="00303679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 nije sudjelovao.</w:t>
      </w:r>
    </w:p>
    <w:p w:rsidR="00F41FEB" w:rsidRDefault="00F41FEB" w:rsidP="006C2CCB">
      <w:pPr>
        <w:spacing w:before="240"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Stoga je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Pivjeresntvo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 mišljenja kako n</w:t>
      </w:r>
      <w:r w:rsidRPr="00F41FEB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ema zapreke, u smislu odredbi ZSSI-a, da se sin dužnosnika Mirka </w:t>
      </w:r>
      <w:proofErr w:type="spellStart"/>
      <w:r w:rsidRPr="00F41FEB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Duspare</w:t>
      </w:r>
      <w:proofErr w:type="spellEnd"/>
      <w:r w:rsidRPr="00F41FEB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, gradonačelnika Grada Slavonskog Broda, zaposli u Javnoj vatrogasnoj postrojbi Grada Slavonskog Broda, na temelju Natječaja za prijem u radni odnos na neodređeno vrijeme uz uvjet probnog rada od 6 mjeseci - jedan vatrogasac serviser vatrogasnih aparata i jedan vatrogas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ac („Narodne novine“ 116/2018.) te da n</w:t>
      </w:r>
      <w:r w:rsidRPr="00F41FEB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avedena okolnost ne predstavlja sukob interesa dužnosnika Mirka </w:t>
      </w:r>
      <w:proofErr w:type="spellStart"/>
      <w:r w:rsidRPr="00F41FEB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Duspare</w:t>
      </w:r>
      <w:proofErr w:type="spellEnd"/>
      <w:r w:rsidRPr="00F41FEB"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 xml:space="preserve"> u konkretnom slučaju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 w:eastAsia="en-US"/>
        </w:rPr>
        <w:t>.</w:t>
      </w:r>
    </w:p>
    <w:p w:rsidR="00EB3A0E" w:rsidRPr="00D9162B" w:rsidRDefault="006C2CCB" w:rsidP="006C2CC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B3A0E" w:rsidRPr="00D9162B">
        <w:rPr>
          <w:rFonts w:ascii="Times New Roman" w:hAnsi="Times New Roman" w:cs="Times New Roman"/>
          <w:sz w:val="24"/>
          <w:szCs w:val="24"/>
        </w:rPr>
        <w:t xml:space="preserve">lijedom navedenoga, Povjerenstvo je dalo mišljenje kako je navedeno u izreci ovoga akta.                          </w:t>
      </w:r>
    </w:p>
    <w:p w:rsidR="00EB3A0E" w:rsidRPr="00D9162B" w:rsidRDefault="00EB3A0E" w:rsidP="00882DCC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264A89" w:rsidRPr="00D9162B" w:rsidRDefault="00762353" w:rsidP="00882D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62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D9162B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:rsidR="00F93459" w:rsidRPr="003F13DB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  <w:sz w:val="8"/>
          <w:szCs w:val="8"/>
        </w:rPr>
      </w:pPr>
      <w:r w:rsidRPr="00D9162B">
        <w:rPr>
          <w:rFonts w:ascii="Times New Roman" w:hAnsi="Times New Roman" w:cs="Times New Roman"/>
          <w:bCs/>
          <w:color w:val="auto"/>
        </w:rPr>
        <w:t xml:space="preserve"> </w:t>
      </w:r>
    </w:p>
    <w:p w:rsidR="000A4C78" w:rsidRPr="00D9162B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D9162B">
        <w:rPr>
          <w:rFonts w:ascii="Times New Roman" w:hAnsi="Times New Roman" w:cs="Times New Roman"/>
          <w:bCs/>
          <w:color w:val="auto"/>
        </w:rPr>
        <w:t xml:space="preserve">        </w:t>
      </w:r>
      <w:r w:rsidR="00AF2346">
        <w:rPr>
          <w:rFonts w:ascii="Times New Roman" w:hAnsi="Times New Roman" w:cs="Times New Roman"/>
          <w:bCs/>
          <w:color w:val="auto"/>
        </w:rPr>
        <w:t xml:space="preserve">      </w:t>
      </w:r>
      <w:r w:rsidR="00762E8C" w:rsidRPr="00D9162B">
        <w:rPr>
          <w:rFonts w:ascii="Times New Roman" w:hAnsi="Times New Roman" w:cs="Times New Roman"/>
          <w:bCs/>
          <w:color w:val="auto"/>
        </w:rPr>
        <w:t>Nataša Novaković</w:t>
      </w:r>
      <w:r w:rsidRPr="00D9162B">
        <w:rPr>
          <w:rFonts w:ascii="Times New Roman" w:hAnsi="Times New Roman" w:cs="Times New Roman"/>
          <w:bCs/>
          <w:color w:val="auto"/>
        </w:rPr>
        <w:t xml:space="preserve">, dipl. </w:t>
      </w:r>
      <w:proofErr w:type="spellStart"/>
      <w:r w:rsidRPr="00D9162B">
        <w:rPr>
          <w:rFonts w:ascii="Times New Roman" w:hAnsi="Times New Roman" w:cs="Times New Roman"/>
          <w:bCs/>
          <w:color w:val="auto"/>
        </w:rPr>
        <w:t>iur</w:t>
      </w:r>
      <w:proofErr w:type="spellEnd"/>
      <w:r w:rsidRPr="00D9162B">
        <w:rPr>
          <w:rFonts w:ascii="Times New Roman" w:hAnsi="Times New Roman" w:cs="Times New Roman"/>
          <w:bCs/>
          <w:color w:val="auto"/>
        </w:rPr>
        <w:t>.</w:t>
      </w:r>
    </w:p>
    <w:p w:rsidR="001F290A" w:rsidRPr="00D9162B" w:rsidRDefault="001F290A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C78" w:rsidRPr="00D9162B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62B">
        <w:rPr>
          <w:rFonts w:ascii="Times New Roman" w:hAnsi="Times New Roman" w:cs="Times New Roman"/>
          <w:b/>
          <w:sz w:val="24"/>
          <w:szCs w:val="24"/>
        </w:rPr>
        <w:t>Dostaviti:</w:t>
      </w:r>
    </w:p>
    <w:p w:rsidR="00F41FEB" w:rsidRPr="00F41FEB" w:rsidRDefault="00F205B7" w:rsidP="00F41FEB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162B">
        <w:rPr>
          <w:rFonts w:ascii="Times New Roman" w:hAnsi="Times New Roman" w:cs="Times New Roman"/>
          <w:sz w:val="24"/>
          <w:szCs w:val="24"/>
        </w:rPr>
        <w:t>Dužnosnik</w:t>
      </w:r>
      <w:r w:rsidR="005E68E8" w:rsidRPr="00D9162B">
        <w:rPr>
          <w:rFonts w:ascii="Times New Roman" w:hAnsi="Times New Roman" w:cs="Times New Roman"/>
          <w:sz w:val="24"/>
          <w:szCs w:val="24"/>
        </w:rPr>
        <w:t xml:space="preserve"> </w:t>
      </w:r>
      <w:r w:rsidR="00F41FEB">
        <w:rPr>
          <w:rFonts w:ascii="Times New Roman" w:hAnsi="Times New Roman" w:cs="Times New Roman"/>
          <w:sz w:val="24"/>
          <w:szCs w:val="24"/>
        </w:rPr>
        <w:t xml:space="preserve">Mirko </w:t>
      </w:r>
      <w:proofErr w:type="spellStart"/>
      <w:r w:rsidR="00F41FEB">
        <w:rPr>
          <w:rFonts w:ascii="Times New Roman" w:hAnsi="Times New Roman" w:cs="Times New Roman"/>
          <w:sz w:val="24"/>
          <w:szCs w:val="24"/>
        </w:rPr>
        <w:t>Duspara</w:t>
      </w:r>
      <w:proofErr w:type="spellEnd"/>
      <w:r w:rsidR="00F41FEB">
        <w:rPr>
          <w:rFonts w:ascii="Times New Roman" w:hAnsi="Times New Roman" w:cs="Times New Roman"/>
          <w:sz w:val="24"/>
          <w:szCs w:val="24"/>
        </w:rPr>
        <w:t xml:space="preserve">, </w:t>
      </w:r>
      <w:r w:rsidR="000468D2">
        <w:rPr>
          <w:rFonts w:ascii="Times New Roman" w:hAnsi="Times New Roman" w:cs="Times New Roman"/>
          <w:sz w:val="24"/>
          <w:szCs w:val="24"/>
        </w:rPr>
        <w:t>elektroničkom dostavom</w:t>
      </w:r>
    </w:p>
    <w:p w:rsidR="000A4C78" w:rsidRPr="00D9162B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162B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:rsidR="00332D21" w:rsidRPr="00D9162B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162B">
        <w:rPr>
          <w:rFonts w:ascii="Times New Roman" w:hAnsi="Times New Roman" w:cs="Times New Roman"/>
          <w:sz w:val="24"/>
          <w:szCs w:val="24"/>
        </w:rPr>
        <w:t>Pismohrana</w:t>
      </w:r>
      <w:r w:rsidR="00332D21" w:rsidRPr="00D91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D9162B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952" w:rsidRDefault="00436952" w:rsidP="005B5818">
      <w:pPr>
        <w:spacing w:after="0" w:line="240" w:lineRule="auto"/>
      </w:pPr>
      <w:r>
        <w:separator/>
      </w:r>
    </w:p>
  </w:endnote>
  <w:endnote w:type="continuationSeparator" w:id="0">
    <w:p w:rsidR="00436952" w:rsidRDefault="0043695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477" w:rsidRPr="005B5818" w:rsidRDefault="00076477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val="hr-HR" w:eastAsia="hr-HR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267BB1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:rsidR="00076477" w:rsidRPr="005B5818" w:rsidRDefault="005A59DE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076477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07647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07647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076477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07647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:rsidR="00076477" w:rsidRDefault="0007647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477" w:rsidRDefault="00076477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val="hr-HR"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4C51A4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:rsidR="00076477" w:rsidRPr="005B5818" w:rsidRDefault="00076477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952" w:rsidRDefault="00436952" w:rsidP="005B5818">
      <w:pPr>
        <w:spacing w:after="0" w:line="240" w:lineRule="auto"/>
      </w:pPr>
      <w:r>
        <w:separator/>
      </w:r>
    </w:p>
  </w:footnote>
  <w:footnote w:type="continuationSeparator" w:id="0">
    <w:p w:rsidR="00436952" w:rsidRDefault="0043695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:rsidR="00076477" w:rsidRDefault="00076477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9D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76477" w:rsidRDefault="0007647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477" w:rsidRPr="005B5818" w:rsidRDefault="0007647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val="hr-HR"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477" w:rsidRPr="00CA2B25" w:rsidRDefault="00076477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:rsidR="00076477" w:rsidRPr="00CA2B25" w:rsidRDefault="00076477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:rsidR="00076477" w:rsidRDefault="00076477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A101543" w14:textId="77777777" w:rsidR="00076477" w:rsidRPr="00CA2B25" w:rsidRDefault="00076477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60CA59F" w14:textId="77777777" w:rsidR="00076477" w:rsidRPr="00CA2B25" w:rsidRDefault="00076477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E3AAF63" w14:textId="77777777" w:rsidR="00076477" w:rsidRDefault="00076477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val="hr-HR" w:eastAsia="hr-HR"/>
      </w:rPr>
      <w:drawing>
        <wp:inline distT="0" distB="0" distL="0" distR="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val="hr-HR" w:eastAsia="hr-HR"/>
      </w:rPr>
      <w:drawing>
        <wp:inline distT="0" distB="0" distL="0" distR="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:rsidR="00076477" w:rsidRPr="00945142" w:rsidRDefault="0007647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:rsidR="00076477" w:rsidRPr="00AA3F5D" w:rsidRDefault="00076477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:rsidR="00076477" w:rsidRPr="002C4098" w:rsidRDefault="00076477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:rsidR="00076477" w:rsidRPr="002C4098" w:rsidRDefault="00076477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:rsidR="00076477" w:rsidRDefault="00076477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865F2"/>
    <w:multiLevelType w:val="hybridMultilevel"/>
    <w:tmpl w:val="9A34448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</w:num>
  <w:num w:numId="10">
    <w:abstractNumId w:val="12"/>
  </w:num>
  <w:num w:numId="11">
    <w:abstractNumId w:val="11"/>
  </w:num>
  <w:num w:numId="12">
    <w:abstractNumId w:val="10"/>
  </w:num>
  <w:num w:numId="13">
    <w:abstractNumId w:val="2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6F48"/>
    <w:rsid w:val="00017BC6"/>
    <w:rsid w:val="00024110"/>
    <w:rsid w:val="00025399"/>
    <w:rsid w:val="000468D2"/>
    <w:rsid w:val="000678A7"/>
    <w:rsid w:val="00067EC1"/>
    <w:rsid w:val="00076477"/>
    <w:rsid w:val="000827C2"/>
    <w:rsid w:val="00091B6E"/>
    <w:rsid w:val="000A4C78"/>
    <w:rsid w:val="000D7BDD"/>
    <w:rsid w:val="000E20FC"/>
    <w:rsid w:val="000E75E4"/>
    <w:rsid w:val="00101F03"/>
    <w:rsid w:val="00106699"/>
    <w:rsid w:val="00112115"/>
    <w:rsid w:val="00112E23"/>
    <w:rsid w:val="0012224D"/>
    <w:rsid w:val="001D6BDE"/>
    <w:rsid w:val="001D7AA8"/>
    <w:rsid w:val="001E0C09"/>
    <w:rsid w:val="001F290A"/>
    <w:rsid w:val="002270DC"/>
    <w:rsid w:val="0023102B"/>
    <w:rsid w:val="0023718E"/>
    <w:rsid w:val="002541BE"/>
    <w:rsid w:val="0026184C"/>
    <w:rsid w:val="00264A89"/>
    <w:rsid w:val="002940DD"/>
    <w:rsid w:val="00296618"/>
    <w:rsid w:val="002979A7"/>
    <w:rsid w:val="002B74DE"/>
    <w:rsid w:val="002C2815"/>
    <w:rsid w:val="002C4098"/>
    <w:rsid w:val="002C4964"/>
    <w:rsid w:val="002F313C"/>
    <w:rsid w:val="00303679"/>
    <w:rsid w:val="00307407"/>
    <w:rsid w:val="00317B23"/>
    <w:rsid w:val="00332D21"/>
    <w:rsid w:val="00334D59"/>
    <w:rsid w:val="003416CC"/>
    <w:rsid w:val="00367B97"/>
    <w:rsid w:val="0037258E"/>
    <w:rsid w:val="00384E0A"/>
    <w:rsid w:val="003928E0"/>
    <w:rsid w:val="0039470D"/>
    <w:rsid w:val="003B03A3"/>
    <w:rsid w:val="003C019C"/>
    <w:rsid w:val="003C4B46"/>
    <w:rsid w:val="003D043E"/>
    <w:rsid w:val="003F13DB"/>
    <w:rsid w:val="004062B8"/>
    <w:rsid w:val="00406E92"/>
    <w:rsid w:val="00411522"/>
    <w:rsid w:val="004170D9"/>
    <w:rsid w:val="00423C22"/>
    <w:rsid w:val="00436952"/>
    <w:rsid w:val="004634AD"/>
    <w:rsid w:val="00466012"/>
    <w:rsid w:val="00472335"/>
    <w:rsid w:val="004A741B"/>
    <w:rsid w:val="004B12AF"/>
    <w:rsid w:val="004D0AED"/>
    <w:rsid w:val="004D4B90"/>
    <w:rsid w:val="004D638F"/>
    <w:rsid w:val="0051072E"/>
    <w:rsid w:val="00512887"/>
    <w:rsid w:val="0051365F"/>
    <w:rsid w:val="00534161"/>
    <w:rsid w:val="00560790"/>
    <w:rsid w:val="00596C65"/>
    <w:rsid w:val="005A59DE"/>
    <w:rsid w:val="005A70CE"/>
    <w:rsid w:val="005B5818"/>
    <w:rsid w:val="005E68E8"/>
    <w:rsid w:val="005F317A"/>
    <w:rsid w:val="00647B1E"/>
    <w:rsid w:val="00661475"/>
    <w:rsid w:val="00661990"/>
    <w:rsid w:val="00663A2D"/>
    <w:rsid w:val="00686FFC"/>
    <w:rsid w:val="0069110E"/>
    <w:rsid w:val="00693FD7"/>
    <w:rsid w:val="006A20BC"/>
    <w:rsid w:val="006A49B7"/>
    <w:rsid w:val="006C2CCB"/>
    <w:rsid w:val="006E4FD8"/>
    <w:rsid w:val="00713CA5"/>
    <w:rsid w:val="0071684E"/>
    <w:rsid w:val="0074667E"/>
    <w:rsid w:val="00747047"/>
    <w:rsid w:val="00762353"/>
    <w:rsid w:val="00762E8C"/>
    <w:rsid w:val="00793EC7"/>
    <w:rsid w:val="00794582"/>
    <w:rsid w:val="00795F04"/>
    <w:rsid w:val="00804D3B"/>
    <w:rsid w:val="00824B78"/>
    <w:rsid w:val="00852F06"/>
    <w:rsid w:val="00866819"/>
    <w:rsid w:val="00874490"/>
    <w:rsid w:val="008753AE"/>
    <w:rsid w:val="00882DCC"/>
    <w:rsid w:val="008E4642"/>
    <w:rsid w:val="00905351"/>
    <w:rsid w:val="009062CF"/>
    <w:rsid w:val="00913B0E"/>
    <w:rsid w:val="00914C08"/>
    <w:rsid w:val="009244D4"/>
    <w:rsid w:val="00945142"/>
    <w:rsid w:val="009618AE"/>
    <w:rsid w:val="00965145"/>
    <w:rsid w:val="00976936"/>
    <w:rsid w:val="00982A87"/>
    <w:rsid w:val="00985E5A"/>
    <w:rsid w:val="009A7AE9"/>
    <w:rsid w:val="009B0DB7"/>
    <w:rsid w:val="009B7E89"/>
    <w:rsid w:val="009E7D1F"/>
    <w:rsid w:val="00A01A68"/>
    <w:rsid w:val="00A41D57"/>
    <w:rsid w:val="00A52930"/>
    <w:rsid w:val="00A538C3"/>
    <w:rsid w:val="00A539CD"/>
    <w:rsid w:val="00A716F2"/>
    <w:rsid w:val="00A87DE2"/>
    <w:rsid w:val="00AA3F5D"/>
    <w:rsid w:val="00AA7E38"/>
    <w:rsid w:val="00AC66B4"/>
    <w:rsid w:val="00AE4562"/>
    <w:rsid w:val="00AF2346"/>
    <w:rsid w:val="00AF442D"/>
    <w:rsid w:val="00B54430"/>
    <w:rsid w:val="00B74148"/>
    <w:rsid w:val="00B7639A"/>
    <w:rsid w:val="00BB1719"/>
    <w:rsid w:val="00BB18D7"/>
    <w:rsid w:val="00BB5839"/>
    <w:rsid w:val="00BE2FD0"/>
    <w:rsid w:val="00BE49A6"/>
    <w:rsid w:val="00BF5F4E"/>
    <w:rsid w:val="00C210E0"/>
    <w:rsid w:val="00C23191"/>
    <w:rsid w:val="00C24596"/>
    <w:rsid w:val="00C26394"/>
    <w:rsid w:val="00C376AF"/>
    <w:rsid w:val="00C50985"/>
    <w:rsid w:val="00C72BB5"/>
    <w:rsid w:val="00C868D7"/>
    <w:rsid w:val="00C910A7"/>
    <w:rsid w:val="00CA1DBF"/>
    <w:rsid w:val="00CA28B6"/>
    <w:rsid w:val="00CD2E45"/>
    <w:rsid w:val="00CD324A"/>
    <w:rsid w:val="00CE3186"/>
    <w:rsid w:val="00CF0867"/>
    <w:rsid w:val="00CF7BF0"/>
    <w:rsid w:val="00D02DD3"/>
    <w:rsid w:val="00D05C96"/>
    <w:rsid w:val="00D06F44"/>
    <w:rsid w:val="00D11BA5"/>
    <w:rsid w:val="00D1289E"/>
    <w:rsid w:val="00D22190"/>
    <w:rsid w:val="00D23DF6"/>
    <w:rsid w:val="00D27DF0"/>
    <w:rsid w:val="00D36329"/>
    <w:rsid w:val="00D54723"/>
    <w:rsid w:val="00D66549"/>
    <w:rsid w:val="00D9162B"/>
    <w:rsid w:val="00D95B99"/>
    <w:rsid w:val="00DA1717"/>
    <w:rsid w:val="00DB2FBF"/>
    <w:rsid w:val="00DB3FF4"/>
    <w:rsid w:val="00DF3DAB"/>
    <w:rsid w:val="00E15A45"/>
    <w:rsid w:val="00E34F82"/>
    <w:rsid w:val="00E3580A"/>
    <w:rsid w:val="00E46AFE"/>
    <w:rsid w:val="00E64D3E"/>
    <w:rsid w:val="00E8418F"/>
    <w:rsid w:val="00E865A5"/>
    <w:rsid w:val="00E86937"/>
    <w:rsid w:val="00E97947"/>
    <w:rsid w:val="00EB3A0E"/>
    <w:rsid w:val="00EB6A1E"/>
    <w:rsid w:val="00EC6504"/>
    <w:rsid w:val="00EC744A"/>
    <w:rsid w:val="00EE0AAA"/>
    <w:rsid w:val="00EF6B7C"/>
    <w:rsid w:val="00F02C7D"/>
    <w:rsid w:val="00F059A9"/>
    <w:rsid w:val="00F15304"/>
    <w:rsid w:val="00F205B7"/>
    <w:rsid w:val="00F21EE8"/>
    <w:rsid w:val="00F334C6"/>
    <w:rsid w:val="00F41FEB"/>
    <w:rsid w:val="00F655AA"/>
    <w:rsid w:val="00F92C06"/>
    <w:rsid w:val="00F93459"/>
    <w:rsid w:val="00F95C07"/>
    <w:rsid w:val="00FA0034"/>
    <w:rsid w:val="00FB0D8F"/>
    <w:rsid w:val="00FB5755"/>
    <w:rsid w:val="00FB5A39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91D0A3"/>
  <w15:docId w15:val="{7844D091-6E81-4FA3-8A17-BD11354E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951</Predmet>
    <Objavi xmlns="b776e735-9fb1-41ba-8c05-818ee75c3c28">false</Objavi>
    <SyncDMS xmlns="b776e735-9fb1-41ba-8c05-818ee75c3c28">false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D4AF2-3D7D-48CA-A67C-0B5FBF8587B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60EFBF-AB01-48EC-A991-92C4F340A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6BC20C-C8D2-425E-B41D-11879449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1565</Words>
  <Characters>8923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Josip Šipek, mišljenje</vt:lpstr>
    </vt:vector>
  </TitlesOfParts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3</cp:revision>
  <cp:lastPrinted>2019-03-18T12:20:00Z</cp:lastPrinted>
  <dcterms:created xsi:type="dcterms:W3CDTF">2019-03-20T12:07:00Z</dcterms:created>
  <dcterms:modified xsi:type="dcterms:W3CDTF">2019-03-20T12:10:00Z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