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00C79" w14:textId="5971EA62" w:rsidR="00332D21" w:rsidRPr="002C4098" w:rsidRDefault="00725B62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3E00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987D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</w:t>
      </w:r>
      <w:r w:rsidR="003E00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346</w:t>
      </w:r>
      <w:r w:rsidR="00987D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-P-352-18/19-</w:t>
      </w:r>
      <w:r w:rsidR="003E00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987D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6C7B6727" w14:textId="77777777" w:rsidR="00DE7270" w:rsidRDefault="00332D21" w:rsidP="00DE727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65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 siječnja </w:t>
      </w:r>
      <w:r w:rsidR="00DE7270" w:rsidRPr="00DE7270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213970">
        <w:rPr>
          <w:rFonts w:ascii="Times New Roman" w:eastAsia="Times New Roman" w:hAnsi="Times New Roman"/>
          <w:b/>
          <w:lang w:eastAsia="hr-HR"/>
        </w:rPr>
        <w:tab/>
      </w:r>
    </w:p>
    <w:p w14:paraId="55314445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5E14E3B4" w14:textId="4BBC5825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752695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i 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5A2305">
        <w:rPr>
          <w:rFonts w:ascii="Times New Roman" w:hAnsi="Times New Roman"/>
          <w:color w:val="auto"/>
        </w:rPr>
        <w:t>povodom vlastitih saznanja o mogućem sukobu interesa</w:t>
      </w:r>
      <w:r>
        <w:rPr>
          <w:rFonts w:ascii="Times New Roman" w:hAnsi="Times New Roman"/>
          <w:b/>
          <w:color w:val="auto"/>
        </w:rPr>
        <w:t xml:space="preserve"> dužnosnika</w:t>
      </w:r>
      <w:r w:rsidR="00697CE7">
        <w:rPr>
          <w:rFonts w:ascii="Times New Roman" w:hAnsi="Times New Roman"/>
          <w:b/>
          <w:color w:val="auto"/>
        </w:rPr>
        <w:t xml:space="preserve"> Mihaela Jurića</w:t>
      </w:r>
      <w:r w:rsidR="004B5E74">
        <w:rPr>
          <w:rFonts w:ascii="Times New Roman" w:hAnsi="Times New Roman"/>
          <w:b/>
          <w:color w:val="auto"/>
        </w:rPr>
        <w:t>,</w:t>
      </w:r>
      <w:r w:rsidR="00697CE7">
        <w:rPr>
          <w:rFonts w:ascii="Times New Roman" w:hAnsi="Times New Roman"/>
          <w:b/>
          <w:color w:val="auto"/>
        </w:rPr>
        <w:t xml:space="preserve"> direktora trgovačkog društva Gavrilović Mala privreda Petrinja d.o.o.</w:t>
      </w:r>
      <w:r w:rsidR="00725B62">
        <w:rPr>
          <w:rFonts w:ascii="Times New Roman" w:hAnsi="Times New Roman"/>
          <w:b/>
          <w:color w:val="auto"/>
        </w:rPr>
        <w:t>,</w:t>
      </w:r>
      <w:r w:rsidR="004B5E74">
        <w:rPr>
          <w:rFonts w:ascii="Times New Roman" w:hAnsi="Times New Roman"/>
          <w:b/>
          <w:color w:val="auto"/>
        </w:rPr>
        <w:t xml:space="preserve">  </w:t>
      </w:r>
      <w:r w:rsidRPr="00C8543B">
        <w:rPr>
          <w:rFonts w:ascii="Times New Roman" w:hAnsi="Times New Roman"/>
          <w:color w:val="auto"/>
        </w:rPr>
        <w:t xml:space="preserve">na </w:t>
      </w:r>
      <w:r w:rsidR="005A2305">
        <w:rPr>
          <w:rFonts w:ascii="Times New Roman" w:hAnsi="Times New Roman"/>
          <w:color w:val="auto"/>
        </w:rPr>
        <w:t>35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5A2305">
        <w:rPr>
          <w:rFonts w:ascii="Times New Roman" w:hAnsi="Times New Roman"/>
          <w:color w:val="auto"/>
        </w:rPr>
        <w:t>18</w:t>
      </w:r>
      <w:r w:rsidRPr="00213970">
        <w:rPr>
          <w:rFonts w:ascii="Times New Roman" w:hAnsi="Times New Roman"/>
          <w:color w:val="auto"/>
        </w:rPr>
        <w:t xml:space="preserve">. </w:t>
      </w:r>
      <w:r w:rsidR="005A2305">
        <w:rPr>
          <w:rFonts w:ascii="Times New Roman" w:hAnsi="Times New Roman"/>
          <w:color w:val="auto"/>
        </w:rPr>
        <w:t>siječnja</w:t>
      </w:r>
      <w:r w:rsidRPr="00213970">
        <w:rPr>
          <w:rFonts w:ascii="Times New Roman" w:hAnsi="Times New Roman"/>
          <w:color w:val="auto"/>
        </w:rPr>
        <w:t xml:space="preserve"> 201</w:t>
      </w:r>
      <w:r w:rsidR="005A2305">
        <w:rPr>
          <w:rFonts w:ascii="Times New Roman" w:hAnsi="Times New Roman"/>
          <w:color w:val="auto"/>
        </w:rPr>
        <w:t>9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62706C05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0DECF0C8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5DDF0E3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F1233" w14:textId="67AD7946" w:rsidR="005A2305" w:rsidRPr="00E56596" w:rsidRDefault="00213970" w:rsidP="005A230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DF">
        <w:rPr>
          <w:rFonts w:ascii="Times New Roman" w:hAnsi="Times New Roman" w:cs="Times New Roman"/>
          <w:b/>
          <w:sz w:val="24"/>
          <w:szCs w:val="24"/>
        </w:rPr>
        <w:t>Pokreće se postupak za odlučivanje o sukobu interesa protiv dužnosnika</w:t>
      </w:r>
      <w:r w:rsidR="00697CE7" w:rsidRPr="00987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CE7" w:rsidRPr="00987DDF">
        <w:rPr>
          <w:rFonts w:ascii="Times New Roman" w:hAnsi="Times New Roman"/>
          <w:b/>
          <w:sz w:val="24"/>
          <w:szCs w:val="24"/>
        </w:rPr>
        <w:t xml:space="preserve">Mihaela Jurića </w:t>
      </w:r>
      <w:r w:rsidR="000572F3" w:rsidRPr="00987DDF">
        <w:rPr>
          <w:rFonts w:ascii="Times New Roman" w:hAnsi="Times New Roman" w:cs="Times New Roman"/>
          <w:b/>
          <w:sz w:val="24"/>
          <w:szCs w:val="24"/>
        </w:rPr>
        <w:t>zbog moguć</w:t>
      </w:r>
      <w:r w:rsidR="00C27376" w:rsidRPr="00987DDF">
        <w:rPr>
          <w:rFonts w:ascii="Times New Roman" w:hAnsi="Times New Roman" w:cs="Times New Roman"/>
          <w:b/>
          <w:sz w:val="24"/>
          <w:szCs w:val="24"/>
        </w:rPr>
        <w:t>e</w:t>
      </w:r>
      <w:r w:rsidRPr="00987DDF">
        <w:rPr>
          <w:rFonts w:ascii="Times New Roman" w:hAnsi="Times New Roman" w:cs="Times New Roman"/>
          <w:b/>
          <w:sz w:val="24"/>
          <w:szCs w:val="24"/>
        </w:rPr>
        <w:t xml:space="preserve"> povrede članka </w:t>
      </w:r>
      <w:r w:rsidR="004E0D43" w:rsidRPr="00987DD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752695" w:rsidRPr="00987DDF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E56596" w:rsidRPr="00987DDF">
        <w:rPr>
          <w:rFonts w:ascii="Times New Roman" w:hAnsi="Times New Roman" w:cs="Times New Roman"/>
          <w:b/>
          <w:bCs/>
          <w:sz w:val="24"/>
          <w:szCs w:val="24"/>
        </w:rPr>
        <w:t xml:space="preserve">koja proizlazi iz istovremenog primanja plaće za obnašanje dužnosti </w:t>
      </w:r>
      <w:r w:rsidR="00E56596" w:rsidRPr="00987DDF">
        <w:rPr>
          <w:rFonts w:ascii="Times New Roman" w:hAnsi="Times New Roman"/>
          <w:b/>
          <w:sz w:val="24"/>
          <w:szCs w:val="24"/>
        </w:rPr>
        <w:t xml:space="preserve">direktora trgovačkog društva Gavrilović Mala privreda Petrinja d.o.o. </w:t>
      </w:r>
      <w:r w:rsidR="00E56596" w:rsidRPr="00987DDF">
        <w:rPr>
          <w:rFonts w:ascii="Times New Roman" w:hAnsi="Times New Roman" w:cs="Times New Roman"/>
          <w:b/>
          <w:bCs/>
          <w:sz w:val="24"/>
          <w:szCs w:val="24"/>
        </w:rPr>
        <w:t xml:space="preserve">i primanja naknade za obnašanje javne dužnosti </w:t>
      </w:r>
      <w:r w:rsidR="004E0D43" w:rsidRPr="00987DDF">
        <w:rPr>
          <w:rFonts w:ascii="Times New Roman" w:hAnsi="Times New Roman" w:cs="Times New Roman"/>
          <w:b/>
          <w:sz w:val="24"/>
          <w:szCs w:val="24"/>
        </w:rPr>
        <w:t>člana Gradskog vijeća Grada Petrinje</w:t>
      </w:r>
      <w:r w:rsidR="004E0D43" w:rsidRPr="00E56596">
        <w:rPr>
          <w:rFonts w:ascii="Times New Roman" w:hAnsi="Times New Roman" w:cs="Times New Roman"/>
          <w:b/>
          <w:sz w:val="24"/>
          <w:szCs w:val="24"/>
        </w:rPr>
        <w:t>.</w:t>
      </w:r>
    </w:p>
    <w:p w14:paraId="461A1148" w14:textId="77777777" w:rsidR="00752695" w:rsidRPr="00E56596" w:rsidRDefault="00752695" w:rsidP="0075269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5E06E" w14:textId="77777777" w:rsidR="00213970" w:rsidRPr="00E56596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596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4E0D43" w:rsidRPr="00E56596">
        <w:rPr>
          <w:rFonts w:ascii="Times New Roman" w:hAnsi="Times New Roman" w:cs="Times New Roman"/>
          <w:b/>
          <w:sz w:val="24"/>
          <w:szCs w:val="24"/>
        </w:rPr>
        <w:t xml:space="preserve">Mihael Jurić </w:t>
      </w:r>
      <w:r w:rsidR="0053563F" w:rsidRPr="00E56596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E56596">
        <w:rPr>
          <w:rFonts w:ascii="Times New Roman" w:hAnsi="Times New Roman" w:cs="Times New Roman"/>
          <w:b/>
          <w:sz w:val="24"/>
          <w:szCs w:val="24"/>
        </w:rPr>
        <w:t xml:space="preserve">u roku od 15 dana od dana primitka ove odluke, dostavi Povjerenstvu očitovanje na razloge pokretanja ovog postupka te na ostale navode iz obrazloženja ove odluke. </w:t>
      </w:r>
    </w:p>
    <w:p w14:paraId="6F4FBDAA" w14:textId="77777777" w:rsidR="00CA5B9D" w:rsidRPr="00E56596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C1D90" w14:textId="77777777" w:rsidR="00CA5B9D" w:rsidRPr="00E56596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6596">
        <w:rPr>
          <w:rFonts w:ascii="Times New Roman" w:hAnsi="Times New Roman"/>
          <w:sz w:val="24"/>
          <w:szCs w:val="24"/>
        </w:rPr>
        <w:t>Obrazloženje</w:t>
      </w:r>
    </w:p>
    <w:p w14:paraId="7477126C" w14:textId="77777777" w:rsidR="00213970" w:rsidRPr="00E56596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0AB5C5" w14:textId="77777777" w:rsidR="006A0331" w:rsidRDefault="003B4FA8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96">
        <w:rPr>
          <w:rFonts w:ascii="Times New Roman" w:eastAsia="Calibri" w:hAnsi="Times New Roman" w:cs="Times New Roman"/>
          <w:sz w:val="24"/>
          <w:szCs w:val="24"/>
        </w:rPr>
        <w:t>Čla</w:t>
      </w:r>
      <w:r w:rsidR="004E0D43" w:rsidRPr="00E56596">
        <w:rPr>
          <w:rFonts w:ascii="Times New Roman" w:eastAsia="Calibri" w:hAnsi="Times New Roman" w:cs="Times New Roman"/>
          <w:sz w:val="24"/>
          <w:szCs w:val="24"/>
        </w:rPr>
        <w:t>nkom 3. stavkom 1. podstavkom 41</w:t>
      </w:r>
      <w:r w:rsidRPr="00E56596">
        <w:rPr>
          <w:rFonts w:ascii="Times New Roman" w:eastAsia="Calibri" w:hAnsi="Times New Roman" w:cs="Times New Roman"/>
          <w:sz w:val="24"/>
          <w:szCs w:val="24"/>
        </w:rPr>
        <w:t xml:space="preserve">. propisano je da su </w:t>
      </w:r>
      <w:r w:rsidR="004E0D43" w:rsidRPr="00E56596">
        <w:rPr>
          <w:rFonts w:ascii="Times New Roman" w:eastAsia="Calibri" w:hAnsi="Times New Roman" w:cs="Times New Roman"/>
          <w:sz w:val="24"/>
          <w:szCs w:val="24"/>
        </w:rPr>
        <w:t>predsjednici i članovi uprava trgovačkih društava koja su u većinskom državnom vlasništvu dužno</w:t>
      </w:r>
      <w:r w:rsidR="00E56596">
        <w:rPr>
          <w:rFonts w:ascii="Times New Roman" w:eastAsia="Calibri" w:hAnsi="Times New Roman" w:cs="Times New Roman"/>
          <w:sz w:val="24"/>
          <w:szCs w:val="24"/>
        </w:rPr>
        <w:t>snici u smislu navedenog Zakona. Uvidom u Registar dužnosnika</w:t>
      </w:r>
      <w:r w:rsidR="006A0331">
        <w:rPr>
          <w:rFonts w:ascii="Times New Roman" w:eastAsia="Calibri" w:hAnsi="Times New Roman" w:cs="Times New Roman"/>
          <w:sz w:val="24"/>
          <w:szCs w:val="24"/>
        </w:rPr>
        <w:t xml:space="preserve"> utvrđeno je da Mihael Jurić počevši od 1. lipnja 2017.g. </w:t>
      </w:r>
      <w:r w:rsidR="006A0331" w:rsidRPr="00E56596">
        <w:rPr>
          <w:rFonts w:ascii="Times New Roman" w:eastAsia="Calibri" w:hAnsi="Times New Roman" w:cs="Times New Roman"/>
          <w:sz w:val="24"/>
          <w:szCs w:val="24"/>
        </w:rPr>
        <w:t>obnaša</w:t>
      </w:r>
      <w:r w:rsidR="006A0331">
        <w:rPr>
          <w:rFonts w:ascii="Times New Roman" w:eastAsia="Calibri" w:hAnsi="Times New Roman" w:cs="Times New Roman"/>
          <w:sz w:val="24"/>
          <w:szCs w:val="24"/>
        </w:rPr>
        <w:t xml:space="preserve"> dužnost</w:t>
      </w:r>
      <w:r w:rsidR="006A0331" w:rsidRPr="00E56596">
        <w:rPr>
          <w:rFonts w:ascii="Times New Roman" w:eastAsia="Calibri" w:hAnsi="Times New Roman" w:cs="Times New Roman"/>
          <w:sz w:val="24"/>
          <w:szCs w:val="24"/>
        </w:rPr>
        <w:t xml:space="preserve"> direktora trgovačkog društva Gavrilović Mala privreda Petrinja d.o.o., koje je u 100 % državnom vlasništvu</w:t>
      </w:r>
      <w:r w:rsidR="006A0331">
        <w:rPr>
          <w:rFonts w:ascii="Times New Roman" w:eastAsia="Calibri" w:hAnsi="Times New Roman" w:cs="Times New Roman"/>
          <w:sz w:val="24"/>
          <w:szCs w:val="24"/>
        </w:rPr>
        <w:t>.</w:t>
      </w:r>
      <w:r w:rsidR="006A0331" w:rsidRPr="00E565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EBF5D9" w14:textId="77777777" w:rsidR="006A0331" w:rsidRPr="006A0331" w:rsidRDefault="006A0331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74350E9" w14:textId="77777777" w:rsidR="006A0331" w:rsidRDefault="006A0331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Ujedno, u</w:t>
      </w:r>
      <w:r w:rsidRPr="006A0331">
        <w:rPr>
          <w:rFonts w:ascii="Times New Roman" w:eastAsia="Calibri" w:hAnsi="Times New Roman" w:cs="Times New Roman"/>
          <w:sz w:val="24"/>
          <w:szCs w:val="24"/>
        </w:rPr>
        <w:t>vidom u Sudski registar Trgovačkog suda u Zagrebu, utvrđeno je da je pod matičnim brojem subjekta: 080131469 upisano trgovačko društvo Gavrilović Mala privreda Petrinja d.o.o., OIB: 29524658929. Kao jedini osnivač društva navodi se Republika Hrvatska, a kao osoba ovlaštena za zastupanje društva Mihael Jurić – direktor, zastupa društvo pojedinačno i samostalno od 1. lipnja 2017.</w:t>
      </w:r>
    </w:p>
    <w:p w14:paraId="7C83D4A1" w14:textId="77777777" w:rsidR="006A0331" w:rsidRPr="006A0331" w:rsidRDefault="006A0331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8812A75" w14:textId="77777777" w:rsidR="00A34094" w:rsidRPr="00E56596" w:rsidRDefault="006A0331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4E0D43" w:rsidRPr="00E56596">
        <w:rPr>
          <w:rFonts w:ascii="Times New Roman" w:eastAsia="Calibri" w:hAnsi="Times New Roman" w:cs="Times New Roman"/>
          <w:sz w:val="24"/>
          <w:szCs w:val="24"/>
        </w:rPr>
        <w:t>toga je Mihael Jurić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E0D43" w:rsidRPr="00E56596">
        <w:rPr>
          <w:rFonts w:ascii="Times New Roman" w:eastAsia="Calibri" w:hAnsi="Times New Roman" w:cs="Times New Roman"/>
          <w:sz w:val="24"/>
          <w:szCs w:val="24"/>
        </w:rPr>
        <w:t xml:space="preserve"> povodom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obnašanja navedene dužnosti</w:t>
      </w:r>
      <w:r w:rsidR="00D34675" w:rsidRPr="00E56596">
        <w:rPr>
          <w:rFonts w:ascii="Times New Roman" w:eastAsia="Calibri" w:hAnsi="Times New Roman" w:cs="Times New Roman"/>
          <w:sz w:val="24"/>
          <w:szCs w:val="24"/>
        </w:rPr>
        <w:t>, obvezan postupati sukladno odredbama ZSSI-a.</w:t>
      </w:r>
    </w:p>
    <w:p w14:paraId="3E46C204" w14:textId="77777777" w:rsidR="00CA5B9D" w:rsidRPr="00E56596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96">
        <w:rPr>
          <w:rFonts w:ascii="Times New Roman" w:eastAsia="Calibri" w:hAnsi="Times New Roman" w:cs="Times New Roman"/>
          <w:sz w:val="24"/>
          <w:szCs w:val="24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3B8DE26E" w14:textId="77777777" w:rsidR="002F236C" w:rsidRPr="006A0331" w:rsidRDefault="002F236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D345AAB" w14:textId="77777777" w:rsidR="00C108E8" w:rsidRDefault="00D34675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96">
        <w:rPr>
          <w:rFonts w:ascii="Times New Roman" w:eastAsia="Calibri" w:hAnsi="Times New Roman" w:cs="Times New Roman"/>
          <w:sz w:val="24"/>
          <w:szCs w:val="24"/>
        </w:rPr>
        <w:t>Člankom 12. ZSSI-a propisano je da dužnosnici koji za vrijeme obnašanja javne dužnosti primaju plaću za dužnost koju obnašaju ne smiju primiti d</w:t>
      </w:r>
      <w:r w:rsidR="002369D0" w:rsidRPr="00E56596">
        <w:rPr>
          <w:rFonts w:ascii="Times New Roman" w:eastAsia="Calibri" w:hAnsi="Times New Roman" w:cs="Times New Roman"/>
          <w:sz w:val="24"/>
          <w:szCs w:val="24"/>
        </w:rPr>
        <w:t>rugu plaću ni naknadu za obavlja</w:t>
      </w:r>
      <w:r w:rsidRPr="00E56596">
        <w:rPr>
          <w:rFonts w:ascii="Times New Roman" w:eastAsia="Calibri" w:hAnsi="Times New Roman" w:cs="Times New Roman"/>
          <w:sz w:val="24"/>
          <w:szCs w:val="24"/>
        </w:rPr>
        <w:t>nje druge javne dužnosti, osim ako je zakonom drugačije propisano.</w:t>
      </w:r>
    </w:p>
    <w:p w14:paraId="6C87419D" w14:textId="77777777" w:rsidR="00CA2024" w:rsidRPr="00987DDF" w:rsidRDefault="00CA2024" w:rsidP="00CA2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DDF">
        <w:rPr>
          <w:rFonts w:ascii="Times New Roman" w:hAnsi="Times New Roman" w:cs="Times New Roman"/>
          <w:sz w:val="24"/>
          <w:szCs w:val="24"/>
        </w:rPr>
        <w:t>Člankom 4. stavkom 1. ZSSI-a propisano je da se plaćom dužnosnika, u smislu tog Zakona, smatra svaki novčani primitak za obnašanje javne dužnosti, osim naknade putnih i drugih troškova za obnašanje javne dužnosti.</w:t>
      </w:r>
    </w:p>
    <w:p w14:paraId="1BED08AB" w14:textId="77777777" w:rsidR="007C3E0B" w:rsidRPr="00987DDF" w:rsidRDefault="007C3E0B" w:rsidP="00CA202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6F72397F" w14:textId="77777777" w:rsidR="007C3E0B" w:rsidRPr="00987DDF" w:rsidRDefault="007C3E0B" w:rsidP="007C3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DDF">
        <w:rPr>
          <w:rFonts w:ascii="Times New Roman" w:hAnsi="Times New Roman" w:cs="Times New Roman"/>
          <w:sz w:val="24"/>
          <w:szCs w:val="24"/>
        </w:rPr>
        <w:t>Povjerenstvo ističe da obnašanje javne dužnosti člana predstavničkog tijela jedinica lokalne</w:t>
      </w:r>
      <w:r w:rsidR="00987DDF" w:rsidRPr="00987DDF">
        <w:rPr>
          <w:rFonts w:ascii="Times New Roman" w:hAnsi="Times New Roman" w:cs="Times New Roman"/>
          <w:sz w:val="24"/>
          <w:szCs w:val="24"/>
        </w:rPr>
        <w:t xml:space="preserve"> samouprave</w:t>
      </w:r>
      <w:r w:rsidRPr="00987DDF">
        <w:rPr>
          <w:rFonts w:ascii="Times New Roman" w:hAnsi="Times New Roman" w:cs="Times New Roman"/>
          <w:sz w:val="24"/>
          <w:szCs w:val="24"/>
        </w:rPr>
        <w:t xml:space="preserve">, </w:t>
      </w:r>
      <w:r w:rsidR="00987DDF" w:rsidRPr="00987DDF">
        <w:rPr>
          <w:rFonts w:ascii="Times New Roman" w:hAnsi="Times New Roman" w:cs="Times New Roman"/>
          <w:sz w:val="24"/>
          <w:szCs w:val="24"/>
        </w:rPr>
        <w:t xml:space="preserve">u ovom slučaju </w:t>
      </w:r>
      <w:r w:rsidRPr="00987DDF">
        <w:rPr>
          <w:rFonts w:ascii="Times New Roman" w:hAnsi="Times New Roman" w:cs="Times New Roman"/>
          <w:sz w:val="24"/>
          <w:szCs w:val="24"/>
        </w:rPr>
        <w:t>člana Gradskog vijeća Grada Petrinje, iako se ne radi o nekoj od dužnosti nabrojanih člankom 3. ZSSI-a, nedvojbeno predstavlja obnašanje druge javne dužnosti u smislu članka 13. stavka 1. i članka 12. ZSSI-a, s obzirom da članov</w:t>
      </w:r>
      <w:r w:rsidR="00987DDF" w:rsidRPr="00987DDF">
        <w:rPr>
          <w:rFonts w:ascii="Times New Roman" w:hAnsi="Times New Roman" w:cs="Times New Roman"/>
          <w:sz w:val="24"/>
          <w:szCs w:val="24"/>
        </w:rPr>
        <w:t>e</w:t>
      </w:r>
      <w:r w:rsidRPr="00987DDF">
        <w:rPr>
          <w:rFonts w:ascii="Times New Roman" w:hAnsi="Times New Roman" w:cs="Times New Roman"/>
          <w:sz w:val="24"/>
          <w:szCs w:val="24"/>
        </w:rPr>
        <w:t xml:space="preserve"> predstavničkih tijela jedinica lokalne i područne (regionalne)  samouprave biraju građani na lokalnim izborima na određeno razdoblje (mandat).</w:t>
      </w:r>
    </w:p>
    <w:p w14:paraId="0C14B1E1" w14:textId="77777777" w:rsidR="00D34675" w:rsidRPr="00E56596" w:rsidRDefault="00D34675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F8B838" w14:textId="77777777" w:rsidR="009D695D" w:rsidRDefault="009D695D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59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Dužnosnik je Povjerenstvu dana </w:t>
      </w:r>
      <w:r w:rsidR="00D34675" w:rsidRPr="00E5659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6. srpnja</w:t>
      </w:r>
      <w:r w:rsidR="003B4FA8" w:rsidRPr="00E5659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2017. </w:t>
      </w:r>
      <w:r w:rsidRPr="00E5659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podnio Izvješće o imovinskom stanju povodom </w:t>
      </w:r>
      <w:r w:rsidR="00D34675" w:rsidRPr="00E5659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stupanja </w:t>
      </w:r>
      <w:r w:rsidR="003B4FA8" w:rsidRPr="00E5659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na dužnost </w:t>
      </w:r>
      <w:r w:rsidR="00D34675" w:rsidRPr="00E5659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direktora trgovačkog društva Gavrilović Mala privreda d.o.o.</w:t>
      </w:r>
      <w:r w:rsidR="006A0331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E5659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Dužnosnik je </w:t>
      </w:r>
      <w:r w:rsidRPr="00E56596">
        <w:rPr>
          <w:rFonts w:ascii="Times New Roman" w:hAnsi="Times New Roman"/>
          <w:sz w:val="24"/>
          <w:szCs w:val="24"/>
        </w:rPr>
        <w:t xml:space="preserve">u navedenom Izvješću prijavio podatak da </w:t>
      </w:r>
      <w:r w:rsidR="00DB48DE" w:rsidRPr="00E56596">
        <w:rPr>
          <w:rFonts w:ascii="Times New Roman" w:hAnsi="Times New Roman"/>
          <w:sz w:val="24"/>
          <w:szCs w:val="24"/>
        </w:rPr>
        <w:t>dužnost obnaša</w:t>
      </w:r>
      <w:r w:rsidR="0053563F" w:rsidRPr="00E56596">
        <w:rPr>
          <w:rFonts w:ascii="Times New Roman" w:hAnsi="Times New Roman"/>
          <w:sz w:val="24"/>
          <w:szCs w:val="24"/>
        </w:rPr>
        <w:t xml:space="preserve"> </w:t>
      </w:r>
      <w:r w:rsidR="00D34675" w:rsidRPr="00E56596">
        <w:rPr>
          <w:rFonts w:ascii="Times New Roman" w:hAnsi="Times New Roman"/>
          <w:sz w:val="24"/>
          <w:szCs w:val="24"/>
        </w:rPr>
        <w:t>profesionalno i da mu je plaća 10</w:t>
      </w:r>
      <w:r w:rsidR="006A0331">
        <w:rPr>
          <w:rFonts w:ascii="Times New Roman" w:hAnsi="Times New Roman"/>
          <w:sz w:val="24"/>
          <w:szCs w:val="24"/>
        </w:rPr>
        <w:t>.</w:t>
      </w:r>
      <w:r w:rsidR="00D34675" w:rsidRPr="00E56596">
        <w:rPr>
          <w:rFonts w:ascii="Times New Roman" w:hAnsi="Times New Roman"/>
          <w:sz w:val="24"/>
          <w:szCs w:val="24"/>
        </w:rPr>
        <w:t xml:space="preserve">000,00 kuna neto </w:t>
      </w:r>
      <w:r w:rsidR="00A764CF" w:rsidRPr="00E56596">
        <w:rPr>
          <w:rFonts w:ascii="Times New Roman" w:hAnsi="Times New Roman"/>
          <w:sz w:val="24"/>
          <w:szCs w:val="24"/>
        </w:rPr>
        <w:t xml:space="preserve">te </w:t>
      </w:r>
      <w:r w:rsidR="00D34675" w:rsidRPr="00E56596">
        <w:rPr>
          <w:rFonts w:ascii="Times New Roman" w:hAnsi="Times New Roman"/>
          <w:sz w:val="24"/>
          <w:szCs w:val="24"/>
        </w:rPr>
        <w:t xml:space="preserve">da uz tu dužnost sa danom 26. lipnja 2017. obnaša dužnost gradskog vijećnika Grada Petrinje i to profesionalno za što prima mjesečnu naknadu od 600,00 kuna neto.  </w:t>
      </w:r>
    </w:p>
    <w:p w14:paraId="30BFE7A7" w14:textId="77777777" w:rsidR="00E63F89" w:rsidRPr="00CA2024" w:rsidRDefault="00E63F89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4"/>
        </w:rPr>
      </w:pPr>
    </w:p>
    <w:p w14:paraId="4D26CB0F" w14:textId="77777777" w:rsidR="00E63F89" w:rsidRPr="00987DDF" w:rsidRDefault="00E63F89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DDF">
        <w:rPr>
          <w:rFonts w:ascii="Times New Roman" w:hAnsi="Times New Roman"/>
          <w:sz w:val="24"/>
          <w:szCs w:val="24"/>
        </w:rPr>
        <w:t xml:space="preserve">Uvidom na službene mrežne stranice Grada Petrinje utvrđeno je da Mihael  Jurić obnaša javnu dužnost </w:t>
      </w:r>
      <w:r w:rsidR="00CA2024" w:rsidRPr="00987DDF">
        <w:rPr>
          <w:rFonts w:ascii="Times New Roman" w:hAnsi="Times New Roman"/>
          <w:sz w:val="24"/>
          <w:szCs w:val="24"/>
        </w:rPr>
        <w:t>člana Gradskog vijeća Grada Petrinje u mandatu 2017.-2021.g.</w:t>
      </w:r>
      <w:r w:rsidRPr="00987DDF">
        <w:rPr>
          <w:rFonts w:ascii="Times New Roman" w:hAnsi="Times New Roman"/>
          <w:sz w:val="24"/>
          <w:szCs w:val="24"/>
        </w:rPr>
        <w:t xml:space="preserve"> </w:t>
      </w:r>
    </w:p>
    <w:p w14:paraId="6448CCAC" w14:textId="77777777" w:rsidR="00631BCB" w:rsidRPr="00987DDF" w:rsidRDefault="00631BCB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4"/>
        </w:rPr>
      </w:pPr>
    </w:p>
    <w:p w14:paraId="57E0D499" w14:textId="77777777" w:rsidR="00631BCB" w:rsidRPr="00E56596" w:rsidRDefault="00631BCB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96">
        <w:rPr>
          <w:rFonts w:ascii="Times New Roman" w:hAnsi="Times New Roman"/>
          <w:sz w:val="24"/>
          <w:szCs w:val="24"/>
        </w:rPr>
        <w:t>Uvidom u Informacijski sustav Porezne uprave, temeljem posebnog ovlaštenja, utvrđeno je da je Grad Petrinja</w:t>
      </w:r>
      <w:r w:rsidR="00EA0322">
        <w:rPr>
          <w:rFonts w:ascii="Times New Roman" w:hAnsi="Times New Roman"/>
          <w:sz w:val="24"/>
          <w:szCs w:val="24"/>
        </w:rPr>
        <w:t xml:space="preserve">, </w:t>
      </w:r>
      <w:r w:rsidR="00EA0322" w:rsidRPr="00987DDF">
        <w:rPr>
          <w:rFonts w:ascii="Times New Roman" w:hAnsi="Times New Roman"/>
          <w:sz w:val="24"/>
          <w:szCs w:val="24"/>
        </w:rPr>
        <w:t>u razdoblju otkad je dužnosnik Mihael Jurić počeo obnašati javnu dužnost člana Gradskog vijeća Grada Petrinje do donošenja ove odluke,</w:t>
      </w:r>
      <w:r w:rsidRPr="00987DDF">
        <w:rPr>
          <w:rFonts w:ascii="Times New Roman" w:hAnsi="Times New Roman"/>
          <w:sz w:val="24"/>
          <w:szCs w:val="24"/>
        </w:rPr>
        <w:t xml:space="preserve"> </w:t>
      </w:r>
      <w:r w:rsidRPr="00E56596">
        <w:rPr>
          <w:rFonts w:ascii="Times New Roman" w:hAnsi="Times New Roman"/>
          <w:sz w:val="24"/>
          <w:szCs w:val="24"/>
        </w:rPr>
        <w:t>isplatio dužnosniku</w:t>
      </w:r>
      <w:r w:rsidR="006A0331">
        <w:rPr>
          <w:rFonts w:ascii="Times New Roman" w:hAnsi="Times New Roman"/>
          <w:sz w:val="24"/>
          <w:szCs w:val="24"/>
        </w:rPr>
        <w:t xml:space="preserve"> slijedeće </w:t>
      </w:r>
      <w:r w:rsidR="00EA0322">
        <w:rPr>
          <w:rFonts w:ascii="Times New Roman" w:hAnsi="Times New Roman"/>
          <w:sz w:val="24"/>
          <w:szCs w:val="24"/>
        </w:rPr>
        <w:t>neto iznose</w:t>
      </w:r>
      <w:r w:rsidRPr="00E56596">
        <w:rPr>
          <w:rFonts w:ascii="Times New Roman" w:hAnsi="Times New Roman"/>
          <w:sz w:val="24"/>
          <w:szCs w:val="24"/>
        </w:rPr>
        <w:t xml:space="preserve">: dana 22. prosinca 2017. -  860,78 kuna; dana 5. veljače 2018. - 737,81 kuna; dana 20. veljače 2018. </w:t>
      </w:r>
      <w:r w:rsidR="004F53F3" w:rsidRPr="00E56596">
        <w:rPr>
          <w:rFonts w:ascii="Times New Roman" w:hAnsi="Times New Roman"/>
          <w:sz w:val="24"/>
          <w:szCs w:val="24"/>
        </w:rPr>
        <w:t>-</w:t>
      </w:r>
      <w:r w:rsidR="00EA0322">
        <w:rPr>
          <w:rFonts w:ascii="Times New Roman" w:hAnsi="Times New Roman"/>
          <w:sz w:val="24"/>
          <w:szCs w:val="24"/>
        </w:rPr>
        <w:t xml:space="preserve"> 737,81 kuna;</w:t>
      </w:r>
      <w:r w:rsidR="004F53F3" w:rsidRPr="00E56596">
        <w:rPr>
          <w:rFonts w:ascii="Times New Roman" w:hAnsi="Times New Roman"/>
          <w:sz w:val="24"/>
          <w:szCs w:val="24"/>
        </w:rPr>
        <w:t xml:space="preserve"> </w:t>
      </w:r>
      <w:r w:rsidR="00EA0322" w:rsidRPr="00E56596">
        <w:rPr>
          <w:rFonts w:ascii="Times New Roman" w:hAnsi="Times New Roman"/>
          <w:sz w:val="24"/>
          <w:szCs w:val="24"/>
        </w:rPr>
        <w:t>16.</w:t>
      </w:r>
      <w:r w:rsidR="00EA0322">
        <w:rPr>
          <w:rFonts w:ascii="Times New Roman" w:hAnsi="Times New Roman"/>
          <w:sz w:val="24"/>
          <w:szCs w:val="24"/>
        </w:rPr>
        <w:t xml:space="preserve"> </w:t>
      </w:r>
      <w:r w:rsidR="00EA0322" w:rsidRPr="00E56596">
        <w:rPr>
          <w:rFonts w:ascii="Times New Roman" w:hAnsi="Times New Roman"/>
          <w:sz w:val="24"/>
          <w:szCs w:val="24"/>
        </w:rPr>
        <w:t>svibnja 2018.</w:t>
      </w:r>
      <w:r w:rsidR="00EA0322">
        <w:rPr>
          <w:rFonts w:ascii="Times New Roman" w:hAnsi="Times New Roman"/>
          <w:sz w:val="24"/>
          <w:szCs w:val="24"/>
        </w:rPr>
        <w:t xml:space="preserve">- </w:t>
      </w:r>
      <w:r w:rsidR="00EA0322" w:rsidRPr="00E56596">
        <w:rPr>
          <w:rFonts w:ascii="Times New Roman" w:hAnsi="Times New Roman"/>
          <w:sz w:val="24"/>
          <w:szCs w:val="24"/>
        </w:rPr>
        <w:t>1</w:t>
      </w:r>
      <w:r w:rsidR="00EA0322">
        <w:rPr>
          <w:rFonts w:ascii="Times New Roman" w:hAnsi="Times New Roman"/>
          <w:sz w:val="24"/>
          <w:szCs w:val="24"/>
        </w:rPr>
        <w:t>.</w:t>
      </w:r>
      <w:r w:rsidR="00EA0322" w:rsidRPr="00E56596">
        <w:rPr>
          <w:rFonts w:ascii="Times New Roman" w:hAnsi="Times New Roman"/>
          <w:sz w:val="24"/>
          <w:szCs w:val="24"/>
        </w:rPr>
        <w:t>475,61 kuna</w:t>
      </w:r>
      <w:r w:rsidR="00EA0322">
        <w:rPr>
          <w:rFonts w:ascii="Times New Roman" w:hAnsi="Times New Roman"/>
          <w:sz w:val="24"/>
          <w:szCs w:val="24"/>
        </w:rPr>
        <w:t>,</w:t>
      </w:r>
      <w:r w:rsidR="00EA0322" w:rsidRPr="00E56596">
        <w:rPr>
          <w:rFonts w:ascii="Times New Roman" w:hAnsi="Times New Roman"/>
          <w:sz w:val="24"/>
          <w:szCs w:val="24"/>
        </w:rPr>
        <w:t xml:space="preserve"> </w:t>
      </w:r>
      <w:r w:rsidR="004F53F3" w:rsidRPr="00E56596">
        <w:rPr>
          <w:rFonts w:ascii="Times New Roman" w:hAnsi="Times New Roman"/>
          <w:sz w:val="24"/>
          <w:szCs w:val="24"/>
        </w:rPr>
        <w:t>30. svibnja 2018.- 737,81 kuna; 28. lipnja 2018.-</w:t>
      </w:r>
      <w:r w:rsidR="00EA0322">
        <w:rPr>
          <w:rFonts w:ascii="Times New Roman" w:hAnsi="Times New Roman"/>
          <w:sz w:val="24"/>
          <w:szCs w:val="24"/>
        </w:rPr>
        <w:t xml:space="preserve"> </w:t>
      </w:r>
      <w:r w:rsidR="004F53F3" w:rsidRPr="00E56596">
        <w:rPr>
          <w:rFonts w:ascii="Times New Roman" w:hAnsi="Times New Roman"/>
          <w:sz w:val="24"/>
          <w:szCs w:val="24"/>
        </w:rPr>
        <w:t xml:space="preserve">1.475,61 kuna; 12. listopada 2018. – 737,81 kuna; 23. </w:t>
      </w:r>
      <w:r w:rsidR="000176FF" w:rsidRPr="00E56596">
        <w:rPr>
          <w:rFonts w:ascii="Times New Roman" w:hAnsi="Times New Roman"/>
          <w:sz w:val="24"/>
          <w:szCs w:val="24"/>
        </w:rPr>
        <w:t>l</w:t>
      </w:r>
      <w:r w:rsidR="004F53F3" w:rsidRPr="00E56596">
        <w:rPr>
          <w:rFonts w:ascii="Times New Roman" w:hAnsi="Times New Roman"/>
          <w:sz w:val="24"/>
          <w:szCs w:val="24"/>
        </w:rPr>
        <w:t xml:space="preserve">istopada 2018. – 737,81 kuna; 31. </w:t>
      </w:r>
      <w:r w:rsidR="000176FF" w:rsidRPr="00E56596">
        <w:rPr>
          <w:rFonts w:ascii="Times New Roman" w:hAnsi="Times New Roman"/>
          <w:sz w:val="24"/>
          <w:szCs w:val="24"/>
        </w:rPr>
        <w:t>l</w:t>
      </w:r>
      <w:r w:rsidR="004F53F3" w:rsidRPr="00E56596">
        <w:rPr>
          <w:rFonts w:ascii="Times New Roman" w:hAnsi="Times New Roman"/>
          <w:sz w:val="24"/>
          <w:szCs w:val="24"/>
        </w:rPr>
        <w:t xml:space="preserve">istopada 2018.- 1.475,61 kuna; 5. </w:t>
      </w:r>
      <w:r w:rsidR="000176FF" w:rsidRPr="00E56596">
        <w:rPr>
          <w:rFonts w:ascii="Times New Roman" w:hAnsi="Times New Roman"/>
          <w:sz w:val="24"/>
          <w:szCs w:val="24"/>
        </w:rPr>
        <w:t>s</w:t>
      </w:r>
      <w:r w:rsidR="004F53F3" w:rsidRPr="00E56596">
        <w:rPr>
          <w:rFonts w:ascii="Times New Roman" w:hAnsi="Times New Roman"/>
          <w:sz w:val="24"/>
          <w:szCs w:val="24"/>
        </w:rPr>
        <w:t>tudenog 2018. – 737,</w:t>
      </w:r>
      <w:r w:rsidR="000176FF" w:rsidRPr="00E56596">
        <w:rPr>
          <w:rFonts w:ascii="Times New Roman" w:hAnsi="Times New Roman"/>
          <w:sz w:val="24"/>
          <w:szCs w:val="24"/>
        </w:rPr>
        <w:t xml:space="preserve">81 kuna i </w:t>
      </w:r>
      <w:r w:rsidR="004F53F3" w:rsidRPr="00E56596">
        <w:rPr>
          <w:rFonts w:ascii="Times New Roman" w:hAnsi="Times New Roman"/>
          <w:sz w:val="24"/>
          <w:szCs w:val="24"/>
        </w:rPr>
        <w:t xml:space="preserve">5. </w:t>
      </w:r>
      <w:r w:rsidR="000176FF" w:rsidRPr="00E56596">
        <w:rPr>
          <w:rFonts w:ascii="Times New Roman" w:hAnsi="Times New Roman"/>
          <w:sz w:val="24"/>
          <w:szCs w:val="24"/>
        </w:rPr>
        <w:t>p</w:t>
      </w:r>
      <w:r w:rsidR="004F53F3" w:rsidRPr="00E56596">
        <w:rPr>
          <w:rFonts w:ascii="Times New Roman" w:hAnsi="Times New Roman"/>
          <w:sz w:val="24"/>
          <w:szCs w:val="24"/>
        </w:rPr>
        <w:t xml:space="preserve">rosinca 2018. </w:t>
      </w:r>
      <w:r w:rsidR="000176FF" w:rsidRPr="00E56596">
        <w:rPr>
          <w:rFonts w:ascii="Times New Roman" w:hAnsi="Times New Roman"/>
          <w:sz w:val="24"/>
          <w:szCs w:val="24"/>
        </w:rPr>
        <w:t>–</w:t>
      </w:r>
      <w:r w:rsidR="004F53F3" w:rsidRPr="00E56596">
        <w:rPr>
          <w:rFonts w:ascii="Times New Roman" w:hAnsi="Times New Roman"/>
          <w:sz w:val="24"/>
          <w:szCs w:val="24"/>
        </w:rPr>
        <w:t xml:space="preserve"> </w:t>
      </w:r>
      <w:r w:rsidR="000176FF" w:rsidRPr="00E56596">
        <w:rPr>
          <w:rFonts w:ascii="Times New Roman" w:hAnsi="Times New Roman"/>
          <w:sz w:val="24"/>
          <w:szCs w:val="24"/>
        </w:rPr>
        <w:t>1.475,61 kuna</w:t>
      </w:r>
      <w:r w:rsidR="00EA0322">
        <w:rPr>
          <w:rFonts w:ascii="Times New Roman" w:hAnsi="Times New Roman"/>
          <w:sz w:val="24"/>
          <w:szCs w:val="24"/>
        </w:rPr>
        <w:t>.</w:t>
      </w:r>
      <w:r w:rsidR="004F53F3" w:rsidRPr="00E56596">
        <w:rPr>
          <w:rFonts w:ascii="Times New Roman" w:hAnsi="Times New Roman"/>
          <w:sz w:val="24"/>
          <w:szCs w:val="24"/>
        </w:rPr>
        <w:t xml:space="preserve"> </w:t>
      </w:r>
    </w:p>
    <w:p w14:paraId="6748E3EC" w14:textId="77777777" w:rsidR="009D695D" w:rsidRPr="007C3E0B" w:rsidRDefault="009D695D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25CB59D" w14:textId="77777777" w:rsidR="00EA0322" w:rsidRPr="00987DDF" w:rsidRDefault="00EA0322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DDF">
        <w:rPr>
          <w:rFonts w:ascii="Times New Roman" w:hAnsi="Times New Roman"/>
          <w:sz w:val="24"/>
          <w:szCs w:val="24"/>
        </w:rPr>
        <w:t xml:space="preserve">Povjerenstvo napominje da je dužnosnik po stupanju na dužnost i prije podnošenja Izvješća o imovinskom stanju zatražio mišljenje Povjerenstva o dopustivosti istovremenog obnašanja dužnosti </w:t>
      </w:r>
      <w:r w:rsidR="000A64EF" w:rsidRPr="00987DDF">
        <w:rPr>
          <w:rFonts w:ascii="Times New Roman" w:hAnsi="Times New Roman"/>
          <w:sz w:val="24"/>
          <w:szCs w:val="24"/>
        </w:rPr>
        <w:t xml:space="preserve">direktora trgovačkog društva Gavrilović Mala privreda Petrinja d.o.o.  i </w:t>
      </w:r>
      <w:r w:rsidR="00987DDF" w:rsidRPr="00987DDF">
        <w:rPr>
          <w:rFonts w:ascii="Times New Roman" w:hAnsi="Times New Roman"/>
          <w:sz w:val="24"/>
          <w:szCs w:val="24"/>
        </w:rPr>
        <w:t>o</w:t>
      </w:r>
      <w:r w:rsidR="000A64EF" w:rsidRPr="00987DDF">
        <w:rPr>
          <w:rFonts w:ascii="Times New Roman" w:hAnsi="Times New Roman"/>
          <w:sz w:val="24"/>
          <w:szCs w:val="24"/>
        </w:rPr>
        <w:t>bnašanj</w:t>
      </w:r>
      <w:r w:rsidR="00987DDF" w:rsidRPr="00987DDF">
        <w:rPr>
          <w:rFonts w:ascii="Times New Roman" w:hAnsi="Times New Roman"/>
          <w:sz w:val="24"/>
          <w:szCs w:val="24"/>
        </w:rPr>
        <w:t>a</w:t>
      </w:r>
      <w:r w:rsidR="000A64EF" w:rsidRPr="00987DDF">
        <w:rPr>
          <w:rFonts w:ascii="Times New Roman" w:hAnsi="Times New Roman"/>
          <w:sz w:val="24"/>
          <w:szCs w:val="24"/>
        </w:rPr>
        <w:t xml:space="preserve"> javne dužnosti člana Gradskog vijeća Grada Petrinje</w:t>
      </w:r>
      <w:r w:rsidR="00FE16E6" w:rsidRPr="00987DDF">
        <w:rPr>
          <w:rFonts w:ascii="Times New Roman" w:hAnsi="Times New Roman"/>
          <w:sz w:val="24"/>
          <w:szCs w:val="24"/>
        </w:rPr>
        <w:t xml:space="preserve"> sukladno odredbi Zakona o lokalnim izborima („Narodne novine“, broj 144/12 i 121/16)</w:t>
      </w:r>
      <w:r w:rsidR="000A64EF" w:rsidRPr="00987DDF">
        <w:rPr>
          <w:rFonts w:ascii="Times New Roman" w:hAnsi="Times New Roman"/>
          <w:sz w:val="24"/>
          <w:szCs w:val="24"/>
        </w:rPr>
        <w:t xml:space="preserve">. No, dužnosnik u zahtjevu za mišljenje nije </w:t>
      </w:r>
      <w:r w:rsidR="00FE16E6" w:rsidRPr="00987DDF">
        <w:rPr>
          <w:rFonts w:ascii="Times New Roman" w:hAnsi="Times New Roman"/>
          <w:sz w:val="24"/>
          <w:szCs w:val="24"/>
        </w:rPr>
        <w:t>spomenuo da bi primao naknadu za drugu javnu dužnost, a u tom trenutku još nije podnio Izvješće o imovinskom stanju</w:t>
      </w:r>
      <w:r w:rsidR="00987DDF">
        <w:rPr>
          <w:rFonts w:ascii="Times New Roman" w:hAnsi="Times New Roman"/>
          <w:sz w:val="24"/>
          <w:szCs w:val="24"/>
        </w:rPr>
        <w:t xml:space="preserve"> iz kojeg bi to bilo vidljivo</w:t>
      </w:r>
      <w:r w:rsidR="00FE16E6" w:rsidRPr="00987DDF">
        <w:rPr>
          <w:rFonts w:ascii="Times New Roman" w:hAnsi="Times New Roman"/>
          <w:sz w:val="24"/>
          <w:szCs w:val="24"/>
        </w:rPr>
        <w:t>.</w:t>
      </w:r>
      <w:r w:rsidRPr="00987DDF">
        <w:rPr>
          <w:rFonts w:ascii="Times New Roman" w:hAnsi="Times New Roman"/>
          <w:sz w:val="24"/>
          <w:szCs w:val="24"/>
        </w:rPr>
        <w:t xml:space="preserve"> </w:t>
      </w:r>
    </w:p>
    <w:p w14:paraId="69B042EA" w14:textId="4153CCBC" w:rsidR="007803E0" w:rsidRPr="00987DDF" w:rsidRDefault="00FE16E6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DDF">
        <w:rPr>
          <w:rFonts w:ascii="Times New Roman" w:hAnsi="Times New Roman"/>
          <w:sz w:val="24"/>
          <w:szCs w:val="24"/>
        </w:rPr>
        <w:lastRenderedPageBreak/>
        <w:t>Povjerenstvo je, imajući u vidu da su č</w:t>
      </w:r>
      <w:r w:rsidR="00E07D59" w:rsidRPr="00987DDF">
        <w:rPr>
          <w:rFonts w:ascii="Times New Roman" w:hAnsi="Times New Roman"/>
          <w:sz w:val="24"/>
          <w:szCs w:val="24"/>
        </w:rPr>
        <w:t xml:space="preserve">lankom 78. </w:t>
      </w:r>
      <w:r w:rsidR="007803E0" w:rsidRPr="00987DDF">
        <w:rPr>
          <w:rFonts w:ascii="Times New Roman" w:hAnsi="Times New Roman"/>
          <w:sz w:val="24"/>
          <w:szCs w:val="24"/>
        </w:rPr>
        <w:t>propisane nespojive dužnosti članova predstavničkih tijela jedinica lokalne i područne (regionalne) samouprave</w:t>
      </w:r>
      <w:r w:rsidRPr="00987DDF">
        <w:rPr>
          <w:rFonts w:ascii="Times New Roman" w:hAnsi="Times New Roman"/>
          <w:sz w:val="24"/>
          <w:szCs w:val="24"/>
        </w:rPr>
        <w:t xml:space="preserve"> te da je u</w:t>
      </w:r>
      <w:r w:rsidR="007803E0" w:rsidRPr="00987DDF">
        <w:rPr>
          <w:rFonts w:ascii="Times New Roman" w:hAnsi="Times New Roman"/>
          <w:sz w:val="24"/>
          <w:szCs w:val="24"/>
        </w:rPr>
        <w:t xml:space="preserve"> stavku 1. podstavk</w:t>
      </w:r>
      <w:r w:rsidRPr="00987DDF">
        <w:rPr>
          <w:rFonts w:ascii="Times New Roman" w:hAnsi="Times New Roman"/>
          <w:sz w:val="24"/>
          <w:szCs w:val="24"/>
        </w:rPr>
        <w:t>u 37. navedenog članka propisano</w:t>
      </w:r>
      <w:r w:rsidR="007803E0" w:rsidRPr="00987DDF">
        <w:rPr>
          <w:rFonts w:ascii="Times New Roman" w:hAnsi="Times New Roman"/>
          <w:sz w:val="24"/>
          <w:szCs w:val="24"/>
        </w:rPr>
        <w:t xml:space="preserve"> da član predstavničkog tijela jedinice lokalne i područne (regionalne) samouprave ne može istovremeno biti član upravnih tijela trgovačkih društava u vlasništvu jedinice ili u kojima jedinica ima većinski paket dionica ili udjela te ravnatelj ustanove ili druge neprofitne pravne osobe kojoj je jedinica osnivač</w:t>
      </w:r>
      <w:r w:rsidRPr="00987DDF">
        <w:rPr>
          <w:rFonts w:ascii="Times New Roman" w:hAnsi="Times New Roman"/>
          <w:sz w:val="24"/>
          <w:szCs w:val="24"/>
        </w:rPr>
        <w:t>, ukazalo da nije protivno članku 13. stavku 1. ZSSI-a da dužnosnik, uz obnašanje dužnosti člana uprave trgovačkog društva u većinskom državnom vlasništvu, istovremeno bude član predstavničkog tijela Grada Petrinje, kao obnašanje druge javne dužnosti</w:t>
      </w:r>
      <w:r w:rsidR="007803E0" w:rsidRPr="00987DDF">
        <w:rPr>
          <w:rFonts w:ascii="Times New Roman" w:hAnsi="Times New Roman"/>
          <w:sz w:val="24"/>
          <w:szCs w:val="24"/>
        </w:rPr>
        <w:t>.</w:t>
      </w:r>
    </w:p>
    <w:p w14:paraId="2A040704" w14:textId="77461D34" w:rsidR="00FE16E6" w:rsidRPr="00FE16E6" w:rsidRDefault="00FE16E6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87DDF">
        <w:rPr>
          <w:rFonts w:ascii="Times New Roman" w:hAnsi="Times New Roman"/>
          <w:sz w:val="24"/>
          <w:szCs w:val="24"/>
        </w:rPr>
        <w:t>Međutim, s obzirom da je za tumačenje odredbi Zakona o lokalnim izborima nadležno Ministar</w:t>
      </w:r>
      <w:r w:rsidR="00E63F89" w:rsidRPr="00987DDF">
        <w:rPr>
          <w:rFonts w:ascii="Times New Roman" w:hAnsi="Times New Roman"/>
          <w:sz w:val="24"/>
          <w:szCs w:val="24"/>
        </w:rPr>
        <w:t xml:space="preserve">stvo uprave, Povjerenstvo je mišljenjem </w:t>
      </w:r>
      <w:r w:rsidR="00F60AAE">
        <w:rPr>
          <w:rFonts w:ascii="Times New Roman" w:hAnsi="Times New Roman"/>
          <w:sz w:val="24"/>
          <w:szCs w:val="24"/>
        </w:rPr>
        <w:t>broj</w:t>
      </w:r>
      <w:r w:rsidR="00E63F89" w:rsidRPr="00987DDF">
        <w:rPr>
          <w:rFonts w:ascii="Times New Roman" w:hAnsi="Times New Roman"/>
          <w:sz w:val="24"/>
          <w:szCs w:val="24"/>
        </w:rPr>
        <w:t>: 711-I-1011-M-99/17-02-11 od 20. lipnja 2017.g.uputilo dužnosnika da mjerodavno tumačenje njego</w:t>
      </w:r>
      <w:r w:rsidR="00E63F89">
        <w:rPr>
          <w:rFonts w:ascii="Times New Roman" w:hAnsi="Times New Roman"/>
          <w:sz w:val="24"/>
          <w:szCs w:val="24"/>
        </w:rPr>
        <w:t>ve situacije u smislu odredbi toga Zakona zatraži od navedenog ministarstva.</w:t>
      </w:r>
    </w:p>
    <w:p w14:paraId="778DEF87" w14:textId="77777777" w:rsidR="007803E0" w:rsidRDefault="007803E0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2B0E66" w14:textId="77777777" w:rsidR="007C3E0B" w:rsidRPr="00987DDF" w:rsidRDefault="007C3E0B" w:rsidP="007C3E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DDF">
        <w:rPr>
          <w:rFonts w:ascii="Times New Roman" w:hAnsi="Times New Roman"/>
          <w:sz w:val="24"/>
          <w:szCs w:val="24"/>
        </w:rPr>
        <w:t>Na temelju prikupljenih podataka i dokumentacije Povjerenstvo je steklo saznanja koja upućuju na mogućnost da je dužnosnik Mihael Jurić počinio povredu članka 12. ZSSI-a, koja proizlazi iz istovremenog primanja plaće za obnašanje dužnosti direktora trgovačkog društva Gavrilović Mala privreda Petrinja d.o.o.  i primanja naknade za obnašanje javne dužnosti člana Gradskog vijeća Grada Petrinje.</w:t>
      </w:r>
    </w:p>
    <w:p w14:paraId="5DD41860" w14:textId="77777777" w:rsidR="00E63F89" w:rsidRPr="00987DDF" w:rsidRDefault="008D7E25" w:rsidP="007C3E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DDF">
        <w:rPr>
          <w:rFonts w:ascii="Times New Roman" w:hAnsi="Times New Roman"/>
          <w:sz w:val="24"/>
          <w:szCs w:val="24"/>
        </w:rPr>
        <w:t>Slijedom navedenog,</w:t>
      </w:r>
      <w:r w:rsidR="007C3E0B" w:rsidRPr="00987DDF">
        <w:rPr>
          <w:rFonts w:ascii="Times New Roman" w:hAnsi="Times New Roman"/>
          <w:sz w:val="24"/>
          <w:szCs w:val="24"/>
        </w:rPr>
        <w:t xml:space="preserve"> Povjerenstvo</w:t>
      </w:r>
      <w:r w:rsidRPr="00987DDF">
        <w:rPr>
          <w:rFonts w:ascii="Times New Roman" w:hAnsi="Times New Roman"/>
          <w:sz w:val="24"/>
          <w:szCs w:val="24"/>
        </w:rPr>
        <w:t xml:space="preserve"> je</w:t>
      </w:r>
      <w:r w:rsidR="007C3E0B" w:rsidRPr="00987DDF">
        <w:rPr>
          <w:rFonts w:ascii="Times New Roman" w:hAnsi="Times New Roman"/>
          <w:sz w:val="24"/>
          <w:szCs w:val="24"/>
        </w:rPr>
        <w:t>, na temelju članka 39. stavka 1. ZSSI-a, donijelo odluku</w:t>
      </w:r>
      <w:r w:rsidR="00CA08AF" w:rsidRPr="00987DDF">
        <w:rPr>
          <w:rFonts w:ascii="Times New Roman" w:hAnsi="Times New Roman"/>
          <w:sz w:val="24"/>
          <w:szCs w:val="24"/>
        </w:rPr>
        <w:t xml:space="preserve"> o pokretanju postupka sukoba interesa protiv dužnosnika Mihaela Jurića,</w:t>
      </w:r>
      <w:r w:rsidR="007C3E0B" w:rsidRPr="00987DDF">
        <w:rPr>
          <w:rFonts w:ascii="Times New Roman" w:hAnsi="Times New Roman"/>
          <w:sz w:val="24"/>
          <w:szCs w:val="24"/>
        </w:rPr>
        <w:t xml:space="preserve"> kao u točki I. izreke ovog akta.</w:t>
      </w:r>
    </w:p>
    <w:p w14:paraId="2CB7F2FE" w14:textId="77777777" w:rsidR="00E63F89" w:rsidRPr="008D7E25" w:rsidRDefault="00E63F89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4"/>
        </w:rPr>
      </w:pPr>
    </w:p>
    <w:p w14:paraId="27F1C521" w14:textId="77777777" w:rsidR="000572F3" w:rsidRPr="00E56596" w:rsidRDefault="00DE7270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596">
        <w:rPr>
          <w:rFonts w:ascii="Times New Roman" w:hAnsi="Times New Roman" w:cs="Times New Roman"/>
          <w:sz w:val="24"/>
          <w:szCs w:val="24"/>
        </w:rPr>
        <w:t>Sukladno članku 39. stavku 3. ZSSI-a, u točki II. izreke p</w:t>
      </w:r>
      <w:r w:rsidR="000572F3" w:rsidRPr="00E56596">
        <w:rPr>
          <w:rFonts w:ascii="Times New Roman" w:hAnsi="Times New Roman" w:cs="Times New Roman"/>
          <w:sz w:val="24"/>
          <w:szCs w:val="24"/>
        </w:rPr>
        <w:t xml:space="preserve">oziva se dužnosnik </w:t>
      </w:r>
      <w:r w:rsidR="00D7548F" w:rsidRPr="00E56596">
        <w:rPr>
          <w:rFonts w:ascii="Times New Roman" w:hAnsi="Times New Roman" w:cs="Times New Roman"/>
          <w:sz w:val="24"/>
          <w:szCs w:val="24"/>
        </w:rPr>
        <w:t xml:space="preserve">da </w:t>
      </w:r>
      <w:r w:rsidR="000572F3" w:rsidRPr="00E56596">
        <w:rPr>
          <w:rFonts w:ascii="Times New Roman" w:hAnsi="Times New Roman" w:cs="Times New Roman"/>
          <w:sz w:val="24"/>
          <w:szCs w:val="24"/>
        </w:rPr>
        <w:t>u roku od 15 dana od dana primitka ove odluke, dostavi Povjerenstvu pisano očitovanje u odnosu na raz</w:t>
      </w:r>
      <w:r w:rsidR="000561C1" w:rsidRPr="00E56596">
        <w:rPr>
          <w:rFonts w:ascii="Times New Roman" w:hAnsi="Times New Roman" w:cs="Times New Roman"/>
          <w:sz w:val="24"/>
          <w:szCs w:val="24"/>
        </w:rPr>
        <w:t>log pokretanja ovog postupka</w:t>
      </w:r>
      <w:r w:rsidR="000572F3" w:rsidRPr="00E56596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642501" w:rsidRPr="00E56596">
        <w:rPr>
          <w:rFonts w:ascii="Times New Roman" w:hAnsi="Times New Roman"/>
          <w:sz w:val="24"/>
          <w:szCs w:val="24"/>
        </w:rPr>
        <w:t xml:space="preserve">. Poziva se dužnosnik </w:t>
      </w:r>
      <w:r w:rsidR="000572F3" w:rsidRPr="00E56596">
        <w:rPr>
          <w:rFonts w:ascii="Times New Roman" w:hAnsi="Times New Roman" w:cs="Times New Roman"/>
          <w:sz w:val="24"/>
          <w:szCs w:val="24"/>
        </w:rPr>
        <w:t xml:space="preserve">da </w:t>
      </w:r>
      <w:r w:rsidR="00642501" w:rsidRPr="00E56596">
        <w:rPr>
          <w:rFonts w:ascii="Times New Roman" w:hAnsi="Times New Roman" w:cs="Times New Roman"/>
          <w:sz w:val="24"/>
          <w:szCs w:val="24"/>
        </w:rPr>
        <w:t xml:space="preserve">uz očitovanje </w:t>
      </w:r>
      <w:r w:rsidR="000572F3" w:rsidRPr="00E56596">
        <w:rPr>
          <w:rFonts w:ascii="Times New Roman" w:hAnsi="Times New Roman" w:cs="Times New Roman"/>
          <w:sz w:val="24"/>
          <w:szCs w:val="24"/>
        </w:rPr>
        <w:t xml:space="preserve">Povjerenstvu dostavi relevantnu dokumentaciju s kojom raspolaže, a kojom </w:t>
      </w:r>
      <w:r w:rsidR="00235FE8" w:rsidRPr="00E56596">
        <w:rPr>
          <w:rFonts w:ascii="Times New Roman" w:hAnsi="Times New Roman" w:cs="Times New Roman"/>
          <w:sz w:val="24"/>
          <w:szCs w:val="24"/>
        </w:rPr>
        <w:t xml:space="preserve">će potvrditi </w:t>
      </w:r>
      <w:r w:rsidR="000572F3" w:rsidRPr="00E56596">
        <w:rPr>
          <w:rFonts w:ascii="Times New Roman" w:hAnsi="Times New Roman" w:cs="Times New Roman"/>
          <w:sz w:val="24"/>
          <w:szCs w:val="24"/>
        </w:rPr>
        <w:t>svoje navode.</w:t>
      </w:r>
    </w:p>
    <w:p w14:paraId="01244814" w14:textId="77777777" w:rsidR="00235FE8" w:rsidRPr="00E56596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EDC682" w14:textId="77777777" w:rsidR="000572F3" w:rsidRPr="00E56596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596">
        <w:rPr>
          <w:rFonts w:ascii="Times New Roman" w:hAnsi="Times New Roman" w:cs="Times New Roman"/>
          <w:sz w:val="24"/>
          <w:szCs w:val="24"/>
        </w:rPr>
        <w:t>Tijekom postupka pred Povjerenstvom potrebno je utvrditi okolnosti postupanja dužnosnika vezano za predmetnu moguć</w:t>
      </w:r>
      <w:r w:rsidR="00DE7270" w:rsidRPr="00E56596">
        <w:rPr>
          <w:rFonts w:ascii="Times New Roman" w:hAnsi="Times New Roman" w:cs="Times New Roman"/>
          <w:sz w:val="24"/>
          <w:szCs w:val="24"/>
        </w:rPr>
        <w:t>u</w:t>
      </w:r>
      <w:r w:rsidRPr="00E56596">
        <w:rPr>
          <w:rFonts w:ascii="Times New Roman" w:hAnsi="Times New Roman" w:cs="Times New Roman"/>
          <w:sz w:val="24"/>
          <w:szCs w:val="24"/>
        </w:rPr>
        <w:t xml:space="preserve"> povred</w:t>
      </w:r>
      <w:r w:rsidR="00DE7270" w:rsidRPr="00E56596">
        <w:rPr>
          <w:rFonts w:ascii="Times New Roman" w:hAnsi="Times New Roman" w:cs="Times New Roman"/>
          <w:sz w:val="24"/>
          <w:szCs w:val="24"/>
        </w:rPr>
        <w:t>u</w:t>
      </w:r>
      <w:r w:rsidRPr="00E56596">
        <w:rPr>
          <w:rFonts w:ascii="Times New Roman" w:hAnsi="Times New Roman" w:cs="Times New Roman"/>
          <w:sz w:val="24"/>
          <w:szCs w:val="24"/>
        </w:rPr>
        <w:t xml:space="preserve"> članka </w:t>
      </w:r>
      <w:r w:rsidR="002369D0" w:rsidRPr="00E56596">
        <w:rPr>
          <w:rFonts w:ascii="Times New Roman" w:hAnsi="Times New Roman" w:cs="Times New Roman"/>
          <w:sz w:val="24"/>
          <w:szCs w:val="24"/>
        </w:rPr>
        <w:t xml:space="preserve">12. </w:t>
      </w:r>
      <w:r w:rsidRPr="00E56596">
        <w:rPr>
          <w:rFonts w:ascii="Times New Roman" w:hAnsi="Times New Roman" w:cs="Times New Roman"/>
          <w:sz w:val="24"/>
          <w:szCs w:val="24"/>
        </w:rPr>
        <w:t>ZSSI-a.</w:t>
      </w:r>
      <w:r w:rsidRPr="00E56596">
        <w:rPr>
          <w:sz w:val="24"/>
          <w:szCs w:val="24"/>
        </w:rPr>
        <w:t xml:space="preserve"> </w:t>
      </w:r>
      <w:r w:rsidRPr="00E56596">
        <w:rPr>
          <w:rFonts w:ascii="Times New Roman" w:hAnsi="Times New Roman" w:cs="Times New Roman"/>
          <w:sz w:val="24"/>
          <w:szCs w:val="24"/>
        </w:rPr>
        <w:t xml:space="preserve">Povjerenstvo će </w:t>
      </w:r>
      <w:r w:rsidR="004B7D9C" w:rsidRPr="00E56596">
        <w:rPr>
          <w:rFonts w:ascii="Times New Roman" w:hAnsi="Times New Roman" w:cs="Times New Roman"/>
          <w:sz w:val="24"/>
          <w:szCs w:val="24"/>
        </w:rPr>
        <w:t>po potrebi</w:t>
      </w:r>
      <w:r w:rsidRPr="00E56596">
        <w:rPr>
          <w:rFonts w:ascii="Times New Roman" w:hAnsi="Times New Roman" w:cs="Times New Roman"/>
          <w:sz w:val="24"/>
          <w:szCs w:val="24"/>
        </w:rPr>
        <w:t xml:space="preserve"> podatke </w:t>
      </w:r>
      <w:r w:rsidR="004B7D9C" w:rsidRPr="00E56596">
        <w:rPr>
          <w:rFonts w:ascii="Times New Roman" w:hAnsi="Times New Roman" w:cs="Times New Roman"/>
          <w:sz w:val="24"/>
          <w:szCs w:val="24"/>
        </w:rPr>
        <w:t>zatražiti</w:t>
      </w:r>
      <w:r w:rsidRPr="00E56596">
        <w:rPr>
          <w:rFonts w:ascii="Times New Roman" w:hAnsi="Times New Roman" w:cs="Times New Roman"/>
          <w:sz w:val="24"/>
          <w:szCs w:val="24"/>
        </w:rPr>
        <w:t xml:space="preserve"> </w:t>
      </w:r>
      <w:r w:rsidR="004B7D9C" w:rsidRPr="00E56596">
        <w:rPr>
          <w:rFonts w:ascii="Times New Roman" w:hAnsi="Times New Roman" w:cs="Times New Roman"/>
          <w:sz w:val="24"/>
          <w:szCs w:val="24"/>
        </w:rPr>
        <w:t>od</w:t>
      </w:r>
      <w:r w:rsidRPr="00E56596">
        <w:rPr>
          <w:rFonts w:ascii="Times New Roman" w:hAnsi="Times New Roman" w:cs="Times New Roman"/>
          <w:sz w:val="24"/>
          <w:szCs w:val="24"/>
        </w:rPr>
        <w:t xml:space="preserve"> nadležnih tijela javne vlasti.</w:t>
      </w:r>
    </w:p>
    <w:p w14:paraId="27E55F9E" w14:textId="77777777" w:rsidR="000572F3" w:rsidRPr="00E56596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2591EF0A" w14:textId="77777777" w:rsidR="00235FE8" w:rsidRPr="00E56596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E56596">
        <w:rPr>
          <w:rFonts w:ascii="Times New Roman" w:hAnsi="Times New Roman"/>
          <w:bCs/>
          <w:color w:val="auto"/>
        </w:rPr>
        <w:t xml:space="preserve">PREDSJEDNICA POVJERENSTVA </w:t>
      </w:r>
      <w:r w:rsidRPr="00E56596">
        <w:rPr>
          <w:rFonts w:ascii="Times New Roman" w:hAnsi="Times New Roman"/>
          <w:bCs/>
        </w:rPr>
        <w:t xml:space="preserve">         </w:t>
      </w:r>
    </w:p>
    <w:p w14:paraId="6A8C26C6" w14:textId="77777777" w:rsidR="00235FE8" w:rsidRPr="00E56596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 w:rsidRPr="00E56596">
        <w:rPr>
          <w:rFonts w:ascii="Times New Roman" w:hAnsi="Times New Roman"/>
          <w:bCs/>
          <w:sz w:val="24"/>
          <w:szCs w:val="24"/>
        </w:rPr>
        <w:t xml:space="preserve">       Nataša Novaković, dipl.iur.</w:t>
      </w:r>
    </w:p>
    <w:p w14:paraId="1DB87976" w14:textId="77777777" w:rsidR="00254890" w:rsidRPr="00E56596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85D30" w14:textId="77777777" w:rsidR="00254890" w:rsidRPr="00E56596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BBD28E" w14:textId="77777777" w:rsidR="00CA08AF" w:rsidRDefault="00CA08AF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895C71" w14:textId="77777777" w:rsidR="00235FE8" w:rsidRPr="00E56596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6596">
        <w:rPr>
          <w:rFonts w:ascii="Times New Roman" w:hAnsi="Times New Roman"/>
          <w:sz w:val="24"/>
          <w:szCs w:val="24"/>
        </w:rPr>
        <w:t>Dostaviti:</w:t>
      </w:r>
    </w:p>
    <w:p w14:paraId="66AC2022" w14:textId="77777777" w:rsidR="00235FE8" w:rsidRPr="00E56596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E56596">
        <w:rPr>
          <w:rFonts w:ascii="Times New Roman" w:hAnsi="Times New Roman"/>
          <w:sz w:val="24"/>
          <w:szCs w:val="24"/>
        </w:rPr>
        <w:t>Dužnosnik</w:t>
      </w:r>
      <w:r w:rsidR="002369D0" w:rsidRPr="00E56596">
        <w:rPr>
          <w:rFonts w:ascii="Times New Roman" w:hAnsi="Times New Roman"/>
          <w:sz w:val="24"/>
          <w:szCs w:val="24"/>
        </w:rPr>
        <w:t xml:space="preserve"> Mihael Jurić</w:t>
      </w:r>
      <w:r w:rsidRPr="00E56596">
        <w:rPr>
          <w:rFonts w:ascii="Times New Roman" w:hAnsi="Times New Roman"/>
          <w:sz w:val="24"/>
          <w:szCs w:val="24"/>
        </w:rPr>
        <w:t>, elektroničkom dostavom</w:t>
      </w:r>
    </w:p>
    <w:p w14:paraId="7459A452" w14:textId="77777777" w:rsidR="00235FE8" w:rsidRPr="00E56596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E56596">
        <w:rPr>
          <w:rFonts w:ascii="Times New Roman" w:hAnsi="Times New Roman"/>
          <w:sz w:val="24"/>
          <w:szCs w:val="24"/>
        </w:rPr>
        <w:t>Objava na internetskoj stranici Povjerenstva</w:t>
      </w:r>
    </w:p>
    <w:p w14:paraId="2E01D42D" w14:textId="77777777" w:rsidR="00235FE8" w:rsidRPr="00E56596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E56596">
        <w:rPr>
          <w:rFonts w:ascii="Times New Roman" w:hAnsi="Times New Roman"/>
          <w:sz w:val="24"/>
          <w:szCs w:val="24"/>
        </w:rPr>
        <w:t>Pismohrana</w:t>
      </w:r>
    </w:p>
    <w:sectPr w:rsidR="00235FE8" w:rsidRPr="00E5659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E5FE" w14:textId="77777777" w:rsidR="00D23B94" w:rsidRDefault="00D23B94" w:rsidP="005B5818">
      <w:pPr>
        <w:spacing w:after="0" w:line="240" w:lineRule="auto"/>
      </w:pPr>
      <w:r>
        <w:separator/>
      </w:r>
    </w:p>
  </w:endnote>
  <w:endnote w:type="continuationSeparator" w:id="0">
    <w:p w14:paraId="0CF4F8B9" w14:textId="77777777" w:rsidR="00D23B94" w:rsidRDefault="00D23B9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A448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2364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FE2BB5" w14:textId="77777777" w:rsidR="005B5818" w:rsidRPr="005B5818" w:rsidRDefault="00BC021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DF988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E9E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E3E3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6E4326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CAC6" w14:textId="77777777" w:rsidR="00D23B94" w:rsidRDefault="00D23B94" w:rsidP="005B5818">
      <w:pPr>
        <w:spacing w:after="0" w:line="240" w:lineRule="auto"/>
      </w:pPr>
      <w:r>
        <w:separator/>
      </w:r>
    </w:p>
  </w:footnote>
  <w:footnote w:type="continuationSeparator" w:id="0">
    <w:p w14:paraId="4465E599" w14:textId="77777777" w:rsidR="00D23B94" w:rsidRDefault="00D23B9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EAA2FA0" w14:textId="62E3668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2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1F6F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2A6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4D69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658E71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BA6832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D74D69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658E71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BA6832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E0307B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54B3A4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2070D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3946C8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1533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6FF"/>
    <w:rsid w:val="000561C1"/>
    <w:rsid w:val="000572F3"/>
    <w:rsid w:val="00067EC1"/>
    <w:rsid w:val="000A64EF"/>
    <w:rsid w:val="000E75E4"/>
    <w:rsid w:val="00101F03"/>
    <w:rsid w:val="00107CA4"/>
    <w:rsid w:val="00112E23"/>
    <w:rsid w:val="0012224D"/>
    <w:rsid w:val="00200706"/>
    <w:rsid w:val="00213970"/>
    <w:rsid w:val="0023102B"/>
    <w:rsid w:val="00235FE8"/>
    <w:rsid w:val="002369D0"/>
    <w:rsid w:val="0023718E"/>
    <w:rsid w:val="002541BE"/>
    <w:rsid w:val="00254890"/>
    <w:rsid w:val="002940DD"/>
    <w:rsid w:val="00296618"/>
    <w:rsid w:val="002B79C4"/>
    <w:rsid w:val="002C2815"/>
    <w:rsid w:val="002C4098"/>
    <w:rsid w:val="002F236C"/>
    <w:rsid w:val="002F313C"/>
    <w:rsid w:val="00332D21"/>
    <w:rsid w:val="003416CC"/>
    <w:rsid w:val="003B4FA8"/>
    <w:rsid w:val="003C019C"/>
    <w:rsid w:val="003C4B46"/>
    <w:rsid w:val="003E00A0"/>
    <w:rsid w:val="00406E92"/>
    <w:rsid w:val="00411522"/>
    <w:rsid w:val="00414C47"/>
    <w:rsid w:val="004746E5"/>
    <w:rsid w:val="004B12AF"/>
    <w:rsid w:val="004B5E74"/>
    <w:rsid w:val="004B7D9C"/>
    <w:rsid w:val="004E0D43"/>
    <w:rsid w:val="004E54CC"/>
    <w:rsid w:val="004F53F3"/>
    <w:rsid w:val="00512887"/>
    <w:rsid w:val="00524B59"/>
    <w:rsid w:val="0053563F"/>
    <w:rsid w:val="005A2305"/>
    <w:rsid w:val="005B5818"/>
    <w:rsid w:val="00600F89"/>
    <w:rsid w:val="00621E2F"/>
    <w:rsid w:val="00631BCB"/>
    <w:rsid w:val="00642501"/>
    <w:rsid w:val="00647B1E"/>
    <w:rsid w:val="00693FD7"/>
    <w:rsid w:val="00697CE7"/>
    <w:rsid w:val="006A0331"/>
    <w:rsid w:val="006E4FD8"/>
    <w:rsid w:val="0071684E"/>
    <w:rsid w:val="00725B62"/>
    <w:rsid w:val="00747047"/>
    <w:rsid w:val="00752695"/>
    <w:rsid w:val="007803E0"/>
    <w:rsid w:val="00793EC7"/>
    <w:rsid w:val="007C3E0B"/>
    <w:rsid w:val="00804137"/>
    <w:rsid w:val="00824B78"/>
    <w:rsid w:val="00860636"/>
    <w:rsid w:val="008D3A5C"/>
    <w:rsid w:val="008D7E25"/>
    <w:rsid w:val="008E4642"/>
    <w:rsid w:val="009062CF"/>
    <w:rsid w:val="00913B0E"/>
    <w:rsid w:val="00925EB7"/>
    <w:rsid w:val="00926E27"/>
    <w:rsid w:val="00945142"/>
    <w:rsid w:val="00953B16"/>
    <w:rsid w:val="00965145"/>
    <w:rsid w:val="009778E1"/>
    <w:rsid w:val="00987DDF"/>
    <w:rsid w:val="009B0DB7"/>
    <w:rsid w:val="009B1DBD"/>
    <w:rsid w:val="009D695D"/>
    <w:rsid w:val="009E7D1F"/>
    <w:rsid w:val="00A34094"/>
    <w:rsid w:val="00A41D57"/>
    <w:rsid w:val="00A6544D"/>
    <w:rsid w:val="00A764CF"/>
    <w:rsid w:val="00AA3F5D"/>
    <w:rsid w:val="00AE4562"/>
    <w:rsid w:val="00AF442D"/>
    <w:rsid w:val="00B04FC3"/>
    <w:rsid w:val="00B128A7"/>
    <w:rsid w:val="00BC0211"/>
    <w:rsid w:val="00BF5F4E"/>
    <w:rsid w:val="00C108E8"/>
    <w:rsid w:val="00C24596"/>
    <w:rsid w:val="00C26394"/>
    <w:rsid w:val="00C27376"/>
    <w:rsid w:val="00C47B60"/>
    <w:rsid w:val="00CA08AF"/>
    <w:rsid w:val="00CA2024"/>
    <w:rsid w:val="00CA28B6"/>
    <w:rsid w:val="00CA5B9D"/>
    <w:rsid w:val="00CB2125"/>
    <w:rsid w:val="00CF0867"/>
    <w:rsid w:val="00D02DD3"/>
    <w:rsid w:val="00D11BA5"/>
    <w:rsid w:val="00D1289E"/>
    <w:rsid w:val="00D23B94"/>
    <w:rsid w:val="00D34675"/>
    <w:rsid w:val="00D66549"/>
    <w:rsid w:val="00D7548F"/>
    <w:rsid w:val="00DA5610"/>
    <w:rsid w:val="00DB48DE"/>
    <w:rsid w:val="00DE7270"/>
    <w:rsid w:val="00E07D59"/>
    <w:rsid w:val="00E15A45"/>
    <w:rsid w:val="00E3580A"/>
    <w:rsid w:val="00E46AFE"/>
    <w:rsid w:val="00E561EB"/>
    <w:rsid w:val="00E56596"/>
    <w:rsid w:val="00E63F89"/>
    <w:rsid w:val="00EA0322"/>
    <w:rsid w:val="00EB1A5C"/>
    <w:rsid w:val="00EC744A"/>
    <w:rsid w:val="00F334C6"/>
    <w:rsid w:val="00F50707"/>
    <w:rsid w:val="00F60AAE"/>
    <w:rsid w:val="00F740E3"/>
    <w:rsid w:val="00FA0034"/>
    <w:rsid w:val="00FE16E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3A2BB2"/>
  <w15:docId w15:val="{C8DFF700-5BBA-4971-829C-82D0B836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6BFB-3A03-4E9C-8A03-59933A8C73AA}">
  <ds:schemaRefs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974219-D5E6-4E31-BB34-4E12067AC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166E0-9569-4AE4-827A-D31675C9D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E896E-E0DE-4FEB-8CBC-753BCEE1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2019-02-12T14:08:00Z</cp:lastPrinted>
  <dcterms:created xsi:type="dcterms:W3CDTF">2019-02-13T11:14:00Z</dcterms:created>
  <dcterms:modified xsi:type="dcterms:W3CDTF">2019-02-13T11:14:00Z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