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A7EA09B"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4A6E2B">
        <w:rPr>
          <w:rFonts w:ascii="Times New Roman" w:eastAsia="Times New Roman" w:hAnsi="Times New Roman" w:cs="Times New Roman"/>
          <w:color w:val="000000"/>
          <w:sz w:val="24"/>
          <w:szCs w:val="24"/>
          <w:lang w:eastAsia="hr-HR"/>
        </w:rPr>
        <w:t>711-I-</w:t>
      </w:r>
      <w:r w:rsidR="00DF3C1E">
        <w:rPr>
          <w:rFonts w:ascii="Times New Roman" w:eastAsia="Times New Roman" w:hAnsi="Times New Roman" w:cs="Times New Roman"/>
          <w:color w:val="000000"/>
          <w:sz w:val="24"/>
          <w:szCs w:val="24"/>
          <w:lang w:eastAsia="hr-HR"/>
        </w:rPr>
        <w:t>246-M-12/19-04-8</w:t>
      </w:r>
    </w:p>
    <w:p w14:paraId="13D2C5C4" w14:textId="0F9BE6D1"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354E40">
        <w:rPr>
          <w:rFonts w:ascii="Times New Roman" w:eastAsia="Times New Roman" w:hAnsi="Times New Roman" w:cs="Times New Roman"/>
          <w:sz w:val="24"/>
          <w:szCs w:val="24"/>
          <w:lang w:eastAsia="hr-HR"/>
        </w:rPr>
        <w:t>1</w:t>
      </w:r>
      <w:r w:rsidR="008C46B6">
        <w:rPr>
          <w:rFonts w:ascii="Times New Roman" w:eastAsia="Times New Roman" w:hAnsi="Times New Roman" w:cs="Times New Roman"/>
          <w:sz w:val="24"/>
          <w:szCs w:val="24"/>
          <w:lang w:eastAsia="hr-HR"/>
        </w:rPr>
        <w:t xml:space="preserve">. </w:t>
      </w:r>
      <w:r w:rsidR="00354E40">
        <w:rPr>
          <w:rFonts w:ascii="Times New Roman" w:eastAsia="Times New Roman" w:hAnsi="Times New Roman" w:cs="Times New Roman"/>
          <w:sz w:val="24"/>
          <w:szCs w:val="24"/>
          <w:lang w:eastAsia="hr-HR"/>
        </w:rPr>
        <w:t>veljače 2019</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10F93836"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00DC2A7F">
        <w:rPr>
          <w:rFonts w:ascii="Times New Roman" w:hAnsi="Times New Roman"/>
          <w:sz w:val="24"/>
          <w:szCs w:val="24"/>
        </w:rPr>
        <w:t>, u daljnjem tekstu: ZSSI)</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 xml:space="preserve">na zahtjev </w:t>
      </w:r>
      <w:r w:rsidR="00514A6B">
        <w:rPr>
          <w:rFonts w:ascii="Times New Roman" w:hAnsi="Times New Roman" w:cs="Times New Roman"/>
          <w:b/>
          <w:sz w:val="24"/>
          <w:szCs w:val="24"/>
        </w:rPr>
        <w:t>dužnosnika</w:t>
      </w:r>
      <w:r w:rsidR="005D068E">
        <w:rPr>
          <w:rFonts w:ascii="Times New Roman" w:hAnsi="Times New Roman" w:cs="Times New Roman"/>
          <w:b/>
          <w:sz w:val="24"/>
          <w:szCs w:val="24"/>
        </w:rPr>
        <w:t xml:space="preserve"> </w:t>
      </w:r>
      <w:r w:rsidR="00354E40">
        <w:rPr>
          <w:rFonts w:ascii="Times New Roman" w:hAnsi="Times New Roman" w:cs="Times New Roman"/>
          <w:b/>
          <w:sz w:val="24"/>
          <w:szCs w:val="24"/>
        </w:rPr>
        <w:t>Marina Mandarića</w:t>
      </w:r>
      <w:r w:rsidR="005F15D8">
        <w:rPr>
          <w:rFonts w:ascii="Times New Roman" w:hAnsi="Times New Roman" w:cs="Times New Roman"/>
          <w:b/>
          <w:sz w:val="24"/>
          <w:szCs w:val="24"/>
        </w:rPr>
        <w:t xml:space="preserve">, </w:t>
      </w:r>
      <w:r w:rsidR="00354E40">
        <w:rPr>
          <w:rFonts w:ascii="Times New Roman" w:hAnsi="Times New Roman" w:cs="Times New Roman"/>
          <w:b/>
          <w:sz w:val="24"/>
          <w:szCs w:val="24"/>
        </w:rPr>
        <w:t>gradonačelnika Grada Đakovo</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354E40">
        <w:rPr>
          <w:rFonts w:ascii="Times New Roman" w:hAnsi="Times New Roman" w:cs="Times New Roman"/>
          <w:sz w:val="24"/>
          <w:szCs w:val="24"/>
        </w:rPr>
        <w:t>37</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354E40">
        <w:rPr>
          <w:rFonts w:ascii="Times New Roman" w:hAnsi="Times New Roman" w:cs="Times New Roman"/>
          <w:sz w:val="24"/>
          <w:szCs w:val="24"/>
        </w:rPr>
        <w:t>1</w:t>
      </w:r>
      <w:r w:rsidR="00241E5A">
        <w:rPr>
          <w:rFonts w:ascii="Times New Roman" w:hAnsi="Times New Roman" w:cs="Times New Roman"/>
          <w:sz w:val="24"/>
          <w:szCs w:val="24"/>
        </w:rPr>
        <w:t xml:space="preserve">. </w:t>
      </w:r>
      <w:r w:rsidR="00354E40">
        <w:rPr>
          <w:rFonts w:ascii="Times New Roman" w:hAnsi="Times New Roman" w:cs="Times New Roman"/>
          <w:sz w:val="24"/>
          <w:szCs w:val="24"/>
        </w:rPr>
        <w:t>veljače 2019</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7A432341" w14:textId="4311D221" w:rsidR="006E2F08" w:rsidRPr="00A66988" w:rsidRDefault="00354E40" w:rsidP="00A66988">
      <w:pPr>
        <w:pStyle w:val="Odlomakpopisa"/>
        <w:numPr>
          <w:ilvl w:val="0"/>
          <w:numId w:val="11"/>
        </w:numPr>
        <w:spacing w:after="0"/>
        <w:jc w:val="both"/>
        <w:rPr>
          <w:rFonts w:ascii="Times New Roman" w:hAnsi="Times New Roman" w:cs="Times New Roman"/>
          <w:b/>
          <w:bCs/>
          <w:sz w:val="24"/>
          <w:szCs w:val="24"/>
        </w:rPr>
      </w:pPr>
      <w:r w:rsidRPr="00A66988">
        <w:rPr>
          <w:rFonts w:ascii="Times New Roman" w:hAnsi="Times New Roman" w:cs="Times New Roman"/>
          <w:b/>
          <w:bCs/>
          <w:sz w:val="24"/>
          <w:szCs w:val="24"/>
        </w:rPr>
        <w:t>Sukladno odredbama ZSSI-a nema zapreke da Grad Đakovo stupi u poslovni odnos sa Zagrebačkom bankom d.d.</w:t>
      </w:r>
      <w:r w:rsidR="00DF3C1E">
        <w:rPr>
          <w:rFonts w:ascii="Times New Roman" w:hAnsi="Times New Roman" w:cs="Times New Roman"/>
          <w:b/>
          <w:bCs/>
          <w:sz w:val="24"/>
          <w:szCs w:val="24"/>
        </w:rPr>
        <w:t>,</w:t>
      </w:r>
      <w:r w:rsidRPr="00A66988">
        <w:rPr>
          <w:rFonts w:ascii="Times New Roman" w:hAnsi="Times New Roman" w:cs="Times New Roman"/>
          <w:b/>
          <w:bCs/>
          <w:sz w:val="24"/>
          <w:szCs w:val="24"/>
        </w:rPr>
        <w:t xml:space="preserve"> u kojoj je dužnosnik Marin Mandarić, gradonačelnik Grada Đakova bio u radnom odnosu prije stupanja na navedenu dužnost i s kojom ima potpisan sporazum o </w:t>
      </w:r>
      <w:r w:rsidR="00AA74E7" w:rsidRPr="00A66988">
        <w:rPr>
          <w:rFonts w:ascii="Times New Roman" w:hAnsi="Times New Roman" w:cs="Times New Roman"/>
          <w:b/>
          <w:bCs/>
          <w:sz w:val="24"/>
          <w:szCs w:val="24"/>
        </w:rPr>
        <w:t>pravu povratka</w:t>
      </w:r>
      <w:r w:rsidRPr="00A66988">
        <w:rPr>
          <w:rFonts w:ascii="Times New Roman" w:hAnsi="Times New Roman" w:cs="Times New Roman"/>
          <w:b/>
          <w:bCs/>
          <w:sz w:val="24"/>
          <w:szCs w:val="24"/>
        </w:rPr>
        <w:t xml:space="preserve"> na rad nakon prestanka obnašanja dužnosti</w:t>
      </w:r>
      <w:r w:rsidR="00AA74E7" w:rsidRPr="00A66988">
        <w:rPr>
          <w:rFonts w:ascii="Times New Roman" w:hAnsi="Times New Roman" w:cs="Times New Roman"/>
          <w:b/>
          <w:bCs/>
          <w:sz w:val="24"/>
          <w:szCs w:val="24"/>
        </w:rPr>
        <w:t xml:space="preserve">, pod uvjetom </w:t>
      </w:r>
      <w:r w:rsidR="00A66988">
        <w:rPr>
          <w:rFonts w:ascii="Times New Roman" w:hAnsi="Times New Roman" w:cs="Times New Roman"/>
          <w:b/>
          <w:bCs/>
          <w:sz w:val="24"/>
          <w:szCs w:val="24"/>
        </w:rPr>
        <w:t>da Grad Đakovo prikupi ponude</w:t>
      </w:r>
      <w:r w:rsidR="00AA74E7" w:rsidRPr="00A66988">
        <w:rPr>
          <w:rFonts w:ascii="Times New Roman" w:hAnsi="Times New Roman" w:cs="Times New Roman"/>
          <w:b/>
          <w:bCs/>
          <w:sz w:val="24"/>
          <w:szCs w:val="24"/>
        </w:rPr>
        <w:t xml:space="preserve"> najmanje tri poslovne banke te ukoliko ponuda Zagrebačke banke d.d. bude ekonomski najpovoljnija ponuda.</w:t>
      </w:r>
    </w:p>
    <w:p w14:paraId="39A55D58" w14:textId="609B174F" w:rsidR="00354E40" w:rsidRDefault="00354E40" w:rsidP="00F85191">
      <w:pPr>
        <w:spacing w:after="0"/>
        <w:jc w:val="both"/>
        <w:rPr>
          <w:rFonts w:ascii="Times New Roman" w:hAnsi="Times New Roman" w:cs="Times New Roman"/>
          <w:b/>
          <w:bCs/>
          <w:sz w:val="24"/>
          <w:szCs w:val="24"/>
        </w:rPr>
      </w:pPr>
    </w:p>
    <w:p w14:paraId="2D7E8DA1" w14:textId="708DEA7D" w:rsidR="00354E40" w:rsidRDefault="00AA74E7" w:rsidP="00735BBE">
      <w:pPr>
        <w:pStyle w:val="Odlomakpopisa"/>
        <w:numPr>
          <w:ilvl w:val="0"/>
          <w:numId w:val="11"/>
        </w:numPr>
        <w:spacing w:after="0"/>
        <w:jc w:val="both"/>
        <w:rPr>
          <w:rFonts w:ascii="Times New Roman" w:hAnsi="Times New Roman" w:cs="Times New Roman"/>
          <w:b/>
          <w:bCs/>
          <w:sz w:val="24"/>
          <w:szCs w:val="24"/>
        </w:rPr>
      </w:pPr>
      <w:r w:rsidRPr="0055297F">
        <w:rPr>
          <w:rFonts w:ascii="Times New Roman" w:hAnsi="Times New Roman" w:cs="Times New Roman"/>
          <w:b/>
          <w:bCs/>
          <w:sz w:val="24"/>
          <w:szCs w:val="24"/>
        </w:rPr>
        <w:t xml:space="preserve">Ukazuje se dužnosniku Marinu Mandariću da se u </w:t>
      </w:r>
      <w:r w:rsidR="00354E40" w:rsidRPr="0055297F">
        <w:rPr>
          <w:rFonts w:ascii="Times New Roman" w:hAnsi="Times New Roman" w:cs="Times New Roman"/>
          <w:b/>
          <w:bCs/>
          <w:sz w:val="24"/>
          <w:szCs w:val="24"/>
        </w:rPr>
        <w:t xml:space="preserve">cilju zaštite vlastite vjerodostojnosti te očuvanja povjerenja građana u tijela javne vlasti, kao i otklanjanja svake sumnje da je koristio dužnost gradonačelnika Grada Đakova radi postizanja probitka </w:t>
      </w:r>
      <w:r w:rsidR="00BF3F2F" w:rsidRPr="0055297F">
        <w:rPr>
          <w:rFonts w:ascii="Times New Roman" w:hAnsi="Times New Roman" w:cs="Times New Roman"/>
          <w:b/>
          <w:bCs/>
          <w:sz w:val="24"/>
          <w:szCs w:val="24"/>
        </w:rPr>
        <w:t xml:space="preserve">Zagrebačke banke d.d., </w:t>
      </w:r>
      <w:r w:rsidR="00BD076F" w:rsidRPr="0055297F">
        <w:rPr>
          <w:rFonts w:ascii="Times New Roman" w:hAnsi="Times New Roman" w:cs="Times New Roman"/>
          <w:b/>
          <w:bCs/>
          <w:sz w:val="24"/>
          <w:szCs w:val="24"/>
        </w:rPr>
        <w:t>izuzme</w:t>
      </w:r>
      <w:r w:rsidR="0072151E" w:rsidRPr="0055297F">
        <w:rPr>
          <w:rFonts w:ascii="Times New Roman" w:hAnsi="Times New Roman" w:cs="Times New Roman"/>
          <w:b/>
          <w:bCs/>
          <w:sz w:val="24"/>
          <w:szCs w:val="24"/>
        </w:rPr>
        <w:t xml:space="preserve"> od svakog, pa i posrednog,</w:t>
      </w:r>
      <w:r w:rsidR="00BF3F2F" w:rsidRPr="0055297F">
        <w:rPr>
          <w:rFonts w:ascii="Times New Roman" w:hAnsi="Times New Roman" w:cs="Times New Roman"/>
          <w:b/>
          <w:bCs/>
          <w:sz w:val="24"/>
          <w:szCs w:val="24"/>
        </w:rPr>
        <w:t xml:space="preserve"> sudjelovanja u postupka odabira poslovne banke </w:t>
      </w:r>
      <w:r w:rsidRPr="0055297F">
        <w:rPr>
          <w:rFonts w:ascii="Times New Roman" w:hAnsi="Times New Roman" w:cs="Times New Roman"/>
          <w:b/>
          <w:bCs/>
          <w:sz w:val="24"/>
          <w:szCs w:val="24"/>
        </w:rPr>
        <w:t>u kojoj će Grad Đakovo otvoriti račun, vršiti platne transakcije ili se kreditno zadužiti</w:t>
      </w:r>
      <w:r w:rsidR="00DC2A7F" w:rsidRPr="0055297F">
        <w:rPr>
          <w:rFonts w:ascii="Times New Roman" w:hAnsi="Times New Roman" w:cs="Times New Roman"/>
          <w:b/>
          <w:bCs/>
          <w:sz w:val="24"/>
          <w:szCs w:val="24"/>
        </w:rPr>
        <w:t>, kao i od potpisivanja ugo</w:t>
      </w:r>
      <w:r w:rsidR="0072151E" w:rsidRPr="0055297F">
        <w:rPr>
          <w:rFonts w:ascii="Times New Roman" w:hAnsi="Times New Roman" w:cs="Times New Roman"/>
          <w:b/>
          <w:bCs/>
          <w:sz w:val="24"/>
          <w:szCs w:val="24"/>
        </w:rPr>
        <w:t>vora sa Zagrebačkom bankom d.d.</w:t>
      </w:r>
      <w:r w:rsidR="00DC2A7F" w:rsidRPr="0055297F">
        <w:rPr>
          <w:rFonts w:ascii="Times New Roman" w:hAnsi="Times New Roman" w:cs="Times New Roman"/>
          <w:b/>
          <w:bCs/>
          <w:sz w:val="24"/>
          <w:szCs w:val="24"/>
        </w:rPr>
        <w:t>,</w:t>
      </w:r>
      <w:r w:rsidRPr="0055297F">
        <w:rPr>
          <w:rFonts w:ascii="Times New Roman" w:hAnsi="Times New Roman" w:cs="Times New Roman"/>
          <w:b/>
          <w:bCs/>
          <w:sz w:val="24"/>
          <w:szCs w:val="24"/>
        </w:rPr>
        <w:t xml:space="preserve"> </w:t>
      </w:r>
      <w:r w:rsidR="00BF3F2F" w:rsidRPr="0055297F">
        <w:rPr>
          <w:rFonts w:ascii="Times New Roman" w:hAnsi="Times New Roman" w:cs="Times New Roman"/>
          <w:b/>
          <w:bCs/>
          <w:sz w:val="24"/>
          <w:szCs w:val="24"/>
        </w:rPr>
        <w:t xml:space="preserve">te </w:t>
      </w:r>
      <w:r w:rsidRPr="0055297F">
        <w:rPr>
          <w:rFonts w:ascii="Times New Roman" w:hAnsi="Times New Roman" w:cs="Times New Roman"/>
          <w:b/>
          <w:bCs/>
          <w:sz w:val="24"/>
          <w:szCs w:val="24"/>
        </w:rPr>
        <w:t>da za isto ovla</w:t>
      </w:r>
      <w:r w:rsidR="0072151E" w:rsidRPr="0055297F">
        <w:rPr>
          <w:rFonts w:ascii="Times New Roman" w:hAnsi="Times New Roman" w:cs="Times New Roman"/>
          <w:b/>
          <w:bCs/>
          <w:sz w:val="24"/>
          <w:szCs w:val="24"/>
        </w:rPr>
        <w:t xml:space="preserve">sti svog zamjenika. Dužnosnik se nadalje upućuje </w:t>
      </w:r>
      <w:r w:rsidRPr="0055297F">
        <w:rPr>
          <w:rFonts w:ascii="Times New Roman" w:hAnsi="Times New Roman" w:cs="Times New Roman"/>
          <w:b/>
          <w:bCs/>
          <w:sz w:val="24"/>
          <w:szCs w:val="24"/>
        </w:rPr>
        <w:t>da</w:t>
      </w:r>
      <w:r w:rsidR="00BF3F2F" w:rsidRPr="0055297F">
        <w:rPr>
          <w:rFonts w:ascii="Times New Roman" w:hAnsi="Times New Roman" w:cs="Times New Roman"/>
          <w:b/>
          <w:bCs/>
          <w:sz w:val="24"/>
          <w:szCs w:val="24"/>
        </w:rPr>
        <w:t xml:space="preserve"> obavijesti Gradsko vijeće Grada Đakova o prethodnom radnom odnosu u Zagrebačkoj banci d.d., kao i sklopljenom sporazumu o pravu povratka na rad u istu nakon prestanka obnašanja dužnosti. </w:t>
      </w:r>
    </w:p>
    <w:p w14:paraId="0F69C017" w14:textId="77777777" w:rsidR="0055297F" w:rsidRPr="0055297F" w:rsidRDefault="0055297F" w:rsidP="0055297F">
      <w:pPr>
        <w:pStyle w:val="Odlomakpopisa"/>
        <w:spacing w:after="0"/>
        <w:ind w:left="1425"/>
        <w:jc w:val="both"/>
        <w:rPr>
          <w:rFonts w:ascii="Times New Roman" w:hAnsi="Times New Roman" w:cs="Times New Roman"/>
          <w:b/>
          <w:bCs/>
          <w:sz w:val="24"/>
          <w:szCs w:val="24"/>
        </w:rPr>
      </w:pPr>
    </w:p>
    <w:p w14:paraId="58C16690" w14:textId="77777777" w:rsidR="00082C5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2507163B" w14:textId="62CE6CF2"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BB2B7D">
        <w:rPr>
          <w:rFonts w:ascii="Times New Roman" w:hAnsi="Times New Roman" w:cs="Times New Roman"/>
          <w:sz w:val="24"/>
          <w:szCs w:val="24"/>
        </w:rPr>
        <w:t xml:space="preserve">em </w:t>
      </w:r>
      <w:r w:rsidR="00514A6B">
        <w:rPr>
          <w:rFonts w:ascii="Times New Roman" w:hAnsi="Times New Roman" w:cs="Times New Roman"/>
          <w:sz w:val="24"/>
          <w:szCs w:val="24"/>
        </w:rPr>
        <w:t xml:space="preserve">mišljenja Povjerenstva podnio je dužnosnik </w:t>
      </w:r>
      <w:r>
        <w:rPr>
          <w:rFonts w:ascii="Times New Roman" w:hAnsi="Times New Roman" w:cs="Times New Roman"/>
          <w:sz w:val="24"/>
          <w:szCs w:val="24"/>
        </w:rPr>
        <w:t xml:space="preserve"> </w:t>
      </w:r>
      <w:r w:rsidR="00BD076F">
        <w:rPr>
          <w:rFonts w:ascii="Times New Roman" w:hAnsi="Times New Roman" w:cs="Times New Roman"/>
          <w:sz w:val="24"/>
          <w:szCs w:val="24"/>
        </w:rPr>
        <w:t>Marin Mandarić, gradonačelnika Grada Đakova</w:t>
      </w:r>
      <w:r>
        <w:rPr>
          <w:rFonts w:ascii="Times New Roman" w:hAnsi="Times New Roman" w:cs="Times New Roman"/>
          <w:sz w:val="24"/>
          <w:szCs w:val="24"/>
        </w:rPr>
        <w:t xml:space="preserve">. U knjigama ulazne pošte zahtjev je zaprimljen </w:t>
      </w:r>
      <w:r w:rsidR="00BB2B7D">
        <w:rPr>
          <w:rFonts w:ascii="Times New Roman" w:hAnsi="Times New Roman" w:cs="Times New Roman"/>
          <w:sz w:val="24"/>
          <w:szCs w:val="24"/>
        </w:rPr>
        <w:t xml:space="preserve">pod poslovnim brojem: </w:t>
      </w:r>
      <w:r w:rsidR="00BD076F">
        <w:rPr>
          <w:rFonts w:ascii="Times New Roman" w:hAnsi="Times New Roman" w:cs="Times New Roman"/>
          <w:sz w:val="24"/>
          <w:szCs w:val="24"/>
        </w:rPr>
        <w:t>711-U-501-M-12/19-01-1, dana 24</w:t>
      </w:r>
      <w:r>
        <w:rPr>
          <w:rFonts w:ascii="Times New Roman" w:hAnsi="Times New Roman" w:cs="Times New Roman"/>
          <w:sz w:val="24"/>
          <w:szCs w:val="24"/>
        </w:rPr>
        <w:t xml:space="preserve">. </w:t>
      </w:r>
      <w:r w:rsidR="00BD076F">
        <w:rPr>
          <w:rFonts w:ascii="Times New Roman" w:hAnsi="Times New Roman" w:cs="Times New Roman"/>
          <w:sz w:val="24"/>
          <w:szCs w:val="24"/>
        </w:rPr>
        <w:t>siječnja 2019</w:t>
      </w:r>
      <w:r>
        <w:rPr>
          <w:rFonts w:ascii="Times New Roman" w:hAnsi="Times New Roman" w:cs="Times New Roman"/>
          <w:sz w:val="24"/>
          <w:szCs w:val="24"/>
        </w:rPr>
        <w:t>.g., povodom</w:t>
      </w:r>
      <w:r w:rsidR="00514A6B">
        <w:rPr>
          <w:rFonts w:ascii="Times New Roman" w:hAnsi="Times New Roman" w:cs="Times New Roman"/>
          <w:sz w:val="24"/>
          <w:szCs w:val="24"/>
        </w:rPr>
        <w:t xml:space="preserve"> </w:t>
      </w:r>
      <w:r w:rsidR="00BD076F">
        <w:rPr>
          <w:rFonts w:ascii="Times New Roman" w:hAnsi="Times New Roman" w:cs="Times New Roman"/>
          <w:sz w:val="24"/>
          <w:szCs w:val="24"/>
        </w:rPr>
        <w:t>kojeg se vodi predmet broj M-12/19</w:t>
      </w:r>
      <w:r>
        <w:rPr>
          <w:rFonts w:ascii="Times New Roman" w:hAnsi="Times New Roman" w:cs="Times New Roman"/>
          <w:sz w:val="24"/>
          <w:szCs w:val="24"/>
        </w:rPr>
        <w:t xml:space="preserve">. </w:t>
      </w:r>
    </w:p>
    <w:p w14:paraId="1BEC94D3" w14:textId="685AF426"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3. stavkom 1. podstavkom 43. ZSSI-a propisano je da su </w:t>
      </w:r>
      <w:r w:rsidR="00BD076F">
        <w:rPr>
          <w:rFonts w:ascii="Times New Roman" w:hAnsi="Times New Roman" w:cs="Times New Roman"/>
          <w:sz w:val="24"/>
          <w:szCs w:val="24"/>
        </w:rPr>
        <w:t>gradonačelnici</w:t>
      </w:r>
      <w:r>
        <w:rPr>
          <w:rFonts w:ascii="Times New Roman" w:hAnsi="Times New Roman" w:cs="Times New Roman"/>
          <w:sz w:val="24"/>
          <w:szCs w:val="24"/>
        </w:rPr>
        <w:t xml:space="preserve"> i njihovi zamjenici dužnosnici u smislu navedenog Zakona, stoga je i </w:t>
      </w:r>
      <w:r w:rsidR="00BD076F">
        <w:rPr>
          <w:rFonts w:ascii="Times New Roman" w:hAnsi="Times New Roman" w:cs="Times New Roman"/>
          <w:sz w:val="24"/>
          <w:szCs w:val="24"/>
        </w:rPr>
        <w:t>Marin Mandarić</w:t>
      </w:r>
      <w:r>
        <w:rPr>
          <w:rFonts w:ascii="Times New Roman" w:hAnsi="Times New Roman" w:cs="Times New Roman"/>
          <w:sz w:val="24"/>
          <w:szCs w:val="24"/>
        </w:rPr>
        <w:t xml:space="preserve"> povodom </w:t>
      </w:r>
      <w:r w:rsidR="00BB2B7D">
        <w:rPr>
          <w:rFonts w:ascii="Times New Roman" w:hAnsi="Times New Roman" w:cs="Times New Roman"/>
          <w:sz w:val="24"/>
          <w:szCs w:val="24"/>
        </w:rPr>
        <w:t>obnašanja dužn</w:t>
      </w:r>
      <w:r w:rsidR="00BD076F">
        <w:rPr>
          <w:rFonts w:ascii="Times New Roman" w:hAnsi="Times New Roman" w:cs="Times New Roman"/>
          <w:sz w:val="24"/>
          <w:szCs w:val="24"/>
        </w:rPr>
        <w:t>osti gradonačelnika Grada Đakova</w:t>
      </w:r>
      <w:r w:rsidR="00514A6B">
        <w:rPr>
          <w:rFonts w:ascii="Times New Roman" w:hAnsi="Times New Roman" w:cs="Times New Roman"/>
          <w:sz w:val="24"/>
          <w:szCs w:val="24"/>
        </w:rPr>
        <w:t>, obvezan</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7F085B87" w14:textId="79D89CD7" w:rsidR="00E911AC" w:rsidRDefault="00514A6B" w:rsidP="00BD076F">
      <w:pPr>
        <w:ind w:firstLine="708"/>
        <w:jc w:val="both"/>
        <w:rPr>
          <w:rFonts w:ascii="Times New Roman" w:hAnsi="Times New Roman" w:cs="Times New Roman"/>
          <w:sz w:val="24"/>
          <w:szCs w:val="24"/>
        </w:rPr>
      </w:pPr>
      <w:r>
        <w:rPr>
          <w:rFonts w:ascii="Times New Roman" w:hAnsi="Times New Roman" w:cs="Times New Roman"/>
          <w:sz w:val="24"/>
          <w:szCs w:val="24"/>
        </w:rPr>
        <w:t>Dužnosnik</w:t>
      </w:r>
      <w:r w:rsidR="007159B1">
        <w:rPr>
          <w:rFonts w:ascii="Times New Roman" w:hAnsi="Times New Roman" w:cs="Times New Roman"/>
          <w:sz w:val="24"/>
          <w:szCs w:val="24"/>
        </w:rPr>
        <w:t xml:space="preserve"> u zahtjevu </w:t>
      </w:r>
      <w:r w:rsidR="00BD076F">
        <w:rPr>
          <w:rFonts w:ascii="Times New Roman" w:hAnsi="Times New Roman" w:cs="Times New Roman"/>
          <w:sz w:val="24"/>
          <w:szCs w:val="24"/>
        </w:rPr>
        <w:t>navodi da je prije stupanja na dužnost bio zaposlen u Zagrebačko</w:t>
      </w:r>
      <w:r w:rsidR="00384A6F">
        <w:rPr>
          <w:rFonts w:ascii="Times New Roman" w:hAnsi="Times New Roman" w:cs="Times New Roman"/>
          <w:sz w:val="24"/>
          <w:szCs w:val="24"/>
        </w:rPr>
        <w:t>j</w:t>
      </w:r>
      <w:r w:rsidR="00BD076F">
        <w:rPr>
          <w:rFonts w:ascii="Times New Roman" w:hAnsi="Times New Roman" w:cs="Times New Roman"/>
          <w:sz w:val="24"/>
          <w:szCs w:val="24"/>
        </w:rPr>
        <w:t xml:space="preserve"> banci d.d., u poslovnici Đakovo, na radnom mjestu Voditelja poslovnog odnosa poduzetničkog bankarstva. S obzirom da se Grad Đakovo ove godine namjerava zadužiti kod poslovne banke ili izvršiti refinanciranje postojećeg kredita, dužnosnik od Povjerenstva traži mišljenje postoji li sukob interesa ukoliko Grad Đakovo </w:t>
      </w:r>
      <w:r w:rsidR="00C50595">
        <w:rPr>
          <w:rFonts w:ascii="Times New Roman" w:hAnsi="Times New Roman" w:cs="Times New Roman"/>
          <w:sz w:val="24"/>
          <w:szCs w:val="24"/>
        </w:rPr>
        <w:t>otvori poslovni račun, vrši platne transakcije ili se kreditno zaduži u Zagrebačkoj banci d.d. Zagreb čiji je dužnosnik bio zaposlenik prije stupanja na dužnost.</w:t>
      </w:r>
    </w:p>
    <w:p w14:paraId="403E4960" w14:textId="3D63CE2F" w:rsidR="00C50595" w:rsidRDefault="00C50595" w:rsidP="00BD076F">
      <w:pPr>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Na dodatni zahtjev Povjerenstva dužnosnik je dana 29. siječnja 2019.g. dostavio Sporazum o prestanku Ugovora o radu u Zagrebačkoj banci d.d. sklopljen 12. lipnja 2017.g. između dužnosnika i Zagrebačke banke d.d. Člankom 1. predmetnog Ugovora stranke su sporazumno utvrdile da su sklopile ugovor o radu radi obavljanja poslova razine zanimanja stariji voditelj poslovnog odnosa poduzetničkog bankarstva na neodređeno vrijeme. Člankom 2. stranke su suglasno utvrdile da je Radnik obavijestio Banku da je izabran na dužnost gradonačelnika Grada Đakovo te da će predmetnu dužnost započeti obavljati u profesionalnom statusu s danom 12. lipnja 2017.g. Iz navedenog razloga Ugovor o radu iz članka 1. </w:t>
      </w:r>
      <w:r w:rsidR="00384A6F">
        <w:rPr>
          <w:rFonts w:ascii="Times New Roman" w:hAnsi="Times New Roman" w:cs="Times New Roman"/>
          <w:sz w:val="24"/>
          <w:szCs w:val="24"/>
        </w:rPr>
        <w:t>ovog Sporazuma raskinut je</w:t>
      </w:r>
      <w:r>
        <w:rPr>
          <w:rFonts w:ascii="Times New Roman" w:hAnsi="Times New Roman" w:cs="Times New Roman"/>
          <w:sz w:val="24"/>
          <w:szCs w:val="24"/>
        </w:rPr>
        <w:t xml:space="preserve"> s danom 12. lipnja 2017.g. </w:t>
      </w:r>
      <w:r w:rsidR="008B539D">
        <w:rPr>
          <w:rFonts w:ascii="Times New Roman" w:hAnsi="Times New Roman" w:cs="Times New Roman"/>
          <w:sz w:val="24"/>
          <w:szCs w:val="24"/>
        </w:rPr>
        <w:t xml:space="preserve">te </w:t>
      </w:r>
      <w:r w:rsidR="00384A6F">
        <w:rPr>
          <w:rFonts w:ascii="Times New Roman" w:hAnsi="Times New Roman" w:cs="Times New Roman"/>
          <w:sz w:val="24"/>
          <w:szCs w:val="24"/>
        </w:rPr>
        <w:t>je s navedenim danom prestao</w:t>
      </w:r>
      <w:r>
        <w:rPr>
          <w:rFonts w:ascii="Times New Roman" w:hAnsi="Times New Roman" w:cs="Times New Roman"/>
          <w:sz w:val="24"/>
          <w:szCs w:val="24"/>
        </w:rPr>
        <w:t xml:space="preserve"> radni odnos </w:t>
      </w:r>
      <w:r w:rsidR="008B539D">
        <w:rPr>
          <w:rFonts w:ascii="Times New Roman" w:hAnsi="Times New Roman" w:cs="Times New Roman"/>
          <w:sz w:val="24"/>
          <w:szCs w:val="24"/>
        </w:rPr>
        <w:t xml:space="preserve">Radnika </w:t>
      </w:r>
      <w:r>
        <w:rPr>
          <w:rFonts w:ascii="Times New Roman" w:hAnsi="Times New Roman" w:cs="Times New Roman"/>
          <w:sz w:val="24"/>
          <w:szCs w:val="24"/>
        </w:rPr>
        <w:t xml:space="preserve">u Banci. Člankom 3. </w:t>
      </w:r>
      <w:r w:rsidR="00384A6F">
        <w:rPr>
          <w:rFonts w:ascii="Times New Roman" w:hAnsi="Times New Roman" w:cs="Times New Roman"/>
          <w:sz w:val="24"/>
          <w:szCs w:val="24"/>
        </w:rPr>
        <w:t xml:space="preserve">predmetnog </w:t>
      </w:r>
      <w:r>
        <w:rPr>
          <w:rFonts w:ascii="Times New Roman" w:hAnsi="Times New Roman" w:cs="Times New Roman"/>
          <w:sz w:val="24"/>
          <w:szCs w:val="24"/>
        </w:rPr>
        <w:t xml:space="preserve">Sporazuma ugovoreno je da </w:t>
      </w:r>
      <w:r w:rsidRPr="008B539D">
        <w:rPr>
          <w:rFonts w:ascii="Times New Roman" w:hAnsi="Times New Roman" w:cs="Times New Roman"/>
          <w:b/>
          <w:sz w:val="24"/>
          <w:szCs w:val="24"/>
        </w:rPr>
        <w:t>Radnik ima pravo povratka na rad u Banku</w:t>
      </w:r>
      <w:r>
        <w:rPr>
          <w:rFonts w:ascii="Times New Roman" w:hAnsi="Times New Roman" w:cs="Times New Roman"/>
          <w:sz w:val="24"/>
          <w:szCs w:val="24"/>
        </w:rPr>
        <w:t>, sklapanjem ugovora o radu</w:t>
      </w:r>
      <w:r w:rsidR="008B539D">
        <w:rPr>
          <w:rFonts w:ascii="Times New Roman" w:hAnsi="Times New Roman" w:cs="Times New Roman"/>
          <w:sz w:val="24"/>
          <w:szCs w:val="24"/>
        </w:rPr>
        <w:t xml:space="preserve"> za poslove na kojima je radio prije obnašanja dužnosti iz članka 1. istog Sporazuma ili za druge odgovarajuće poslove koji su podudarni njegovim kompetencijama, stupnju stručne spreme i radnom iskustvu, ako odmah po prestanku obnašanja dužnosti Radnik nije imenovan na istu ili bilo koju drugu dužnost obuhvaćenu Zakonom o obvezama i pravim državnih dužnosnika. </w:t>
      </w:r>
    </w:p>
    <w:p w14:paraId="4D265156" w14:textId="3383035B" w:rsidR="001310D3" w:rsidRPr="001310D3" w:rsidRDefault="001310D3" w:rsidP="001310D3">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5. ZSSI-a stavcima 1. i 2. </w:t>
      </w:r>
      <w:r w:rsidR="00384A6F">
        <w:rPr>
          <w:rFonts w:ascii="Times New Roman" w:eastAsia="Calibri" w:hAnsi="Times New Roman" w:cs="Times New Roman"/>
          <w:color w:val="000000"/>
          <w:sz w:val="24"/>
          <w:szCs w:val="24"/>
        </w:rPr>
        <w:t xml:space="preserve">ZSSI-a </w:t>
      </w:r>
      <w:r>
        <w:rPr>
          <w:rFonts w:ascii="Times New Roman" w:eastAsia="Calibri" w:hAnsi="Times New Roman" w:cs="Times New Roman"/>
          <w:color w:val="000000"/>
          <w:sz w:val="24"/>
          <w:szCs w:val="24"/>
        </w:rPr>
        <w:t>propisano je da d</w:t>
      </w:r>
      <w:r w:rsidRPr="001310D3">
        <w:rPr>
          <w:rFonts w:ascii="Times New Roman" w:eastAsia="Calibri" w:hAnsi="Times New Roman" w:cs="Times New Roman"/>
          <w:color w:val="000000"/>
          <w:sz w:val="24"/>
          <w:szCs w:val="24"/>
        </w:rPr>
        <w:t>užnosnici u obnašanju javnih dužnosti moraju postupati časno, pošteno, savjesno, odgovorno i nepristrano čuvajući vlastitu vjerodostojnost i dostojanstvo povjerene im</w:t>
      </w:r>
      <w:r>
        <w:rPr>
          <w:rFonts w:ascii="Times New Roman" w:eastAsia="Calibri" w:hAnsi="Times New Roman" w:cs="Times New Roman"/>
          <w:color w:val="000000"/>
          <w:sz w:val="24"/>
          <w:szCs w:val="24"/>
        </w:rPr>
        <w:t xml:space="preserve"> dužnosti te povjerenje građana. </w:t>
      </w:r>
      <w:r w:rsidRPr="001310D3">
        <w:rPr>
          <w:rFonts w:ascii="Times New Roman" w:eastAsia="Calibri" w:hAnsi="Times New Roman" w:cs="Times New Roman"/>
          <w:color w:val="000000"/>
          <w:sz w:val="24"/>
          <w:szCs w:val="24"/>
        </w:rPr>
        <w:t>Dužnosnici su osobno odgovorni za svoje djelovanje u obnašanju javnih dužnosti na koje su imenovani, odnosno izabrani prema tijelu ili građanima koji su ih imenovali ili izabrali.</w:t>
      </w:r>
      <w:r>
        <w:rPr>
          <w:rFonts w:ascii="Times New Roman" w:eastAsia="Calibri" w:hAnsi="Times New Roman" w:cs="Times New Roman"/>
          <w:color w:val="000000"/>
          <w:sz w:val="24"/>
          <w:szCs w:val="24"/>
        </w:rPr>
        <w:t xml:space="preserve"> </w:t>
      </w:r>
      <w:r w:rsidR="00384A6F">
        <w:rPr>
          <w:rFonts w:ascii="Times New Roman" w:eastAsia="Calibri" w:hAnsi="Times New Roman" w:cs="Times New Roman"/>
          <w:color w:val="000000"/>
          <w:sz w:val="24"/>
          <w:szCs w:val="24"/>
        </w:rPr>
        <w:t>Stavkom 3. istog</w:t>
      </w:r>
      <w:r>
        <w:rPr>
          <w:rFonts w:ascii="Times New Roman" w:eastAsia="Calibri" w:hAnsi="Times New Roman" w:cs="Times New Roman"/>
          <w:color w:val="000000"/>
          <w:sz w:val="24"/>
          <w:szCs w:val="24"/>
        </w:rPr>
        <w:t xml:space="preserve"> članka propisano je da d</w:t>
      </w:r>
      <w:r w:rsidRPr="001310D3">
        <w:rPr>
          <w:rFonts w:ascii="Times New Roman" w:eastAsia="Calibri" w:hAnsi="Times New Roman" w:cs="Times New Roman"/>
          <w:color w:val="000000"/>
          <w:sz w:val="24"/>
          <w:szCs w:val="24"/>
        </w:rPr>
        <w:t>užnosnici ne smiju koristiti javnu dužnost za osobni probitak ili probitak osobe koja je s njima povezana. Dužnosnici ne smiju biti ni u kakvom odnosu ovisnosti prema osobama koje bi mogle utjecati na njihovu objektivnost.</w:t>
      </w:r>
    </w:p>
    <w:p w14:paraId="7364E3B0" w14:textId="44570B76" w:rsidR="001310D3" w:rsidRPr="001310D3" w:rsidRDefault="001310D3" w:rsidP="001310D3">
      <w:pPr>
        <w:spacing w:after="0"/>
        <w:ind w:firstLine="708"/>
        <w:jc w:val="both"/>
        <w:rPr>
          <w:rFonts w:ascii="Times New Roman" w:eastAsia="Calibri" w:hAnsi="Times New Roman" w:cs="Times New Roman"/>
          <w:color w:val="000000"/>
          <w:sz w:val="24"/>
          <w:szCs w:val="24"/>
        </w:rPr>
      </w:pPr>
    </w:p>
    <w:p w14:paraId="70C5F35A" w14:textId="266A33FF" w:rsidR="00384A6F" w:rsidRDefault="001310D3" w:rsidP="007159B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Č</w:t>
      </w:r>
      <w:r w:rsidR="008B539D">
        <w:rPr>
          <w:rFonts w:ascii="Times New Roman" w:eastAsia="Calibri" w:hAnsi="Times New Roman" w:cs="Times New Roman"/>
          <w:color w:val="000000"/>
          <w:sz w:val="24"/>
          <w:szCs w:val="24"/>
        </w:rPr>
        <w:t>lankom 17. stavkom 1. ZSSI-om</w:t>
      </w:r>
      <w:r w:rsidR="007159B1" w:rsidRPr="007159B1">
        <w:rPr>
          <w:rFonts w:ascii="Times New Roman" w:eastAsia="Calibri" w:hAnsi="Times New Roman" w:cs="Times New Roman"/>
          <w:color w:val="000000"/>
          <w:sz w:val="24"/>
          <w:szCs w:val="24"/>
        </w:rPr>
        <w:t xml:space="preserve"> </w:t>
      </w:r>
      <w:r w:rsidR="008B539D">
        <w:rPr>
          <w:rFonts w:ascii="Times New Roman" w:eastAsia="Calibri" w:hAnsi="Times New Roman" w:cs="Times New Roman"/>
          <w:color w:val="000000"/>
          <w:sz w:val="24"/>
          <w:szCs w:val="24"/>
        </w:rPr>
        <w:t>zabranjeno stupanje u poslovne odnose između poslovnih subjekata u kojima dužnosnik ima 0,5% ili više udjela u vlasništvu i tijela javne vlasti u kojem dužnosnik obnaša dužnost.</w:t>
      </w:r>
      <w:r w:rsidR="0093557B" w:rsidRPr="0093557B">
        <w:t xml:space="preserve"> </w:t>
      </w:r>
    </w:p>
    <w:p w14:paraId="535984BE" w14:textId="77777777" w:rsidR="0093557B" w:rsidRDefault="0093557B" w:rsidP="007159B1">
      <w:pPr>
        <w:spacing w:after="0"/>
        <w:ind w:firstLine="708"/>
        <w:jc w:val="both"/>
        <w:rPr>
          <w:rFonts w:ascii="Times New Roman" w:eastAsia="Calibri" w:hAnsi="Times New Roman" w:cs="Times New Roman"/>
          <w:color w:val="000000"/>
          <w:sz w:val="24"/>
          <w:szCs w:val="24"/>
        </w:rPr>
      </w:pPr>
    </w:p>
    <w:p w14:paraId="492DB1DA" w14:textId="4F6D2B21" w:rsidR="00384A6F" w:rsidRDefault="00384A6F" w:rsidP="007159B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Uvidom u izvješće o imovinskom stanju koje je dužnosnik Marin Mandarić podnio 11. srpnja 2017.g. povodom početka obnašanja dužnosti gradona</w:t>
      </w:r>
      <w:r w:rsidR="0093557B">
        <w:rPr>
          <w:rFonts w:ascii="Times New Roman" w:eastAsia="Calibri" w:hAnsi="Times New Roman" w:cs="Times New Roman"/>
          <w:color w:val="000000"/>
          <w:sz w:val="24"/>
          <w:szCs w:val="24"/>
        </w:rPr>
        <w:t>čelnika Grada Đakovo utvrđeno je</w:t>
      </w:r>
      <w:r>
        <w:rPr>
          <w:rFonts w:ascii="Times New Roman" w:eastAsia="Calibri" w:hAnsi="Times New Roman" w:cs="Times New Roman"/>
          <w:color w:val="000000"/>
          <w:sz w:val="24"/>
          <w:szCs w:val="24"/>
        </w:rPr>
        <w:t xml:space="preserve"> da je</w:t>
      </w:r>
      <w:r w:rsidR="0093557B">
        <w:rPr>
          <w:rFonts w:ascii="Times New Roman" w:eastAsia="Calibri" w:hAnsi="Times New Roman" w:cs="Times New Roman"/>
          <w:color w:val="000000"/>
          <w:sz w:val="24"/>
          <w:szCs w:val="24"/>
        </w:rPr>
        <w:t xml:space="preserve"> dužnosnik u dijelu podataka o poslovnim udjelima, dionicama i vrijednosnim papirima naveo da nema poslovnih udjela ni dionica niti u jednom trgovačkom društvu.</w:t>
      </w:r>
    </w:p>
    <w:p w14:paraId="29BCDB39" w14:textId="01CC0267" w:rsidR="008B539D" w:rsidRDefault="008B539D" w:rsidP="007159B1">
      <w:pPr>
        <w:spacing w:after="0"/>
        <w:ind w:firstLine="708"/>
        <w:jc w:val="both"/>
        <w:rPr>
          <w:rFonts w:ascii="Times New Roman" w:eastAsia="Calibri" w:hAnsi="Times New Roman" w:cs="Times New Roman"/>
          <w:color w:val="000000"/>
          <w:sz w:val="24"/>
          <w:szCs w:val="24"/>
        </w:rPr>
      </w:pPr>
    </w:p>
    <w:p w14:paraId="224087CE" w14:textId="033A32ED" w:rsidR="008B539D" w:rsidRDefault="008B539D" w:rsidP="007159B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 obzirom da dužnosnik </w:t>
      </w:r>
      <w:r w:rsidR="00384A6F">
        <w:rPr>
          <w:rFonts w:ascii="Times New Roman" w:eastAsia="Calibri" w:hAnsi="Times New Roman" w:cs="Times New Roman"/>
          <w:color w:val="000000"/>
          <w:sz w:val="24"/>
          <w:szCs w:val="24"/>
        </w:rPr>
        <w:t xml:space="preserve">Marin Mandarić </w:t>
      </w:r>
      <w:r>
        <w:rPr>
          <w:rFonts w:ascii="Times New Roman" w:eastAsia="Calibri" w:hAnsi="Times New Roman" w:cs="Times New Roman"/>
          <w:color w:val="000000"/>
          <w:sz w:val="24"/>
          <w:szCs w:val="24"/>
        </w:rPr>
        <w:t>nema poslovnih udjela u Zagrebačkoj banci d.d.</w:t>
      </w:r>
      <w:r w:rsidR="0093557B">
        <w:rPr>
          <w:rFonts w:ascii="Times New Roman" w:eastAsia="Calibri" w:hAnsi="Times New Roman" w:cs="Times New Roman"/>
          <w:color w:val="000000"/>
          <w:sz w:val="24"/>
          <w:szCs w:val="24"/>
        </w:rPr>
        <w:t>, u konkretnom slučaju ne dolazi do primjene zabrana iz članka 17. stavka 1. ZSSI-a te</w:t>
      </w:r>
      <w:r>
        <w:rPr>
          <w:rFonts w:ascii="Times New Roman" w:eastAsia="Calibri" w:hAnsi="Times New Roman" w:cs="Times New Roman"/>
          <w:color w:val="000000"/>
          <w:sz w:val="24"/>
          <w:szCs w:val="24"/>
        </w:rPr>
        <w:t xml:space="preserve"> Grad Đakovo može stupiti u poslovni odnos s navedenom poslovnom bankom.</w:t>
      </w:r>
    </w:p>
    <w:p w14:paraId="6D2CF6C2" w14:textId="77777777" w:rsidR="008B539D" w:rsidRDefault="008B539D" w:rsidP="007159B1">
      <w:pPr>
        <w:spacing w:after="0"/>
        <w:ind w:firstLine="708"/>
        <w:jc w:val="both"/>
        <w:rPr>
          <w:rFonts w:ascii="Times New Roman" w:eastAsia="Calibri" w:hAnsi="Times New Roman" w:cs="Times New Roman"/>
          <w:color w:val="000000"/>
          <w:sz w:val="24"/>
          <w:szCs w:val="24"/>
        </w:rPr>
      </w:pPr>
    </w:p>
    <w:p w14:paraId="0A84DD1F" w14:textId="54F6D0FF" w:rsidR="008B539D" w:rsidRDefault="008B539D" w:rsidP="007159B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w:t>
      </w:r>
      <w:r w:rsidR="00823FA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međutim</w:t>
      </w:r>
      <w:r w:rsidR="00823FA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ističe da se dužnosnici u obnašanju javnih dužnosti moraju pridržavati načela </w:t>
      </w:r>
      <w:r w:rsidR="001310D3">
        <w:rPr>
          <w:rFonts w:ascii="Times New Roman" w:eastAsia="Calibri" w:hAnsi="Times New Roman" w:cs="Times New Roman"/>
          <w:color w:val="000000"/>
          <w:sz w:val="24"/>
          <w:szCs w:val="24"/>
        </w:rPr>
        <w:t xml:space="preserve">obnašanja javnih dužnosti propisanih člankom 5. ZSSI-a koja ih obvezuju na savjesno, odgovorno i nepristrano postupanje te očuvanje vlastite vjerodostojnosti, kao i </w:t>
      </w:r>
      <w:r w:rsidR="0022695E">
        <w:rPr>
          <w:rFonts w:ascii="Times New Roman" w:eastAsia="Calibri" w:hAnsi="Times New Roman" w:cs="Times New Roman"/>
          <w:color w:val="000000"/>
          <w:sz w:val="24"/>
          <w:szCs w:val="24"/>
        </w:rPr>
        <w:t xml:space="preserve">očuvanje </w:t>
      </w:r>
      <w:r w:rsidR="001310D3">
        <w:rPr>
          <w:rFonts w:ascii="Times New Roman" w:eastAsia="Calibri" w:hAnsi="Times New Roman" w:cs="Times New Roman"/>
          <w:color w:val="000000"/>
          <w:sz w:val="24"/>
          <w:szCs w:val="24"/>
        </w:rPr>
        <w:t>povjerenja građana u tijela javne vlasti. Istim člankom propisano je da dužnosnici ne smiju koristiti javnu dužnost radi postizanja probitka osobe koja je s njima povezana. S obzirom da je dužnosnik Marin Ma</w:t>
      </w:r>
      <w:r w:rsidR="0093557B">
        <w:rPr>
          <w:rFonts w:ascii="Times New Roman" w:eastAsia="Calibri" w:hAnsi="Times New Roman" w:cs="Times New Roman"/>
          <w:color w:val="000000"/>
          <w:sz w:val="24"/>
          <w:szCs w:val="24"/>
        </w:rPr>
        <w:t>n</w:t>
      </w:r>
      <w:r w:rsidR="001310D3">
        <w:rPr>
          <w:rFonts w:ascii="Times New Roman" w:eastAsia="Calibri" w:hAnsi="Times New Roman" w:cs="Times New Roman"/>
          <w:color w:val="000000"/>
          <w:sz w:val="24"/>
          <w:szCs w:val="24"/>
        </w:rPr>
        <w:t>darić</w:t>
      </w:r>
      <w:r>
        <w:rPr>
          <w:rFonts w:ascii="Times New Roman" w:eastAsia="Calibri" w:hAnsi="Times New Roman" w:cs="Times New Roman"/>
          <w:color w:val="000000"/>
          <w:sz w:val="24"/>
          <w:szCs w:val="24"/>
        </w:rPr>
        <w:t xml:space="preserve"> </w:t>
      </w:r>
      <w:r w:rsidR="001310D3">
        <w:rPr>
          <w:rFonts w:ascii="Times New Roman" w:eastAsia="Calibri" w:hAnsi="Times New Roman" w:cs="Times New Roman"/>
          <w:color w:val="000000"/>
          <w:sz w:val="24"/>
          <w:szCs w:val="24"/>
        </w:rPr>
        <w:t xml:space="preserve">prije stupanja na dužnost gradonačelnika Grada Đakova bio zaposlen u Zagrebačkoj banci d.d. te da je s istom sklopio sporazum sukladno kojem ima pravo na povratak na rad u </w:t>
      </w:r>
      <w:r w:rsidR="0093557B">
        <w:rPr>
          <w:rFonts w:ascii="Times New Roman" w:eastAsia="Calibri" w:hAnsi="Times New Roman" w:cs="Times New Roman"/>
          <w:color w:val="000000"/>
          <w:sz w:val="24"/>
          <w:szCs w:val="24"/>
        </w:rPr>
        <w:t>istu</w:t>
      </w:r>
      <w:r w:rsidR="001310D3">
        <w:rPr>
          <w:rFonts w:ascii="Times New Roman" w:eastAsia="Calibri" w:hAnsi="Times New Roman" w:cs="Times New Roman"/>
          <w:color w:val="000000"/>
          <w:sz w:val="24"/>
          <w:szCs w:val="24"/>
        </w:rPr>
        <w:t xml:space="preserve"> nakon prestanka obnašanja dužnosti, </w:t>
      </w:r>
      <w:r w:rsidR="0022695E">
        <w:rPr>
          <w:rFonts w:ascii="Times New Roman" w:eastAsia="Calibri" w:hAnsi="Times New Roman" w:cs="Times New Roman"/>
          <w:color w:val="000000"/>
          <w:sz w:val="24"/>
          <w:szCs w:val="24"/>
        </w:rPr>
        <w:t xml:space="preserve">Povjerenstvo tumači da se povodom navedenih okolnosti </w:t>
      </w:r>
      <w:r w:rsidR="001310D3">
        <w:rPr>
          <w:rFonts w:ascii="Times New Roman" w:eastAsia="Calibri" w:hAnsi="Times New Roman" w:cs="Times New Roman"/>
          <w:color w:val="000000"/>
          <w:sz w:val="24"/>
          <w:szCs w:val="24"/>
        </w:rPr>
        <w:t xml:space="preserve">Zagrebačka banka d.d. </w:t>
      </w:r>
      <w:r w:rsidR="0022695E">
        <w:rPr>
          <w:rFonts w:ascii="Times New Roman" w:eastAsia="Calibri" w:hAnsi="Times New Roman" w:cs="Times New Roman"/>
          <w:color w:val="000000"/>
          <w:sz w:val="24"/>
          <w:szCs w:val="24"/>
        </w:rPr>
        <w:t>smatra pravnom osobom s kojom je dužnosnik interesno povezan. Slijedom navedenoga, u cilju postupanja u skladu s načelima obnašanja javnih dužnosti te otklanjanja sumnje</w:t>
      </w:r>
      <w:r w:rsidR="005A03C1">
        <w:rPr>
          <w:rFonts w:ascii="Times New Roman" w:eastAsia="Calibri" w:hAnsi="Times New Roman" w:cs="Times New Roman"/>
          <w:color w:val="000000"/>
          <w:sz w:val="24"/>
          <w:szCs w:val="24"/>
        </w:rPr>
        <w:t xml:space="preserve"> da je dužnosnik </w:t>
      </w:r>
      <w:r w:rsidR="0022695E">
        <w:rPr>
          <w:rFonts w:ascii="Times New Roman" w:eastAsia="Calibri" w:hAnsi="Times New Roman" w:cs="Times New Roman"/>
          <w:color w:val="000000"/>
          <w:sz w:val="24"/>
          <w:szCs w:val="24"/>
        </w:rPr>
        <w:t>koristio dužnost gradonačelnika Grada Đakovo radi postizanja pro</w:t>
      </w:r>
      <w:r w:rsidR="005A03C1">
        <w:rPr>
          <w:rFonts w:ascii="Times New Roman" w:eastAsia="Calibri" w:hAnsi="Times New Roman" w:cs="Times New Roman"/>
          <w:color w:val="000000"/>
          <w:sz w:val="24"/>
          <w:szCs w:val="24"/>
        </w:rPr>
        <w:t xml:space="preserve">bitka </w:t>
      </w:r>
      <w:r w:rsidR="0022695E">
        <w:rPr>
          <w:rFonts w:ascii="Times New Roman" w:eastAsia="Calibri" w:hAnsi="Times New Roman" w:cs="Times New Roman"/>
          <w:color w:val="000000"/>
          <w:sz w:val="24"/>
          <w:szCs w:val="24"/>
        </w:rPr>
        <w:t xml:space="preserve">poslovnog </w:t>
      </w:r>
      <w:r w:rsidR="005A03C1">
        <w:rPr>
          <w:rFonts w:ascii="Times New Roman" w:eastAsia="Calibri" w:hAnsi="Times New Roman" w:cs="Times New Roman"/>
          <w:color w:val="000000"/>
          <w:sz w:val="24"/>
          <w:szCs w:val="24"/>
        </w:rPr>
        <w:t>subjekta s kojim je interesno povezan</w:t>
      </w:r>
      <w:r w:rsidR="0072151E">
        <w:rPr>
          <w:rFonts w:ascii="Times New Roman" w:eastAsia="Calibri" w:hAnsi="Times New Roman" w:cs="Times New Roman"/>
          <w:color w:val="000000"/>
          <w:sz w:val="24"/>
          <w:szCs w:val="24"/>
        </w:rPr>
        <w:t xml:space="preserve"> te kako</w:t>
      </w:r>
      <w:r w:rsidR="0093557B">
        <w:rPr>
          <w:rFonts w:ascii="Times New Roman" w:eastAsia="Calibri" w:hAnsi="Times New Roman" w:cs="Times New Roman"/>
          <w:color w:val="000000"/>
          <w:sz w:val="24"/>
          <w:szCs w:val="24"/>
        </w:rPr>
        <w:t xml:space="preserve"> ne bi došlo do</w:t>
      </w:r>
      <w:r w:rsidR="005A03C1">
        <w:rPr>
          <w:rFonts w:ascii="Times New Roman" w:eastAsia="Calibri" w:hAnsi="Times New Roman" w:cs="Times New Roman"/>
          <w:color w:val="000000"/>
          <w:sz w:val="24"/>
          <w:szCs w:val="24"/>
        </w:rPr>
        <w:t xml:space="preserve"> povrede</w:t>
      </w:r>
      <w:r w:rsidR="00823FAD">
        <w:rPr>
          <w:rFonts w:ascii="Times New Roman" w:eastAsia="Calibri" w:hAnsi="Times New Roman" w:cs="Times New Roman"/>
          <w:color w:val="000000"/>
          <w:sz w:val="24"/>
          <w:szCs w:val="24"/>
        </w:rPr>
        <w:t xml:space="preserve"> neke druge odredbe ZSSI-a,</w:t>
      </w:r>
      <w:r w:rsidR="005A03C1">
        <w:rPr>
          <w:rFonts w:ascii="Times New Roman" w:eastAsia="Calibri" w:hAnsi="Times New Roman" w:cs="Times New Roman"/>
          <w:color w:val="000000"/>
          <w:sz w:val="24"/>
          <w:szCs w:val="24"/>
        </w:rPr>
        <w:t xml:space="preserve"> Povjerenstvo</w:t>
      </w:r>
      <w:r w:rsidR="00823FAD">
        <w:rPr>
          <w:rFonts w:ascii="Times New Roman" w:eastAsia="Calibri" w:hAnsi="Times New Roman" w:cs="Times New Roman"/>
          <w:color w:val="000000"/>
          <w:sz w:val="24"/>
          <w:szCs w:val="24"/>
        </w:rPr>
        <w:t xml:space="preserve"> upućuje Grad Đakovo da prikupi ponude najmanje tri poslovne banke te da stupi u poslovni odnos sa Zagrebačkom bankom d.d. samo ukoliko ponuda iste bude ekonomski najpovoljnija ponuda. </w:t>
      </w:r>
    </w:p>
    <w:p w14:paraId="20F7C64A" w14:textId="38DE34A3" w:rsidR="00823FAD" w:rsidRDefault="00823FAD" w:rsidP="007159B1">
      <w:pPr>
        <w:spacing w:after="0"/>
        <w:ind w:firstLine="708"/>
        <w:jc w:val="both"/>
        <w:rPr>
          <w:rFonts w:ascii="Times New Roman" w:eastAsia="Calibri" w:hAnsi="Times New Roman" w:cs="Times New Roman"/>
          <w:color w:val="000000"/>
          <w:sz w:val="24"/>
          <w:szCs w:val="24"/>
        </w:rPr>
      </w:pPr>
    </w:p>
    <w:p w14:paraId="3F962416" w14:textId="1E06705F" w:rsidR="00823FAD" w:rsidRPr="007159B1" w:rsidRDefault="00823FAD" w:rsidP="007159B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Također, upućuje se dužnosnik Marin Mandarić da se izuzme od svakog, pa i posrednog sudjelovanja u postupku odabira poslovne banke koja će pružati svoje usluge Gradu Đakovu</w:t>
      </w:r>
      <w:r w:rsidR="00D1658E">
        <w:rPr>
          <w:rFonts w:ascii="Times New Roman" w:eastAsia="Calibri" w:hAnsi="Times New Roman" w:cs="Times New Roman"/>
          <w:color w:val="000000"/>
          <w:sz w:val="24"/>
          <w:szCs w:val="24"/>
        </w:rPr>
        <w:t>, a posebice od potpisivanja ugovora s navedenim poslovnim subjektom</w:t>
      </w:r>
      <w:r w:rsidR="0072151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te da za navedene poslove ovlasti svog zamjenika. Nadalje, u cilju osiguranja transparentnog po</w:t>
      </w:r>
      <w:r w:rsidR="00D1658E">
        <w:rPr>
          <w:rFonts w:ascii="Times New Roman" w:eastAsia="Calibri" w:hAnsi="Times New Roman" w:cs="Times New Roman"/>
          <w:color w:val="000000"/>
          <w:sz w:val="24"/>
          <w:szCs w:val="24"/>
        </w:rPr>
        <w:t>stupanja</w:t>
      </w:r>
      <w:r>
        <w:rPr>
          <w:rFonts w:ascii="Times New Roman" w:eastAsia="Calibri" w:hAnsi="Times New Roman" w:cs="Times New Roman"/>
          <w:color w:val="000000"/>
          <w:sz w:val="24"/>
          <w:szCs w:val="24"/>
        </w:rPr>
        <w:t xml:space="preserve">, kao i zbog potrebe </w:t>
      </w:r>
      <w:r w:rsidR="00D1658E">
        <w:rPr>
          <w:rFonts w:ascii="Times New Roman" w:eastAsia="Calibri" w:hAnsi="Times New Roman" w:cs="Times New Roman"/>
          <w:color w:val="000000"/>
          <w:sz w:val="24"/>
          <w:szCs w:val="24"/>
        </w:rPr>
        <w:t>povećane</w:t>
      </w:r>
      <w:r>
        <w:rPr>
          <w:rFonts w:ascii="Times New Roman" w:eastAsia="Calibri" w:hAnsi="Times New Roman" w:cs="Times New Roman"/>
          <w:color w:val="000000"/>
          <w:sz w:val="24"/>
          <w:szCs w:val="24"/>
        </w:rPr>
        <w:t xml:space="preserve"> kontrole </w:t>
      </w:r>
      <w:r w:rsidR="00D1658E">
        <w:rPr>
          <w:rFonts w:ascii="Times New Roman" w:eastAsia="Calibri" w:hAnsi="Times New Roman" w:cs="Times New Roman"/>
          <w:color w:val="000000"/>
          <w:sz w:val="24"/>
          <w:szCs w:val="24"/>
        </w:rPr>
        <w:t xml:space="preserve">nad postupkom odabira poslovne banke </w:t>
      </w:r>
      <w:r w:rsidR="0072151E">
        <w:rPr>
          <w:rFonts w:ascii="Times New Roman" w:eastAsia="Calibri" w:hAnsi="Times New Roman" w:cs="Times New Roman"/>
          <w:color w:val="000000"/>
          <w:sz w:val="24"/>
          <w:szCs w:val="24"/>
        </w:rPr>
        <w:t>zbog</w:t>
      </w:r>
      <w:r w:rsidR="00D1658E">
        <w:rPr>
          <w:rFonts w:ascii="Times New Roman" w:eastAsia="Calibri" w:hAnsi="Times New Roman" w:cs="Times New Roman"/>
          <w:color w:val="000000"/>
          <w:sz w:val="24"/>
          <w:szCs w:val="24"/>
        </w:rPr>
        <w:t xml:space="preserve"> povezanosti dužnosnika s jednim od ponuditelja, Povjerenstvo je uputilo dužnosnika Marina Mandarića da o ranijem poslovnom odnosu sa Zagrebačkom bankom d.d. te o sklopljenom sporazumu o pravu povratka na rad u istu, obavijesti članove Gradskog vijeća Grada Đakova.</w:t>
      </w:r>
    </w:p>
    <w:p w14:paraId="50371EE7" w14:textId="46A8CD69" w:rsidR="00082C59" w:rsidRDefault="00082C59" w:rsidP="00DC2A7F">
      <w:pPr>
        <w:spacing w:after="0"/>
        <w:jc w:val="both"/>
        <w:rPr>
          <w:rFonts w:ascii="Times New Roman" w:eastAsia="Calibri" w:hAnsi="Times New Roman" w:cs="Times New Roman"/>
          <w:color w:val="000000"/>
          <w:sz w:val="24"/>
          <w:szCs w:val="24"/>
        </w:rPr>
      </w:pP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6CB4F91" w14:textId="577A2D61" w:rsidR="008459E6" w:rsidRDefault="008459E6" w:rsidP="0072151E">
      <w:pPr>
        <w:spacing w:after="0"/>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4676DA03" w14:textId="0F1FB1B9"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Dostaviti:</w:t>
      </w:r>
    </w:p>
    <w:p w14:paraId="58967EED" w14:textId="09C3B91F" w:rsidR="00082C59" w:rsidRDefault="00D1658E" w:rsidP="00082C59">
      <w:pPr>
        <w:spacing w:after="0"/>
        <w:rPr>
          <w:rFonts w:ascii="Times New Roman" w:hAnsi="Times New Roman" w:cs="Times New Roman"/>
          <w:sz w:val="24"/>
          <w:szCs w:val="24"/>
        </w:rPr>
      </w:pPr>
      <w:r>
        <w:rPr>
          <w:rFonts w:ascii="Times New Roman" w:hAnsi="Times New Roman" w:cs="Times New Roman"/>
          <w:sz w:val="24"/>
          <w:szCs w:val="24"/>
        </w:rPr>
        <w:t>1. Dužnosnik Marin Mandarić</w:t>
      </w:r>
      <w:r w:rsidR="00082C59">
        <w:rPr>
          <w:rFonts w:ascii="Times New Roman" w:hAnsi="Times New Roman" w:cs="Times New Roman"/>
          <w:sz w:val="24"/>
          <w:szCs w:val="24"/>
        </w:rPr>
        <w:t xml:space="preserve">, </w:t>
      </w:r>
      <w:r w:rsidR="00155AE8">
        <w:rPr>
          <w:rFonts w:ascii="Times New Roman" w:hAnsi="Times New Roman" w:cs="Times New Roman"/>
          <w:sz w:val="24"/>
          <w:szCs w:val="24"/>
        </w:rPr>
        <w:t>elektronička dostava</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5945EBBD"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3. Pismohrana</w:t>
      </w: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973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E26CD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CFD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55809DA3" w:rsidR="00101F03" w:rsidRDefault="00965145">
        <w:pPr>
          <w:pStyle w:val="Zaglavlje"/>
          <w:jc w:val="right"/>
        </w:pPr>
        <w:r>
          <w:fldChar w:fldCharType="begin"/>
        </w:r>
        <w:r>
          <w:instrText xml:space="preserve"> PAGE   \* MERGEFORMAT </w:instrText>
        </w:r>
        <w:r>
          <w:fldChar w:fldCharType="separate"/>
        </w:r>
        <w:r w:rsidR="00E26CD9">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3D9A10AC"/>
    <w:multiLevelType w:val="hybridMultilevel"/>
    <w:tmpl w:val="E7228480"/>
    <w:lvl w:ilvl="0" w:tplc="DA6CFF6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C670C20"/>
    <w:multiLevelType w:val="hybridMultilevel"/>
    <w:tmpl w:val="CAF81FE0"/>
    <w:lvl w:ilvl="0" w:tplc="1340EC6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3"/>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82C59"/>
    <w:rsid w:val="00093D9C"/>
    <w:rsid w:val="000A0AA1"/>
    <w:rsid w:val="000D3D79"/>
    <w:rsid w:val="000E1202"/>
    <w:rsid w:val="000E75E4"/>
    <w:rsid w:val="00101F03"/>
    <w:rsid w:val="00112409"/>
    <w:rsid w:val="00112E23"/>
    <w:rsid w:val="001153A1"/>
    <w:rsid w:val="0012224D"/>
    <w:rsid w:val="001310D3"/>
    <w:rsid w:val="001374A6"/>
    <w:rsid w:val="001412F3"/>
    <w:rsid w:val="00155AE8"/>
    <w:rsid w:val="001667C3"/>
    <w:rsid w:val="00176AC2"/>
    <w:rsid w:val="001B7EF6"/>
    <w:rsid w:val="001D46F8"/>
    <w:rsid w:val="001D7416"/>
    <w:rsid w:val="001F74A2"/>
    <w:rsid w:val="0021614A"/>
    <w:rsid w:val="00216F94"/>
    <w:rsid w:val="0022093C"/>
    <w:rsid w:val="0022695E"/>
    <w:rsid w:val="0023102B"/>
    <w:rsid w:val="0023718E"/>
    <w:rsid w:val="00241E5A"/>
    <w:rsid w:val="002541BE"/>
    <w:rsid w:val="00254C0D"/>
    <w:rsid w:val="00260C7F"/>
    <w:rsid w:val="0027604D"/>
    <w:rsid w:val="00296618"/>
    <w:rsid w:val="002A70EF"/>
    <w:rsid w:val="002B7B12"/>
    <w:rsid w:val="002C2815"/>
    <w:rsid w:val="002F313C"/>
    <w:rsid w:val="002F4ACC"/>
    <w:rsid w:val="003148C4"/>
    <w:rsid w:val="0031742A"/>
    <w:rsid w:val="00332D21"/>
    <w:rsid w:val="00340921"/>
    <w:rsid w:val="003416CC"/>
    <w:rsid w:val="00346EB9"/>
    <w:rsid w:val="00354E40"/>
    <w:rsid w:val="00371D0F"/>
    <w:rsid w:val="003777DD"/>
    <w:rsid w:val="00384A6F"/>
    <w:rsid w:val="0039551A"/>
    <w:rsid w:val="003A32F0"/>
    <w:rsid w:val="003B4C3A"/>
    <w:rsid w:val="003C019C"/>
    <w:rsid w:val="003C4B46"/>
    <w:rsid w:val="003D27C3"/>
    <w:rsid w:val="003F7FA6"/>
    <w:rsid w:val="00406E92"/>
    <w:rsid w:val="00411522"/>
    <w:rsid w:val="0045761C"/>
    <w:rsid w:val="004A6E2B"/>
    <w:rsid w:val="004B12AF"/>
    <w:rsid w:val="004B6A9C"/>
    <w:rsid w:val="004D45DB"/>
    <w:rsid w:val="0050032D"/>
    <w:rsid w:val="00512887"/>
    <w:rsid w:val="00514A6B"/>
    <w:rsid w:val="00522615"/>
    <w:rsid w:val="005348E2"/>
    <w:rsid w:val="00543B57"/>
    <w:rsid w:val="00550213"/>
    <w:rsid w:val="005521B3"/>
    <w:rsid w:val="0055297F"/>
    <w:rsid w:val="005555C1"/>
    <w:rsid w:val="00575CA4"/>
    <w:rsid w:val="00586FBC"/>
    <w:rsid w:val="00593895"/>
    <w:rsid w:val="005A03C1"/>
    <w:rsid w:val="005A61BB"/>
    <w:rsid w:val="005B5818"/>
    <w:rsid w:val="005C2077"/>
    <w:rsid w:val="005D068E"/>
    <w:rsid w:val="005F15D8"/>
    <w:rsid w:val="005F7CA3"/>
    <w:rsid w:val="00601B51"/>
    <w:rsid w:val="00630DD1"/>
    <w:rsid w:val="00647B1E"/>
    <w:rsid w:val="0066079F"/>
    <w:rsid w:val="00693FD7"/>
    <w:rsid w:val="006B0A02"/>
    <w:rsid w:val="006B3186"/>
    <w:rsid w:val="006B5D05"/>
    <w:rsid w:val="006C533D"/>
    <w:rsid w:val="006D30F9"/>
    <w:rsid w:val="006E2F08"/>
    <w:rsid w:val="006E77D3"/>
    <w:rsid w:val="007159B1"/>
    <w:rsid w:val="0072151E"/>
    <w:rsid w:val="0074286D"/>
    <w:rsid w:val="00742BEF"/>
    <w:rsid w:val="007450D1"/>
    <w:rsid w:val="00754751"/>
    <w:rsid w:val="00765C39"/>
    <w:rsid w:val="00793EC7"/>
    <w:rsid w:val="007D4402"/>
    <w:rsid w:val="007E4D7A"/>
    <w:rsid w:val="007E73AA"/>
    <w:rsid w:val="00811291"/>
    <w:rsid w:val="00823FAD"/>
    <w:rsid w:val="00824B78"/>
    <w:rsid w:val="008459E6"/>
    <w:rsid w:val="008B539D"/>
    <w:rsid w:val="008C46B6"/>
    <w:rsid w:val="008C5652"/>
    <w:rsid w:val="008D414D"/>
    <w:rsid w:val="008E1883"/>
    <w:rsid w:val="00903638"/>
    <w:rsid w:val="009062CF"/>
    <w:rsid w:val="00913B0E"/>
    <w:rsid w:val="00915DE9"/>
    <w:rsid w:val="0093557B"/>
    <w:rsid w:val="00955669"/>
    <w:rsid w:val="00956EC1"/>
    <w:rsid w:val="00965145"/>
    <w:rsid w:val="00977FE6"/>
    <w:rsid w:val="009B0DB7"/>
    <w:rsid w:val="009B2BCD"/>
    <w:rsid w:val="009E2525"/>
    <w:rsid w:val="009E4902"/>
    <w:rsid w:val="009E7D1F"/>
    <w:rsid w:val="00A01177"/>
    <w:rsid w:val="00A260F8"/>
    <w:rsid w:val="00A41D57"/>
    <w:rsid w:val="00A44534"/>
    <w:rsid w:val="00A44B76"/>
    <w:rsid w:val="00A66988"/>
    <w:rsid w:val="00A66AD9"/>
    <w:rsid w:val="00A74F1B"/>
    <w:rsid w:val="00AA39F0"/>
    <w:rsid w:val="00AA3F5D"/>
    <w:rsid w:val="00AA74E7"/>
    <w:rsid w:val="00AB3B69"/>
    <w:rsid w:val="00AD4A5A"/>
    <w:rsid w:val="00AE4562"/>
    <w:rsid w:val="00AF07CC"/>
    <w:rsid w:val="00AF442D"/>
    <w:rsid w:val="00B16359"/>
    <w:rsid w:val="00B418A0"/>
    <w:rsid w:val="00B55A9C"/>
    <w:rsid w:val="00B63C6A"/>
    <w:rsid w:val="00B64B56"/>
    <w:rsid w:val="00B84602"/>
    <w:rsid w:val="00BB2B7D"/>
    <w:rsid w:val="00BB7BA9"/>
    <w:rsid w:val="00BD076F"/>
    <w:rsid w:val="00BF1A0E"/>
    <w:rsid w:val="00BF3F2F"/>
    <w:rsid w:val="00BF5F4E"/>
    <w:rsid w:val="00C10412"/>
    <w:rsid w:val="00C24596"/>
    <w:rsid w:val="00C26394"/>
    <w:rsid w:val="00C326E4"/>
    <w:rsid w:val="00C50595"/>
    <w:rsid w:val="00CA28B6"/>
    <w:rsid w:val="00CB6744"/>
    <w:rsid w:val="00CE1EC6"/>
    <w:rsid w:val="00CE435A"/>
    <w:rsid w:val="00CF0867"/>
    <w:rsid w:val="00CF443F"/>
    <w:rsid w:val="00D02AE0"/>
    <w:rsid w:val="00D02DD3"/>
    <w:rsid w:val="00D11BA5"/>
    <w:rsid w:val="00D1289E"/>
    <w:rsid w:val="00D1658E"/>
    <w:rsid w:val="00D2246D"/>
    <w:rsid w:val="00D308AB"/>
    <w:rsid w:val="00D30B6C"/>
    <w:rsid w:val="00D32427"/>
    <w:rsid w:val="00D35B92"/>
    <w:rsid w:val="00D524CA"/>
    <w:rsid w:val="00D62911"/>
    <w:rsid w:val="00D66549"/>
    <w:rsid w:val="00D70F02"/>
    <w:rsid w:val="00D76D66"/>
    <w:rsid w:val="00D93B3B"/>
    <w:rsid w:val="00DA7F3B"/>
    <w:rsid w:val="00DC1423"/>
    <w:rsid w:val="00DC2A7F"/>
    <w:rsid w:val="00DF3C1E"/>
    <w:rsid w:val="00E05A60"/>
    <w:rsid w:val="00E15A45"/>
    <w:rsid w:val="00E164DD"/>
    <w:rsid w:val="00E26CD9"/>
    <w:rsid w:val="00E3580A"/>
    <w:rsid w:val="00E46AFE"/>
    <w:rsid w:val="00E5118E"/>
    <w:rsid w:val="00E56AF3"/>
    <w:rsid w:val="00E66660"/>
    <w:rsid w:val="00E911AC"/>
    <w:rsid w:val="00E92094"/>
    <w:rsid w:val="00E93C19"/>
    <w:rsid w:val="00EC744A"/>
    <w:rsid w:val="00F01164"/>
    <w:rsid w:val="00F334C6"/>
    <w:rsid w:val="00F841BD"/>
    <w:rsid w:val="00F85191"/>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C78959DF-9D3A-4005-98FA-51D69BD3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2019-02-04T10:26:00Z</cp:lastPrinted>
  <dcterms:created xsi:type="dcterms:W3CDTF">2019-02-04T11:15:00Z</dcterms:created>
  <dcterms:modified xsi:type="dcterms:W3CDTF">2019-02-04T11:15:00Z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