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766190EC" w:rsidR="00332D21" w:rsidRPr="003C0A7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E45E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711-I-494-P-344-18/19-04-11</w:t>
      </w:r>
      <w:bookmarkEnd w:id="0"/>
    </w:p>
    <w:p w14:paraId="398837D6" w14:textId="017B6DBE" w:rsidR="00D11BA5" w:rsidRPr="003C0A7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5CC2">
        <w:rPr>
          <w:rFonts w:ascii="Times New Roman" w:eastAsia="Times New Roman" w:hAnsi="Times New Roman" w:cs="Times New Roman"/>
          <w:sz w:val="24"/>
          <w:szCs w:val="24"/>
          <w:lang w:eastAsia="hr-HR"/>
        </w:rPr>
        <w:t>1. ožujka 2019</w:t>
      </w:r>
      <w:r w:rsidR="00213970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05CC2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667A78A9" w14:textId="77777777" w:rsidR="00497763" w:rsidRPr="00497763" w:rsidRDefault="00497763" w:rsidP="00497763">
      <w:pPr>
        <w:jc w:val="both"/>
        <w:rPr>
          <w:rFonts w:ascii="Times New Roman" w:hAnsi="Times New Roman"/>
          <w:b/>
          <w:sz w:val="4"/>
          <w:szCs w:val="4"/>
        </w:rPr>
      </w:pPr>
    </w:p>
    <w:p w14:paraId="0914F4B1" w14:textId="3947812C" w:rsidR="00497763" w:rsidRPr="009246A0" w:rsidRDefault="00213970" w:rsidP="00497763">
      <w:pPr>
        <w:jc w:val="both"/>
        <w:rPr>
          <w:rFonts w:ascii="Times New Roman" w:hAnsi="Times New Roman" w:cs="Times New Roman"/>
          <w:sz w:val="24"/>
          <w:szCs w:val="24"/>
        </w:rPr>
      </w:pPr>
      <w:r w:rsidRPr="003C0A7B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3C0A7B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stavka 1. podstavka 2. i članka 39. stavka 1. i 2. Zakona o sprječavanju sukoba interesa („Narodne novine“ broj 26/11., 12/12., 126/12., 48/13. i 57/15., u daljnjem tekstu: ZSSI), </w:t>
      </w:r>
      <w:r w:rsidR="00497763">
        <w:rPr>
          <w:rFonts w:ascii="Times New Roman" w:hAnsi="Times New Roman" w:cs="Times New Roman"/>
          <w:b/>
          <w:sz w:val="24"/>
          <w:szCs w:val="24"/>
        </w:rPr>
        <w:t xml:space="preserve">u predmetu </w:t>
      </w:r>
      <w:r w:rsidR="00D37E4A" w:rsidRPr="00D37E4A">
        <w:rPr>
          <w:rFonts w:ascii="Times New Roman" w:hAnsi="Times New Roman" w:cs="Times New Roman"/>
          <w:b/>
          <w:sz w:val="24"/>
          <w:szCs w:val="24"/>
        </w:rPr>
        <w:t>dužnosnik</w:t>
      </w:r>
      <w:r w:rsidR="00D37E4A">
        <w:rPr>
          <w:rFonts w:ascii="Times New Roman" w:hAnsi="Times New Roman" w:cs="Times New Roman"/>
          <w:b/>
          <w:sz w:val="24"/>
          <w:szCs w:val="24"/>
        </w:rPr>
        <w:t>a</w:t>
      </w:r>
      <w:r w:rsidR="00D37E4A" w:rsidRPr="00D37E4A">
        <w:rPr>
          <w:rFonts w:ascii="Times New Roman" w:hAnsi="Times New Roman" w:cs="Times New Roman"/>
          <w:b/>
          <w:sz w:val="24"/>
          <w:szCs w:val="24"/>
        </w:rPr>
        <w:t xml:space="preserve"> Marina Mandarića, gradonačelnika Grada Đakova i dužnosnika Antuna Galića, zamjenik</w:t>
      </w:r>
      <w:r w:rsidR="00D37E4A">
        <w:rPr>
          <w:rFonts w:ascii="Times New Roman" w:hAnsi="Times New Roman" w:cs="Times New Roman"/>
          <w:b/>
          <w:sz w:val="24"/>
          <w:szCs w:val="24"/>
        </w:rPr>
        <w:t>a</w:t>
      </w:r>
      <w:r w:rsidR="00D37E4A" w:rsidRPr="00D37E4A">
        <w:rPr>
          <w:rFonts w:ascii="Times New Roman" w:hAnsi="Times New Roman" w:cs="Times New Roman"/>
          <w:b/>
          <w:sz w:val="24"/>
          <w:szCs w:val="24"/>
        </w:rPr>
        <w:t xml:space="preserve"> gradonačelnika Grada Đakova</w:t>
      </w:r>
      <w:r w:rsidR="00497763" w:rsidRPr="00A04E54">
        <w:rPr>
          <w:rFonts w:ascii="Times New Roman" w:hAnsi="Times New Roman" w:cs="Times New Roman"/>
          <w:sz w:val="24"/>
          <w:szCs w:val="24"/>
        </w:rPr>
        <w:t>,</w:t>
      </w:r>
      <w:r w:rsidR="00497763">
        <w:rPr>
          <w:rFonts w:ascii="Times New Roman" w:hAnsi="Times New Roman" w:cs="Times New Roman"/>
          <w:sz w:val="24"/>
          <w:szCs w:val="24"/>
        </w:rPr>
        <w:t xml:space="preserve"> na 40. </w:t>
      </w:r>
      <w:r w:rsidR="00497763" w:rsidRPr="009246A0">
        <w:rPr>
          <w:rFonts w:ascii="Times New Roman" w:hAnsi="Times New Roman" w:cs="Times New Roman"/>
          <w:sz w:val="24"/>
          <w:szCs w:val="24"/>
        </w:rPr>
        <w:t>sjednici, o</w:t>
      </w:r>
      <w:r w:rsidR="00497763">
        <w:rPr>
          <w:rFonts w:ascii="Times New Roman" w:hAnsi="Times New Roman" w:cs="Times New Roman"/>
          <w:sz w:val="24"/>
          <w:szCs w:val="24"/>
        </w:rPr>
        <w:t>držanoj dana 1. ožujka 2019.g.</w:t>
      </w:r>
      <w:r w:rsidR="00497763" w:rsidRPr="009246A0">
        <w:rPr>
          <w:rFonts w:ascii="Times New Roman" w:hAnsi="Times New Roman" w:cs="Times New Roman"/>
          <w:sz w:val="24"/>
          <w:szCs w:val="24"/>
        </w:rPr>
        <w:t xml:space="preserve"> donosi sljedeću</w:t>
      </w:r>
      <w:r w:rsidR="00D37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BE8CC" w14:textId="77777777" w:rsidR="00497763" w:rsidRPr="009246A0" w:rsidRDefault="00497763" w:rsidP="0049776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21E79F4" w14:textId="03B1D278" w:rsidR="00497763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</w:t>
      </w:r>
      <w:r>
        <w:rPr>
          <w:rFonts w:ascii="Times New Roman" w:hAnsi="Times New Roman" w:cs="Times New Roman"/>
          <w:b/>
          <w:sz w:val="24"/>
          <w:szCs w:val="24"/>
        </w:rPr>
        <w:t xml:space="preserve">protiv dužnosnika </w:t>
      </w:r>
      <w:r w:rsidR="00D37E4A">
        <w:rPr>
          <w:rFonts w:ascii="Times New Roman" w:hAnsi="Times New Roman" w:cs="Times New Roman"/>
          <w:b/>
          <w:sz w:val="24"/>
          <w:szCs w:val="24"/>
        </w:rPr>
        <w:t>Marina Mandarića</w:t>
      </w:r>
      <w:r w:rsidR="00D37E4A" w:rsidRPr="00D37E4A">
        <w:rPr>
          <w:rFonts w:ascii="Times New Roman" w:hAnsi="Times New Roman" w:cs="Times New Roman"/>
          <w:b/>
          <w:sz w:val="24"/>
          <w:szCs w:val="24"/>
        </w:rPr>
        <w:t xml:space="preserve">, gradonačelnika Grada Đakova i dužnosnika </w:t>
      </w:r>
      <w:r w:rsidR="00D37E4A">
        <w:rPr>
          <w:rFonts w:ascii="Times New Roman" w:hAnsi="Times New Roman" w:cs="Times New Roman"/>
          <w:b/>
          <w:sz w:val="24"/>
          <w:szCs w:val="24"/>
        </w:rPr>
        <w:t>Antuna Galića</w:t>
      </w:r>
      <w:r w:rsidR="00D37E4A" w:rsidRPr="00D37E4A">
        <w:rPr>
          <w:rFonts w:ascii="Times New Roman" w:hAnsi="Times New Roman" w:cs="Times New Roman"/>
          <w:b/>
          <w:sz w:val="24"/>
          <w:szCs w:val="24"/>
        </w:rPr>
        <w:t>, zamjenika gradonačelnika Grada Đakova</w:t>
      </w:r>
      <w:r>
        <w:rPr>
          <w:rFonts w:ascii="Times New Roman" w:hAnsi="Times New Roman" w:cs="Times New Roman"/>
          <w:b/>
          <w:sz w:val="24"/>
          <w:szCs w:val="24"/>
        </w:rPr>
        <w:t xml:space="preserve">, neće se pokrenuti, s 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obzirom da </w:t>
      </w:r>
      <w:r>
        <w:rPr>
          <w:rFonts w:ascii="Times New Roman" w:hAnsi="Times New Roman" w:cs="Times New Roman"/>
          <w:b/>
          <w:sz w:val="24"/>
          <w:szCs w:val="24"/>
        </w:rPr>
        <w:t>navodi iz zaprimljene prijave u odnosu na</w:t>
      </w:r>
      <w:r w:rsidR="00D37E4A">
        <w:rPr>
          <w:rFonts w:ascii="Times New Roman" w:hAnsi="Times New Roman" w:cs="Times New Roman"/>
          <w:b/>
          <w:sz w:val="24"/>
          <w:szCs w:val="24"/>
        </w:rPr>
        <w:t xml:space="preserve"> nepristojno ponašanje dužnosnika prema podnositelju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13F">
        <w:rPr>
          <w:rFonts w:ascii="Times New Roman" w:hAnsi="Times New Roman" w:cs="Times New Roman"/>
          <w:b/>
          <w:sz w:val="24"/>
          <w:szCs w:val="24"/>
        </w:rPr>
        <w:t xml:space="preserve">i njegovo ostvarivanje prava na novčanu potporu od Grada Đakova </w:t>
      </w:r>
      <w:r>
        <w:rPr>
          <w:rFonts w:ascii="Times New Roman" w:hAnsi="Times New Roman" w:cs="Times New Roman"/>
          <w:b/>
          <w:sz w:val="24"/>
          <w:szCs w:val="24"/>
        </w:rPr>
        <w:t>ne upućuju na moguću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 povred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 odredbi ZSSI-a</w:t>
      </w:r>
      <w:r w:rsidRPr="0045284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639670D" w14:textId="77777777" w:rsidR="00497763" w:rsidRPr="0045284F" w:rsidRDefault="00497763" w:rsidP="0049776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Obrazloženje</w:t>
      </w:r>
    </w:p>
    <w:p w14:paraId="3333164B" w14:textId="2C38AC6D" w:rsidR="00497763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Čla</w:t>
      </w:r>
      <w:r>
        <w:rPr>
          <w:rFonts w:ascii="Times New Roman" w:hAnsi="Times New Roman" w:cs="Times New Roman"/>
          <w:sz w:val="24"/>
          <w:szCs w:val="24"/>
        </w:rPr>
        <w:t>nkom 3. stavkom 1. podstavkom 43.</w:t>
      </w:r>
      <w:r w:rsidRPr="0092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propisano da su </w:t>
      </w:r>
      <w:r w:rsidRPr="006B5AFF">
        <w:rPr>
          <w:rFonts w:ascii="Times New Roman" w:hAnsi="Times New Roman" w:cs="Times New Roman"/>
          <w:sz w:val="24"/>
          <w:szCs w:val="24"/>
        </w:rPr>
        <w:t>gradonačelnici, općinsk</w:t>
      </w:r>
      <w:r>
        <w:rPr>
          <w:rFonts w:ascii="Times New Roman" w:hAnsi="Times New Roman" w:cs="Times New Roman"/>
          <w:sz w:val="24"/>
          <w:szCs w:val="24"/>
        </w:rPr>
        <w:t xml:space="preserve">i načelnici i njihovi zamjenici </w:t>
      </w:r>
      <w:r w:rsidRPr="009246A0">
        <w:rPr>
          <w:rFonts w:ascii="Times New Roman" w:hAnsi="Times New Roman" w:cs="Times New Roman"/>
          <w:sz w:val="24"/>
          <w:szCs w:val="24"/>
        </w:rPr>
        <w:t>dužnosnici u smislu odredbi navedeno</w:t>
      </w:r>
      <w:r>
        <w:rPr>
          <w:rFonts w:ascii="Times New Roman" w:hAnsi="Times New Roman" w:cs="Times New Roman"/>
          <w:sz w:val="24"/>
          <w:szCs w:val="24"/>
        </w:rPr>
        <w:t xml:space="preserve">g Zakona. Stoga </w:t>
      </w:r>
      <w:r w:rsidR="00D37E4A">
        <w:rPr>
          <w:rFonts w:ascii="Times New Roman" w:hAnsi="Times New Roman" w:cs="Times New Roman"/>
          <w:sz w:val="24"/>
          <w:szCs w:val="24"/>
        </w:rPr>
        <w:t xml:space="preserve">su i </w:t>
      </w:r>
      <w:r w:rsidR="00D37E4A" w:rsidRPr="00D37E4A">
        <w:rPr>
          <w:rFonts w:ascii="Times New Roman" w:hAnsi="Times New Roman" w:cs="Times New Roman"/>
          <w:sz w:val="24"/>
          <w:szCs w:val="24"/>
        </w:rPr>
        <w:t>Marin</w:t>
      </w:r>
      <w:r w:rsidR="00D37E4A">
        <w:rPr>
          <w:rFonts w:ascii="Times New Roman" w:hAnsi="Times New Roman" w:cs="Times New Roman"/>
          <w:sz w:val="24"/>
          <w:szCs w:val="24"/>
        </w:rPr>
        <w:t xml:space="preserve"> </w:t>
      </w:r>
      <w:r w:rsidR="00D37E4A" w:rsidRPr="00D37E4A">
        <w:rPr>
          <w:rFonts w:ascii="Times New Roman" w:hAnsi="Times New Roman" w:cs="Times New Roman"/>
          <w:sz w:val="24"/>
          <w:szCs w:val="24"/>
        </w:rPr>
        <w:t>Mandarić,</w:t>
      </w:r>
      <w:r w:rsidR="00D37E4A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D37E4A" w:rsidRPr="00D37E4A">
        <w:rPr>
          <w:rFonts w:ascii="Times New Roman" w:hAnsi="Times New Roman" w:cs="Times New Roman"/>
          <w:sz w:val="24"/>
          <w:szCs w:val="24"/>
        </w:rPr>
        <w:t>gradonačelnik</w:t>
      </w:r>
      <w:r w:rsidR="00D37E4A">
        <w:rPr>
          <w:rFonts w:ascii="Times New Roman" w:hAnsi="Times New Roman" w:cs="Times New Roman"/>
          <w:sz w:val="24"/>
          <w:szCs w:val="24"/>
        </w:rPr>
        <w:t>a</w:t>
      </w:r>
      <w:r w:rsidR="00D37E4A" w:rsidRPr="00D37E4A">
        <w:rPr>
          <w:rFonts w:ascii="Times New Roman" w:hAnsi="Times New Roman" w:cs="Times New Roman"/>
          <w:sz w:val="24"/>
          <w:szCs w:val="24"/>
        </w:rPr>
        <w:t xml:space="preserve"> Grada Đakova i dužnosnik Antun Galić,</w:t>
      </w:r>
      <w:r w:rsidR="00D37E4A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D37E4A" w:rsidRPr="00D37E4A">
        <w:rPr>
          <w:rFonts w:ascii="Times New Roman" w:hAnsi="Times New Roman" w:cs="Times New Roman"/>
          <w:sz w:val="24"/>
          <w:szCs w:val="24"/>
        </w:rPr>
        <w:t>zamjenik</w:t>
      </w:r>
      <w:r w:rsidR="00D37E4A">
        <w:rPr>
          <w:rFonts w:ascii="Times New Roman" w:hAnsi="Times New Roman" w:cs="Times New Roman"/>
          <w:sz w:val="24"/>
          <w:szCs w:val="24"/>
        </w:rPr>
        <w:t>a</w:t>
      </w:r>
      <w:r w:rsidR="00D37E4A" w:rsidRPr="00D37E4A">
        <w:rPr>
          <w:rFonts w:ascii="Times New Roman" w:hAnsi="Times New Roman" w:cs="Times New Roman"/>
          <w:sz w:val="24"/>
          <w:szCs w:val="24"/>
        </w:rPr>
        <w:t xml:space="preserve"> gradonačelnika Grada Đakova</w:t>
      </w:r>
      <w:r w:rsidR="00D37E4A">
        <w:rPr>
          <w:rFonts w:ascii="Times New Roman" w:hAnsi="Times New Roman" w:cs="Times New Roman"/>
          <w:sz w:val="24"/>
          <w:szCs w:val="24"/>
        </w:rPr>
        <w:t>,</w:t>
      </w:r>
      <w:r w:rsidR="00D37E4A" w:rsidRPr="00D37E4A">
        <w:rPr>
          <w:rFonts w:ascii="Times New Roman" w:hAnsi="Times New Roman" w:cs="Times New Roman"/>
          <w:sz w:val="24"/>
          <w:szCs w:val="24"/>
        </w:rPr>
        <w:t xml:space="preserve"> </w:t>
      </w:r>
      <w:r w:rsidRPr="00473339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>n</w:t>
      </w:r>
      <w:r w:rsidR="00D37E4A">
        <w:rPr>
          <w:rFonts w:ascii="Times New Roman" w:hAnsi="Times New Roman" w:cs="Times New Roman"/>
          <w:sz w:val="24"/>
          <w:szCs w:val="24"/>
        </w:rPr>
        <w:t>i</w:t>
      </w:r>
      <w:r w:rsidRPr="00473339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Pr="00924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B1A68" w14:textId="3016F139" w:rsidR="00497763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46A0">
        <w:rPr>
          <w:rFonts w:ascii="Times New Roman" w:hAnsi="Times New Roman" w:cs="Times New Roman"/>
          <w:sz w:val="24"/>
          <w:szCs w:val="24"/>
        </w:rPr>
        <w:t xml:space="preserve"> povodom vjerodostojne, osnovane i neanonimne prijave ili u slučajevima kada raspolaže saznanjima o mogućem sukobu interesa dužnosnika. </w:t>
      </w:r>
      <w:r>
        <w:rPr>
          <w:rFonts w:ascii="Times New Roman" w:hAnsi="Times New Roman" w:cs="Times New Roman"/>
          <w:sz w:val="24"/>
          <w:szCs w:val="24"/>
        </w:rPr>
        <w:t xml:space="preserve">O pokretanju ili nepokretanju postupka, Povjerenstvo donosi pisanu odluku.  </w:t>
      </w:r>
    </w:p>
    <w:p w14:paraId="7B30E6AE" w14:textId="13FF20FF" w:rsidR="00D37E4A" w:rsidRDefault="00D37E4A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39. stavku 4. ZSSI-a podnositelju prijave jamči se zaštita anonimnosti.</w:t>
      </w:r>
    </w:p>
    <w:p w14:paraId="7F8B5A89" w14:textId="77777777" w:rsidR="00D37E4A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D37E4A">
        <w:rPr>
          <w:rFonts w:ascii="Times New Roman" w:hAnsi="Times New Roman" w:cs="Times New Roman"/>
          <w:sz w:val="24"/>
          <w:szCs w:val="24"/>
        </w:rPr>
        <w:t>1. studenog 2018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D3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zaprimilo neanonimnu prijavu mogućeg sukoba interesa podnesenu protiv </w:t>
      </w:r>
      <w:r w:rsidR="00D37E4A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D37E4A" w:rsidRPr="00D37E4A">
        <w:rPr>
          <w:rFonts w:ascii="Times New Roman" w:hAnsi="Times New Roman" w:cs="Times New Roman"/>
          <w:sz w:val="24"/>
          <w:szCs w:val="24"/>
        </w:rPr>
        <w:t>Marina Mandarića, gradonačelnika Grada Đakova i dužnosnika Antuna Galića, zamjenika gradonačelnika Grada Đakova</w:t>
      </w:r>
      <w:r w:rsidR="00D37E4A">
        <w:rPr>
          <w:rFonts w:ascii="Times New Roman" w:hAnsi="Times New Roman" w:cs="Times New Roman"/>
          <w:sz w:val="24"/>
          <w:szCs w:val="24"/>
        </w:rPr>
        <w:t>, u kojoj se navodi kako su se prijavljeni dužnosnici nepristojno ponašali prema podnositelju prijave.</w:t>
      </w:r>
    </w:p>
    <w:p w14:paraId="58917108" w14:textId="77777777" w:rsidR="00BB213F" w:rsidRDefault="00D37E4A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 obzirom da je zaprimljena prijava bila neodređena u dijelu u kojem se opisuje postupanje prijavljenih dužnosnika te nije naveden kontekst njihovog postupanja podnositelj je dopisom od 2. siječnja 2019.g. pozvan da predmetnu prijavu dopuni u smislu da specificira </w:t>
      </w:r>
      <w:r w:rsidR="00BB213F">
        <w:rPr>
          <w:rFonts w:ascii="Times New Roman" w:hAnsi="Times New Roman" w:cs="Times New Roman"/>
          <w:sz w:val="24"/>
          <w:szCs w:val="24"/>
        </w:rPr>
        <w:t>kojim radnjama/propustima su prijavljeni dužnosnici počinili povredu odredbi ZSSI-a.</w:t>
      </w:r>
    </w:p>
    <w:p w14:paraId="3FBA454C" w14:textId="7669A9EA" w:rsidR="00BB213F" w:rsidRDefault="00BB213F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je 2. siječnja 2019.g. dostavio dopunu u kojoj se navodi kako ne raspolaže dokumentacijom </w:t>
      </w:r>
      <w:r w:rsidR="003646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ponavlja kako se žali na rad prijavljenih dužnosnika, ne navodeći druge predmetne okolnosti.</w:t>
      </w:r>
    </w:p>
    <w:p w14:paraId="5B60D57B" w14:textId="4D2C9EAA" w:rsidR="00497763" w:rsidRDefault="00BB213F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se potom usmeno obratio Povjerenstvu dana 4. siječnja 2019.g. kojom prilikom je rekao kako se žali na rad prijavljenih dužnosnika </w:t>
      </w:r>
      <w:r w:rsidR="003646DA">
        <w:rPr>
          <w:rFonts w:ascii="Times New Roman" w:hAnsi="Times New Roman" w:cs="Times New Roman"/>
          <w:sz w:val="24"/>
          <w:szCs w:val="24"/>
        </w:rPr>
        <w:t xml:space="preserve">u odnosu </w:t>
      </w:r>
      <w:r>
        <w:rPr>
          <w:rFonts w:ascii="Times New Roman" w:hAnsi="Times New Roman" w:cs="Times New Roman"/>
          <w:sz w:val="24"/>
          <w:szCs w:val="24"/>
        </w:rPr>
        <w:t>na zahtjev za isplatu novčane pomoći koji je podnio Gradu Đakovo</w:t>
      </w:r>
      <w:r w:rsidR="003646DA">
        <w:rPr>
          <w:rFonts w:ascii="Times New Roman" w:hAnsi="Times New Roman" w:cs="Times New Roman"/>
          <w:sz w:val="24"/>
          <w:szCs w:val="24"/>
        </w:rPr>
        <w:t>, a koji je odbijen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7E4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CB30BA" w14:textId="77777777" w:rsidR="00497763" w:rsidRPr="00A66914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914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0419425D" w14:textId="77777777" w:rsidR="00497763" w:rsidRPr="00A66914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914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5813A7C0" w14:textId="77777777" w:rsidR="00497763" w:rsidRPr="00A66914" w:rsidRDefault="00497763" w:rsidP="0049776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914">
        <w:rPr>
          <w:rFonts w:ascii="Times New Roman" w:hAnsi="Times New Roman" w:cs="Times New Roman"/>
          <w:sz w:val="24"/>
          <w:szCs w:val="24"/>
        </w:rPr>
        <w:t>Člankom 7. ZSSI-a propisana su zabranjena djelovanja dužnosnika. Podstavkom c) istog članka ZSSI-a propisano je da je dužnosnicima zabranjeno zloupotrijebiti posebna prava dužnosnika koja proizlaze ili su potrebna za obavljanje dužnosti.</w:t>
      </w:r>
    </w:p>
    <w:p w14:paraId="668C17FB" w14:textId="77777777" w:rsidR="003646DA" w:rsidRDefault="00497763" w:rsidP="0049776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povodom zaprimljene prijave </w:t>
      </w:r>
      <w:r w:rsidR="00BB213F">
        <w:rPr>
          <w:rFonts w:ascii="Times New Roman" w:hAnsi="Times New Roman" w:cs="Times New Roman"/>
          <w:sz w:val="24"/>
          <w:szCs w:val="24"/>
        </w:rPr>
        <w:t xml:space="preserve">i dostavljene dopune prijave </w:t>
      </w:r>
      <w:r>
        <w:rPr>
          <w:rFonts w:ascii="Times New Roman" w:hAnsi="Times New Roman" w:cs="Times New Roman"/>
          <w:sz w:val="24"/>
          <w:szCs w:val="24"/>
        </w:rPr>
        <w:t xml:space="preserve">nije steklo saznanja iz kojih bi proizlazilo </w:t>
      </w:r>
      <w:r w:rsidRPr="00AD1F71">
        <w:rPr>
          <w:rFonts w:ascii="Times New Roman" w:hAnsi="Times New Roman" w:cs="Times New Roman"/>
          <w:sz w:val="24"/>
          <w:szCs w:val="24"/>
        </w:rPr>
        <w:t>da je u postupanju</w:t>
      </w:r>
      <w:r w:rsidR="00BB213F">
        <w:rPr>
          <w:rFonts w:ascii="Times New Roman" w:hAnsi="Times New Roman" w:cs="Times New Roman"/>
          <w:sz w:val="24"/>
          <w:szCs w:val="24"/>
        </w:rPr>
        <w:t xml:space="preserve"> dužnosnika Marina Mandarića i Antuna Galića u predmetnom slučaju </w:t>
      </w:r>
      <w:r w:rsidRPr="00AD1F71">
        <w:rPr>
          <w:rFonts w:ascii="Times New Roman" w:hAnsi="Times New Roman" w:cs="Times New Roman"/>
          <w:sz w:val="24"/>
          <w:szCs w:val="24"/>
        </w:rPr>
        <w:t>došlo do mogu</w:t>
      </w:r>
      <w:r>
        <w:rPr>
          <w:rFonts w:ascii="Times New Roman" w:hAnsi="Times New Roman" w:cs="Times New Roman"/>
          <w:sz w:val="24"/>
          <w:szCs w:val="24"/>
        </w:rPr>
        <w:t>će povrede odredbi ZSSI-a</w:t>
      </w:r>
      <w:r w:rsidR="00BB21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AEC949" w14:textId="343B6B31" w:rsidR="00497763" w:rsidRDefault="00BB213F" w:rsidP="0049776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Naime, ostvarivanje prava na novčanu naknadu od jedinica lokalne samouprave nije u nadležnosti Povjerenstva, već podnositelj u predmetnom slučaju može koristiti mogućnost pravnih lijekova protiv odluke Grada Đakova kojom se odlučuje o nekom njegovom pravu. Druge okolnosti, osim činjenice da mu je zahtjev za ostvarivanje prava na novčanu naknadu odbijen, podnositelj nije naveo.</w:t>
      </w:r>
      <w:r w:rsidR="00497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CBC06" w14:textId="77777777" w:rsidR="00497763" w:rsidRPr="001A6DB6" w:rsidRDefault="00497763" w:rsidP="0049776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svega navedenog, Povjerenstvo je donijelo odluku kao što je navedeno u izreci ovog akta.</w:t>
      </w:r>
    </w:p>
    <w:p w14:paraId="7E762F75" w14:textId="77777777" w:rsidR="00497763" w:rsidRDefault="00497763" w:rsidP="0049776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17079052" w14:textId="77777777" w:rsidR="00497763" w:rsidRDefault="00497763" w:rsidP="004977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385429" w14:textId="77777777" w:rsidR="00497763" w:rsidRDefault="00497763" w:rsidP="00BB213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9246A0">
        <w:rPr>
          <w:rFonts w:ascii="Times New Roman" w:hAnsi="Times New Roman" w:cs="Times New Roman"/>
          <w:sz w:val="24"/>
          <w:szCs w:val="24"/>
        </w:rPr>
        <w:t>, dipl. iur.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16F7A" w14:textId="0BA96808" w:rsidR="00497763" w:rsidRDefault="00497763" w:rsidP="0049776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D08A131" w14:textId="77777777" w:rsidR="003646DA" w:rsidRDefault="003646DA" w:rsidP="0049776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1E7936" w14:textId="77777777" w:rsidR="00497763" w:rsidRPr="00A22548" w:rsidRDefault="00497763" w:rsidP="004977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548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5A1CB095" w14:textId="5499FDF3" w:rsidR="00497763" w:rsidRDefault="00497763" w:rsidP="0049776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13F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BB213F" w:rsidRPr="00BB213F">
        <w:rPr>
          <w:rFonts w:ascii="Times New Roman" w:hAnsi="Times New Roman" w:cs="Times New Roman"/>
          <w:sz w:val="24"/>
          <w:szCs w:val="24"/>
        </w:rPr>
        <w:t>Marin Mandarić</w:t>
      </w:r>
      <w:r w:rsidRPr="00BB213F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32B044CB" w14:textId="49CBF5DC" w:rsidR="00BB213F" w:rsidRPr="00BB213F" w:rsidRDefault="00BB213F" w:rsidP="00BB213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213F">
        <w:rPr>
          <w:rFonts w:ascii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sz w:val="24"/>
          <w:szCs w:val="24"/>
        </w:rPr>
        <w:t>Antun Galić</w:t>
      </w:r>
      <w:r w:rsidRPr="00BB213F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9AF252A" w14:textId="77777777" w:rsidR="00497763" w:rsidRPr="00A22548" w:rsidRDefault="00497763" w:rsidP="0049776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F317859" w14:textId="77777777" w:rsidR="00497763" w:rsidRPr="00A22548" w:rsidRDefault="00497763" w:rsidP="0049776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Pismohrana</w:t>
      </w:r>
    </w:p>
    <w:p w14:paraId="1F150E7C" w14:textId="6A98F5A7" w:rsidR="00224ACC" w:rsidRPr="0029498A" w:rsidRDefault="00224ACC" w:rsidP="0049776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4ACC" w:rsidRPr="0029498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DC08E" w14:textId="77777777" w:rsidR="002C1246" w:rsidRDefault="002C1246" w:rsidP="005B5818">
      <w:pPr>
        <w:spacing w:after="0" w:line="240" w:lineRule="auto"/>
      </w:pPr>
      <w:r>
        <w:separator/>
      </w:r>
    </w:p>
  </w:endnote>
  <w:endnote w:type="continuationSeparator" w:id="0">
    <w:p w14:paraId="5AE65968" w14:textId="77777777" w:rsidR="002C1246" w:rsidRDefault="002C1246" w:rsidP="005B5818">
      <w:pPr>
        <w:spacing w:after="0" w:line="240" w:lineRule="auto"/>
      </w:pPr>
      <w:r>
        <w:continuationSeparator/>
      </w:r>
    </w:p>
  </w:endnote>
  <w:endnote w:type="continuationNotice" w:id="1">
    <w:p w14:paraId="0255DB82" w14:textId="77777777" w:rsidR="002C1246" w:rsidRDefault="002C12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E8383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2E0C3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06377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CB713" w14:textId="77777777" w:rsidR="002C1246" w:rsidRDefault="002C1246" w:rsidP="005B5818">
      <w:pPr>
        <w:spacing w:after="0" w:line="240" w:lineRule="auto"/>
      </w:pPr>
      <w:r>
        <w:separator/>
      </w:r>
    </w:p>
  </w:footnote>
  <w:footnote w:type="continuationSeparator" w:id="0">
    <w:p w14:paraId="631D50C1" w14:textId="77777777" w:rsidR="002C1246" w:rsidRDefault="002C1246" w:rsidP="005B5818">
      <w:pPr>
        <w:spacing w:after="0" w:line="240" w:lineRule="auto"/>
      </w:pPr>
      <w:r>
        <w:continuationSeparator/>
      </w:r>
    </w:p>
  </w:footnote>
  <w:footnote w:type="continuationNotice" w:id="1">
    <w:p w14:paraId="5783CBB4" w14:textId="77777777" w:rsidR="002C1246" w:rsidRDefault="002C12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38884D26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21A0D"/>
    <w:rsid w:val="000572F3"/>
    <w:rsid w:val="00067EC1"/>
    <w:rsid w:val="00097BCD"/>
    <w:rsid w:val="000D1B28"/>
    <w:rsid w:val="000E75E4"/>
    <w:rsid w:val="001015F2"/>
    <w:rsid w:val="00101F03"/>
    <w:rsid w:val="00106767"/>
    <w:rsid w:val="00107CA4"/>
    <w:rsid w:val="00112E23"/>
    <w:rsid w:val="00121B8C"/>
    <w:rsid w:val="0012224D"/>
    <w:rsid w:val="00145819"/>
    <w:rsid w:val="00161B63"/>
    <w:rsid w:val="0016717F"/>
    <w:rsid w:val="0018074C"/>
    <w:rsid w:val="0019364C"/>
    <w:rsid w:val="001B5E59"/>
    <w:rsid w:val="001D4D63"/>
    <w:rsid w:val="001D6214"/>
    <w:rsid w:val="001F68CB"/>
    <w:rsid w:val="00201F8C"/>
    <w:rsid w:val="002103FD"/>
    <w:rsid w:val="00213970"/>
    <w:rsid w:val="00224ACC"/>
    <w:rsid w:val="0023102B"/>
    <w:rsid w:val="00235FE8"/>
    <w:rsid w:val="0023718E"/>
    <w:rsid w:val="002541BE"/>
    <w:rsid w:val="00255C38"/>
    <w:rsid w:val="002817DD"/>
    <w:rsid w:val="002940DD"/>
    <w:rsid w:val="00296618"/>
    <w:rsid w:val="002B38F0"/>
    <w:rsid w:val="002B79C4"/>
    <w:rsid w:val="002C1246"/>
    <w:rsid w:val="002C2815"/>
    <w:rsid w:val="002C4098"/>
    <w:rsid w:val="002E0C35"/>
    <w:rsid w:val="002F313C"/>
    <w:rsid w:val="002F4BBB"/>
    <w:rsid w:val="002F6B06"/>
    <w:rsid w:val="00302F80"/>
    <w:rsid w:val="003124A0"/>
    <w:rsid w:val="00326D6A"/>
    <w:rsid w:val="00332D21"/>
    <w:rsid w:val="003416CC"/>
    <w:rsid w:val="0034504B"/>
    <w:rsid w:val="003646DA"/>
    <w:rsid w:val="00382DA8"/>
    <w:rsid w:val="003B2336"/>
    <w:rsid w:val="003C019C"/>
    <w:rsid w:val="003C0A7B"/>
    <w:rsid w:val="003C4B46"/>
    <w:rsid w:val="003E239D"/>
    <w:rsid w:val="00406E92"/>
    <w:rsid w:val="00411522"/>
    <w:rsid w:val="004200D1"/>
    <w:rsid w:val="00420EFD"/>
    <w:rsid w:val="00424833"/>
    <w:rsid w:val="0044765E"/>
    <w:rsid w:val="004746E5"/>
    <w:rsid w:val="00483BFE"/>
    <w:rsid w:val="0048732F"/>
    <w:rsid w:val="00497763"/>
    <w:rsid w:val="004A1502"/>
    <w:rsid w:val="004B12AF"/>
    <w:rsid w:val="004B22B5"/>
    <w:rsid w:val="004E05BD"/>
    <w:rsid w:val="004E5877"/>
    <w:rsid w:val="004F04A6"/>
    <w:rsid w:val="004F3D4D"/>
    <w:rsid w:val="00507553"/>
    <w:rsid w:val="00512887"/>
    <w:rsid w:val="0053002F"/>
    <w:rsid w:val="0053548A"/>
    <w:rsid w:val="00563DA5"/>
    <w:rsid w:val="005724A5"/>
    <w:rsid w:val="00576F29"/>
    <w:rsid w:val="005777BC"/>
    <w:rsid w:val="00587AAA"/>
    <w:rsid w:val="005B5075"/>
    <w:rsid w:val="005B5818"/>
    <w:rsid w:val="005D6F27"/>
    <w:rsid w:val="005F0649"/>
    <w:rsid w:val="00600F89"/>
    <w:rsid w:val="00610537"/>
    <w:rsid w:val="00614122"/>
    <w:rsid w:val="00647B1E"/>
    <w:rsid w:val="00651F44"/>
    <w:rsid w:val="00667B27"/>
    <w:rsid w:val="00684354"/>
    <w:rsid w:val="0069040C"/>
    <w:rsid w:val="0069376C"/>
    <w:rsid w:val="00693FD7"/>
    <w:rsid w:val="006A2FC6"/>
    <w:rsid w:val="006A7CCB"/>
    <w:rsid w:val="006B703B"/>
    <w:rsid w:val="006C186D"/>
    <w:rsid w:val="006C5B80"/>
    <w:rsid w:val="006E06E4"/>
    <w:rsid w:val="006E4FD8"/>
    <w:rsid w:val="0071684E"/>
    <w:rsid w:val="007224B3"/>
    <w:rsid w:val="00723A33"/>
    <w:rsid w:val="00725311"/>
    <w:rsid w:val="00733C36"/>
    <w:rsid w:val="00747047"/>
    <w:rsid w:val="00772A6D"/>
    <w:rsid w:val="00782678"/>
    <w:rsid w:val="00793EC7"/>
    <w:rsid w:val="007A18D2"/>
    <w:rsid w:val="007A736F"/>
    <w:rsid w:val="007D209D"/>
    <w:rsid w:val="007F468E"/>
    <w:rsid w:val="00805CC2"/>
    <w:rsid w:val="00812C22"/>
    <w:rsid w:val="00820F4E"/>
    <w:rsid w:val="00824B78"/>
    <w:rsid w:val="008522D9"/>
    <w:rsid w:val="00860636"/>
    <w:rsid w:val="00861747"/>
    <w:rsid w:val="00861B16"/>
    <w:rsid w:val="00870990"/>
    <w:rsid w:val="00896BEE"/>
    <w:rsid w:val="008A693E"/>
    <w:rsid w:val="008E4642"/>
    <w:rsid w:val="009062CF"/>
    <w:rsid w:val="0091094D"/>
    <w:rsid w:val="00911094"/>
    <w:rsid w:val="00913B0E"/>
    <w:rsid w:val="00936421"/>
    <w:rsid w:val="00943B08"/>
    <w:rsid w:val="00945142"/>
    <w:rsid w:val="00951714"/>
    <w:rsid w:val="00965145"/>
    <w:rsid w:val="00996B44"/>
    <w:rsid w:val="009A378F"/>
    <w:rsid w:val="009B0DB7"/>
    <w:rsid w:val="009B2F7D"/>
    <w:rsid w:val="009B57D6"/>
    <w:rsid w:val="009E3387"/>
    <w:rsid w:val="009E7D1F"/>
    <w:rsid w:val="00A05FBA"/>
    <w:rsid w:val="00A25CB0"/>
    <w:rsid w:val="00A34066"/>
    <w:rsid w:val="00A34094"/>
    <w:rsid w:val="00A41D57"/>
    <w:rsid w:val="00A43451"/>
    <w:rsid w:val="00A639BC"/>
    <w:rsid w:val="00AA3F5D"/>
    <w:rsid w:val="00AB087D"/>
    <w:rsid w:val="00AC03B9"/>
    <w:rsid w:val="00AC5B17"/>
    <w:rsid w:val="00AE1CCC"/>
    <w:rsid w:val="00AE4562"/>
    <w:rsid w:val="00AE69B6"/>
    <w:rsid w:val="00AF442D"/>
    <w:rsid w:val="00B03C6A"/>
    <w:rsid w:val="00B24A5A"/>
    <w:rsid w:val="00B3554E"/>
    <w:rsid w:val="00B743C2"/>
    <w:rsid w:val="00B92F9B"/>
    <w:rsid w:val="00BB213F"/>
    <w:rsid w:val="00BB5DF0"/>
    <w:rsid w:val="00BE1C1B"/>
    <w:rsid w:val="00BF0DEE"/>
    <w:rsid w:val="00BF5F4E"/>
    <w:rsid w:val="00C15CC0"/>
    <w:rsid w:val="00C24596"/>
    <w:rsid w:val="00C26394"/>
    <w:rsid w:val="00C45B37"/>
    <w:rsid w:val="00C5278F"/>
    <w:rsid w:val="00C531EB"/>
    <w:rsid w:val="00C62535"/>
    <w:rsid w:val="00C80A1B"/>
    <w:rsid w:val="00C82A90"/>
    <w:rsid w:val="00CA28B6"/>
    <w:rsid w:val="00CA5B9D"/>
    <w:rsid w:val="00CB2653"/>
    <w:rsid w:val="00CF0867"/>
    <w:rsid w:val="00D02DD3"/>
    <w:rsid w:val="00D11BA5"/>
    <w:rsid w:val="00D1289E"/>
    <w:rsid w:val="00D37E4A"/>
    <w:rsid w:val="00D65E05"/>
    <w:rsid w:val="00D66549"/>
    <w:rsid w:val="00DF0784"/>
    <w:rsid w:val="00DF5D60"/>
    <w:rsid w:val="00E15A45"/>
    <w:rsid w:val="00E3580A"/>
    <w:rsid w:val="00E363B2"/>
    <w:rsid w:val="00E45E03"/>
    <w:rsid w:val="00E46AFE"/>
    <w:rsid w:val="00EB1A5C"/>
    <w:rsid w:val="00EB4D2C"/>
    <w:rsid w:val="00EC744A"/>
    <w:rsid w:val="00ED24F4"/>
    <w:rsid w:val="00EE1FE0"/>
    <w:rsid w:val="00F01BD9"/>
    <w:rsid w:val="00F32577"/>
    <w:rsid w:val="00F334C6"/>
    <w:rsid w:val="00F52775"/>
    <w:rsid w:val="00F740E3"/>
    <w:rsid w:val="00F7644C"/>
    <w:rsid w:val="00FA0034"/>
    <w:rsid w:val="00FB4C4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8837D5"/>
  <w15:docId w15:val="{2E178037-D694-4F8B-8AFE-9519A37F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224A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1043</Predmet>
    <Objavi xmlns="a74cc783-6bcf-4484-a83b-f41c98e876fc">true</Objavi>
    <SyncDMS xmlns="a74cc783-6bcf-4484-a83b-f41c98e876fc">true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A36AF-3E20-4F1F-85E9-01A850C399C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74cc783-6bcf-4484-a83b-f41c98e876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2019-03-05T15:32:00Z</cp:lastPrinted>
  <dcterms:created xsi:type="dcterms:W3CDTF">2019-03-19T10:27:00Z</dcterms:created>
  <dcterms:modified xsi:type="dcterms:W3CDTF">2019-03-19T10:27:00Z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