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4AD5" w14:textId="2F4C6535" w:rsidR="00332D21" w:rsidRPr="002C4098" w:rsidRDefault="000470E5"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332D21" w:rsidRPr="002C4098">
        <w:rPr>
          <w:rFonts w:ascii="Times New Roman" w:eastAsia="Times New Roman" w:hAnsi="Times New Roman" w:cs="Times New Roman"/>
          <w:color w:val="000000"/>
          <w:sz w:val="24"/>
          <w:szCs w:val="24"/>
          <w:lang w:eastAsia="hr-HR"/>
        </w:rPr>
        <w:t>:</w:t>
      </w:r>
      <w:r w:rsidR="00D11BA5" w:rsidRPr="002C4098">
        <w:rPr>
          <w:rFonts w:ascii="Times New Roman" w:eastAsia="Times New Roman" w:hAnsi="Times New Roman" w:cs="Times New Roman"/>
          <w:color w:val="000000"/>
          <w:sz w:val="24"/>
          <w:szCs w:val="24"/>
          <w:lang w:eastAsia="hr-HR"/>
        </w:rPr>
        <w:t xml:space="preserve"> </w:t>
      </w:r>
      <w:bookmarkStart w:id="0" w:name="_GoBack"/>
      <w:r w:rsidR="00925EB7">
        <w:rPr>
          <w:rFonts w:ascii="Times New Roman" w:eastAsia="Times New Roman" w:hAnsi="Times New Roman" w:cs="Times New Roman"/>
          <w:color w:val="000000"/>
          <w:sz w:val="24"/>
          <w:szCs w:val="24"/>
          <w:lang w:eastAsia="hr-HR"/>
        </w:rPr>
        <w:t>711-I-</w:t>
      </w:r>
      <w:r w:rsidR="00345B7E">
        <w:rPr>
          <w:rFonts w:ascii="Times New Roman" w:eastAsia="Times New Roman" w:hAnsi="Times New Roman" w:cs="Times New Roman"/>
          <w:color w:val="000000"/>
          <w:sz w:val="24"/>
          <w:szCs w:val="24"/>
          <w:lang w:eastAsia="hr-HR"/>
        </w:rPr>
        <w:t>1000</w:t>
      </w:r>
      <w:r w:rsidR="00925EB7">
        <w:rPr>
          <w:rFonts w:ascii="Times New Roman" w:eastAsia="Times New Roman" w:hAnsi="Times New Roman" w:cs="Times New Roman"/>
          <w:color w:val="000000"/>
          <w:sz w:val="24"/>
          <w:szCs w:val="24"/>
          <w:lang w:eastAsia="hr-HR"/>
        </w:rPr>
        <w:t>-P-</w:t>
      </w:r>
      <w:r w:rsidR="00DE7270">
        <w:rPr>
          <w:rFonts w:ascii="Times New Roman" w:eastAsia="Times New Roman" w:hAnsi="Times New Roman" w:cs="Times New Roman"/>
          <w:color w:val="000000"/>
          <w:sz w:val="24"/>
          <w:szCs w:val="24"/>
          <w:lang w:eastAsia="hr-HR"/>
        </w:rPr>
        <w:t>3</w:t>
      </w:r>
      <w:r w:rsidR="002409DA">
        <w:rPr>
          <w:rFonts w:ascii="Times New Roman" w:eastAsia="Times New Roman" w:hAnsi="Times New Roman" w:cs="Times New Roman"/>
          <w:color w:val="000000"/>
          <w:sz w:val="24"/>
          <w:szCs w:val="24"/>
          <w:lang w:eastAsia="hr-HR"/>
        </w:rPr>
        <w:t>92</w:t>
      </w:r>
      <w:r w:rsidR="00DE7270">
        <w:rPr>
          <w:rFonts w:ascii="Times New Roman" w:eastAsia="Times New Roman" w:hAnsi="Times New Roman" w:cs="Times New Roman"/>
          <w:color w:val="000000"/>
          <w:sz w:val="24"/>
          <w:szCs w:val="24"/>
          <w:lang w:eastAsia="hr-HR"/>
        </w:rPr>
        <w:t>-18</w:t>
      </w:r>
      <w:r w:rsidR="00925EB7">
        <w:rPr>
          <w:rFonts w:ascii="Times New Roman" w:eastAsia="Times New Roman" w:hAnsi="Times New Roman" w:cs="Times New Roman"/>
          <w:color w:val="000000"/>
          <w:sz w:val="24"/>
          <w:szCs w:val="24"/>
          <w:lang w:eastAsia="hr-HR"/>
        </w:rPr>
        <w:t>/1</w:t>
      </w:r>
      <w:r w:rsidR="00DE7270">
        <w:rPr>
          <w:rFonts w:ascii="Times New Roman" w:eastAsia="Times New Roman" w:hAnsi="Times New Roman" w:cs="Times New Roman"/>
          <w:color w:val="000000"/>
          <w:sz w:val="24"/>
          <w:szCs w:val="24"/>
          <w:lang w:eastAsia="hr-HR"/>
        </w:rPr>
        <w:t>9</w:t>
      </w:r>
      <w:r w:rsidR="00925EB7">
        <w:rPr>
          <w:rFonts w:ascii="Times New Roman" w:eastAsia="Times New Roman" w:hAnsi="Times New Roman" w:cs="Times New Roman"/>
          <w:color w:val="000000"/>
          <w:sz w:val="24"/>
          <w:szCs w:val="24"/>
          <w:lang w:eastAsia="hr-HR"/>
        </w:rPr>
        <w:t>-0</w:t>
      </w:r>
      <w:r w:rsidR="00345B7E">
        <w:rPr>
          <w:rFonts w:ascii="Times New Roman" w:eastAsia="Times New Roman" w:hAnsi="Times New Roman" w:cs="Times New Roman"/>
          <w:color w:val="000000"/>
          <w:sz w:val="24"/>
          <w:szCs w:val="24"/>
          <w:lang w:eastAsia="hr-HR"/>
        </w:rPr>
        <w:t>4</w:t>
      </w:r>
      <w:r w:rsidR="00925EB7">
        <w:rPr>
          <w:rFonts w:ascii="Times New Roman" w:eastAsia="Times New Roman" w:hAnsi="Times New Roman" w:cs="Times New Roman"/>
          <w:color w:val="000000"/>
          <w:sz w:val="24"/>
          <w:szCs w:val="24"/>
          <w:lang w:eastAsia="hr-HR"/>
        </w:rPr>
        <w:t>-18</w:t>
      </w:r>
    </w:p>
    <w:bookmarkEnd w:id="0"/>
    <w:p w14:paraId="6317A21F" w14:textId="77777777" w:rsidR="00DE7270" w:rsidRDefault="00332D21" w:rsidP="00DE7270">
      <w:pPr>
        <w:tabs>
          <w:tab w:val="left" w:pos="7797"/>
        </w:tabs>
        <w:spacing w:after="0" w:line="240" w:lineRule="auto"/>
        <w:ind w:right="567"/>
        <w:jc w:val="both"/>
        <w:rPr>
          <w:rFonts w:ascii="Times New Roman" w:eastAsia="Times New Roman" w:hAnsi="Times New Roman"/>
          <w:b/>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91168B">
        <w:rPr>
          <w:rFonts w:ascii="Times New Roman" w:eastAsia="Times New Roman" w:hAnsi="Times New Roman" w:cs="Times New Roman"/>
          <w:sz w:val="24"/>
          <w:szCs w:val="24"/>
          <w:lang w:eastAsia="hr-HR"/>
        </w:rPr>
        <w:t>5. travnja 2019.</w:t>
      </w:r>
      <w:r w:rsidR="00213970">
        <w:rPr>
          <w:rFonts w:ascii="Times New Roman" w:eastAsia="Times New Roman" w:hAnsi="Times New Roman"/>
          <w:b/>
          <w:lang w:eastAsia="hr-HR"/>
        </w:rPr>
        <w:tab/>
      </w:r>
    </w:p>
    <w:p w14:paraId="29EF0F47"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5329F1E8"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5A2305">
        <w:rPr>
          <w:rFonts w:ascii="Times New Roman" w:hAnsi="Times New Roman"/>
          <w:color w:val="auto"/>
        </w:rPr>
        <w:t>povodom vlastitih saznanja o mogućem sukobu interesa</w:t>
      </w:r>
      <w:r>
        <w:rPr>
          <w:rFonts w:ascii="Times New Roman" w:hAnsi="Times New Roman"/>
          <w:b/>
          <w:color w:val="auto"/>
        </w:rPr>
        <w:t xml:space="preserve"> dužnosnika</w:t>
      </w:r>
      <w:r w:rsidR="004B5E74">
        <w:rPr>
          <w:rFonts w:ascii="Times New Roman" w:hAnsi="Times New Roman"/>
          <w:b/>
          <w:color w:val="auto"/>
        </w:rPr>
        <w:t xml:space="preserve"> Krunoslava Lukačića</w:t>
      </w:r>
      <w:r w:rsidR="005A2305" w:rsidRPr="005A2305">
        <w:rPr>
          <w:rFonts w:ascii="Times New Roman" w:hAnsi="Times New Roman"/>
          <w:b/>
          <w:color w:val="auto"/>
        </w:rPr>
        <w:t>,</w:t>
      </w:r>
      <w:r w:rsidRPr="00C8543B">
        <w:rPr>
          <w:rFonts w:ascii="Times New Roman" w:hAnsi="Times New Roman"/>
          <w:b/>
          <w:color w:val="auto"/>
        </w:rPr>
        <w:t xml:space="preserve"> </w:t>
      </w:r>
      <w:r w:rsidR="004B5E74">
        <w:rPr>
          <w:rFonts w:ascii="Times New Roman" w:hAnsi="Times New Roman"/>
          <w:b/>
          <w:color w:val="auto"/>
        </w:rPr>
        <w:t xml:space="preserve">zamjenika općinskog načelnika Općine Sračinec, </w:t>
      </w:r>
      <w:r w:rsidR="000470E5" w:rsidRPr="000470E5">
        <w:rPr>
          <w:rFonts w:ascii="Times New Roman" w:hAnsi="Times New Roman"/>
          <w:color w:val="auto"/>
        </w:rPr>
        <w:t>pokrenutom Odlukom Povjerenstva BROJ: 711-I-35</w:t>
      </w:r>
      <w:r w:rsidR="000470E5">
        <w:rPr>
          <w:rFonts w:ascii="Times New Roman" w:hAnsi="Times New Roman"/>
          <w:color w:val="auto"/>
        </w:rPr>
        <w:t>3</w:t>
      </w:r>
      <w:r w:rsidR="000470E5" w:rsidRPr="000470E5">
        <w:rPr>
          <w:rFonts w:ascii="Times New Roman" w:hAnsi="Times New Roman"/>
          <w:color w:val="auto"/>
        </w:rPr>
        <w:t>-P-3</w:t>
      </w:r>
      <w:r w:rsidR="000470E5">
        <w:rPr>
          <w:rFonts w:ascii="Times New Roman" w:hAnsi="Times New Roman"/>
          <w:color w:val="auto"/>
        </w:rPr>
        <w:t>92</w:t>
      </w:r>
      <w:r w:rsidR="000470E5" w:rsidRPr="000470E5">
        <w:rPr>
          <w:rFonts w:ascii="Times New Roman" w:hAnsi="Times New Roman"/>
          <w:color w:val="auto"/>
        </w:rPr>
        <w:t>-18/19-02-18 od 18. siječnja 2019.,</w:t>
      </w:r>
      <w:r w:rsidR="000470E5" w:rsidRPr="000470E5">
        <w:rPr>
          <w:rFonts w:ascii="Times New Roman" w:hAnsi="Times New Roman"/>
          <w:b/>
          <w:color w:val="auto"/>
        </w:rPr>
        <w:t xml:space="preserve"> </w:t>
      </w:r>
      <w:r w:rsidR="004B5E74">
        <w:rPr>
          <w:rFonts w:ascii="Times New Roman" w:hAnsi="Times New Roman"/>
          <w:b/>
          <w:color w:val="auto"/>
        </w:rPr>
        <w:t xml:space="preserve"> </w:t>
      </w:r>
      <w:r w:rsidRPr="00C8543B">
        <w:rPr>
          <w:rFonts w:ascii="Times New Roman" w:hAnsi="Times New Roman"/>
          <w:color w:val="auto"/>
        </w:rPr>
        <w:t xml:space="preserve">na </w:t>
      </w:r>
      <w:r w:rsidR="0091168B">
        <w:rPr>
          <w:rFonts w:ascii="Times New Roman" w:hAnsi="Times New Roman"/>
          <w:color w:val="auto"/>
        </w:rPr>
        <w:t>45</w:t>
      </w:r>
      <w:r w:rsidRPr="00C8543B">
        <w:rPr>
          <w:rFonts w:ascii="Times New Roman" w:hAnsi="Times New Roman"/>
          <w:color w:val="auto"/>
        </w:rPr>
        <w:t xml:space="preserve">. sjednici, održanoj </w:t>
      </w:r>
      <w:r w:rsidR="0091168B">
        <w:rPr>
          <w:rFonts w:ascii="Times New Roman" w:hAnsi="Times New Roman"/>
          <w:color w:val="auto"/>
        </w:rPr>
        <w:t>5</w:t>
      </w:r>
      <w:r w:rsidRPr="00213970">
        <w:rPr>
          <w:rFonts w:ascii="Times New Roman" w:hAnsi="Times New Roman"/>
          <w:color w:val="auto"/>
        </w:rPr>
        <w:t xml:space="preserve">. </w:t>
      </w:r>
      <w:r w:rsidR="0091168B">
        <w:rPr>
          <w:rFonts w:ascii="Times New Roman" w:hAnsi="Times New Roman"/>
          <w:color w:val="auto"/>
        </w:rPr>
        <w:t>travnja</w:t>
      </w:r>
      <w:r w:rsidRPr="00213970">
        <w:rPr>
          <w:rFonts w:ascii="Times New Roman" w:hAnsi="Times New Roman"/>
          <w:color w:val="auto"/>
        </w:rPr>
        <w:t xml:space="preserve"> 201</w:t>
      </w:r>
      <w:r w:rsidR="005A2305">
        <w:rPr>
          <w:rFonts w:ascii="Times New Roman" w:hAnsi="Times New Roman"/>
          <w:color w:val="auto"/>
        </w:rPr>
        <w:t>9</w:t>
      </w:r>
      <w:r w:rsidRPr="00C8543B">
        <w:rPr>
          <w:rFonts w:ascii="Times New Roman" w:hAnsi="Times New Roman"/>
          <w:color w:val="auto"/>
        </w:rPr>
        <w:t>.g., donosi sljedeću:</w:t>
      </w:r>
    </w:p>
    <w:p w14:paraId="0B322654"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1DF51E36"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5F94D236"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p>
    <w:p w14:paraId="6B513E3A" w14:textId="17680506" w:rsidR="0091168B" w:rsidRDefault="0091168B" w:rsidP="0029716B">
      <w:pPr>
        <w:numPr>
          <w:ilvl w:val="0"/>
          <w:numId w:val="4"/>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sz w:val="24"/>
          <w:szCs w:val="24"/>
        </w:rPr>
        <w:t xml:space="preserve">Istovremenim obnašanjem dužnosti zamjenika načelnika Općine Sračinec i </w:t>
      </w:r>
      <w:r w:rsidR="004B5E74">
        <w:rPr>
          <w:rFonts w:ascii="Times New Roman" w:hAnsi="Times New Roman" w:cs="Times New Roman"/>
          <w:b/>
          <w:sz w:val="24"/>
          <w:szCs w:val="24"/>
        </w:rPr>
        <w:t>direktora u trgovačkom društvu AZRA d.o.o.</w:t>
      </w:r>
      <w:r w:rsidR="00DB48DE">
        <w:rPr>
          <w:rFonts w:ascii="Times New Roman" w:hAnsi="Times New Roman" w:cs="Times New Roman"/>
          <w:b/>
          <w:sz w:val="24"/>
          <w:szCs w:val="24"/>
        </w:rPr>
        <w:t xml:space="preserve"> </w:t>
      </w:r>
      <w:r w:rsidR="002409DA">
        <w:rPr>
          <w:rFonts w:ascii="Times New Roman" w:hAnsi="Times New Roman" w:cs="Times New Roman"/>
          <w:b/>
          <w:sz w:val="24"/>
          <w:szCs w:val="24"/>
        </w:rPr>
        <w:t xml:space="preserve">u razdoblju </w:t>
      </w:r>
      <w:r w:rsidR="00DB48DE">
        <w:rPr>
          <w:rFonts w:ascii="Times New Roman" w:hAnsi="Times New Roman" w:cs="Times New Roman"/>
          <w:b/>
          <w:sz w:val="24"/>
          <w:szCs w:val="24"/>
        </w:rPr>
        <w:t>od 15. lipnja 2015. do 17. svibnja 2018.</w:t>
      </w:r>
      <w:r>
        <w:rPr>
          <w:rFonts w:ascii="Times New Roman" w:hAnsi="Times New Roman" w:cs="Times New Roman"/>
          <w:b/>
          <w:sz w:val="24"/>
          <w:szCs w:val="24"/>
        </w:rPr>
        <w:t>, dužnosnik Krunoslav Lukačić počinio je povredu članka 14. stavka 1. ZSSI-a.</w:t>
      </w:r>
    </w:p>
    <w:p w14:paraId="26CD2464" w14:textId="77777777" w:rsidR="0029716B" w:rsidRDefault="0029716B" w:rsidP="0029716B">
      <w:pPr>
        <w:autoSpaceDE w:val="0"/>
        <w:autoSpaceDN w:val="0"/>
        <w:adjustRightInd w:val="0"/>
        <w:spacing w:after="0"/>
        <w:jc w:val="both"/>
        <w:rPr>
          <w:rFonts w:ascii="Times New Roman" w:hAnsi="Times New Roman" w:cs="Times New Roman"/>
          <w:b/>
          <w:sz w:val="24"/>
          <w:szCs w:val="24"/>
        </w:rPr>
      </w:pPr>
    </w:p>
    <w:p w14:paraId="26F9EAC5" w14:textId="77777777" w:rsidR="0029716B" w:rsidRPr="000470E5" w:rsidRDefault="0029716B" w:rsidP="000470E5">
      <w:pPr>
        <w:pStyle w:val="Odlomakpopisa"/>
        <w:numPr>
          <w:ilvl w:val="0"/>
          <w:numId w:val="4"/>
        </w:numPr>
        <w:autoSpaceDE w:val="0"/>
        <w:autoSpaceDN w:val="0"/>
        <w:adjustRightInd w:val="0"/>
        <w:spacing w:after="0"/>
        <w:ind w:left="709"/>
        <w:jc w:val="both"/>
        <w:rPr>
          <w:rFonts w:ascii="Times New Roman" w:hAnsi="Times New Roman" w:cs="Times New Roman"/>
          <w:b/>
          <w:sz w:val="24"/>
          <w:szCs w:val="24"/>
        </w:rPr>
      </w:pPr>
      <w:r w:rsidRPr="000470E5">
        <w:rPr>
          <w:rFonts w:ascii="Times New Roman" w:hAnsi="Times New Roman" w:cs="Times New Roman"/>
          <w:b/>
          <w:sz w:val="24"/>
          <w:szCs w:val="24"/>
        </w:rPr>
        <w:t>Za povredu ZSSI-a opisanu pod toćkom I. ov</w:t>
      </w:r>
      <w:r w:rsidR="00A26B7B" w:rsidRPr="000470E5">
        <w:rPr>
          <w:rFonts w:ascii="Times New Roman" w:hAnsi="Times New Roman" w:cs="Times New Roman"/>
          <w:b/>
          <w:sz w:val="24"/>
          <w:szCs w:val="24"/>
        </w:rPr>
        <w:t xml:space="preserve">e izreke, dužnosniku Krunoslavu </w:t>
      </w:r>
      <w:r w:rsidRPr="000470E5">
        <w:rPr>
          <w:rFonts w:ascii="Times New Roman" w:hAnsi="Times New Roman" w:cs="Times New Roman"/>
          <w:b/>
          <w:sz w:val="24"/>
          <w:szCs w:val="24"/>
        </w:rPr>
        <w:t>Lukačiću izriče se sankcija iz članka 42. stavka 1. podstavka 2. ZSSI-a, obustava isplate dijela neto plaće u iznosu od 3.000,00 kuna koja će se izvršiti u 6 jednaka uzastopna mjesečna obroka, svaki u pojedinačnom iznosu od 500,00 kuna.</w:t>
      </w:r>
    </w:p>
    <w:p w14:paraId="5CB04442" w14:textId="77777777" w:rsidR="0091168B" w:rsidRPr="0091168B" w:rsidRDefault="0091168B" w:rsidP="0091168B">
      <w:pPr>
        <w:spacing w:after="0"/>
        <w:jc w:val="both"/>
        <w:rPr>
          <w:rFonts w:ascii="Times New Roman" w:hAnsi="Times New Roman" w:cs="Times New Roman"/>
          <w:b/>
          <w:sz w:val="24"/>
          <w:szCs w:val="24"/>
        </w:rPr>
      </w:pPr>
    </w:p>
    <w:p w14:paraId="713776C2" w14:textId="77777777" w:rsidR="00CA5B9D" w:rsidRPr="00C430FD" w:rsidRDefault="00CA5B9D" w:rsidP="00CA5B9D">
      <w:pPr>
        <w:spacing w:after="0"/>
        <w:jc w:val="center"/>
        <w:rPr>
          <w:rFonts w:ascii="Times New Roman" w:hAnsi="Times New Roman"/>
          <w:sz w:val="24"/>
          <w:szCs w:val="24"/>
        </w:rPr>
      </w:pPr>
      <w:r w:rsidRPr="00C430FD">
        <w:rPr>
          <w:rFonts w:ascii="Times New Roman" w:hAnsi="Times New Roman"/>
          <w:sz w:val="24"/>
          <w:szCs w:val="24"/>
        </w:rPr>
        <w:t>Obrazloženje</w:t>
      </w:r>
    </w:p>
    <w:p w14:paraId="77D3E80F" w14:textId="77777777" w:rsidR="00213970"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177A83C2" w14:textId="77777777" w:rsidR="000470E5" w:rsidRDefault="000470E5" w:rsidP="002409DA">
      <w:pPr>
        <w:spacing w:after="0"/>
        <w:ind w:firstLine="708"/>
        <w:jc w:val="both"/>
        <w:rPr>
          <w:rFonts w:ascii="Times New Roman" w:eastAsia="Calibri" w:hAnsi="Times New Roman" w:cs="Times New Roman"/>
          <w:sz w:val="24"/>
          <w:szCs w:val="24"/>
        </w:rPr>
      </w:pPr>
      <w:r w:rsidRPr="000470E5">
        <w:rPr>
          <w:rFonts w:ascii="Times New Roman" w:eastAsia="Calibri" w:hAnsi="Times New Roman" w:cs="Times New Roman"/>
          <w:sz w:val="24"/>
          <w:szCs w:val="24"/>
        </w:rPr>
        <w:t>Povjerenstvo je na 35. sjednici održanoj 18. siječnja 2019., pokrenulo postupak za odlučivanje o sukobu interesa protiv dužnosnika Krunoslava Lukačića, zamjenika općinskog načelnika Općine Sračin</w:t>
      </w:r>
      <w:r>
        <w:rPr>
          <w:rFonts w:ascii="Times New Roman" w:eastAsia="Calibri" w:hAnsi="Times New Roman" w:cs="Times New Roman"/>
          <w:sz w:val="24"/>
          <w:szCs w:val="24"/>
        </w:rPr>
        <w:t>e</w:t>
      </w:r>
      <w:r w:rsidRPr="000470E5">
        <w:rPr>
          <w:rFonts w:ascii="Times New Roman" w:eastAsia="Calibri" w:hAnsi="Times New Roman" w:cs="Times New Roman"/>
          <w:sz w:val="24"/>
          <w:szCs w:val="24"/>
        </w:rPr>
        <w:t xml:space="preserve">c zbog moguće povrede članka 14. stavka 1. ZSSI-a, koja proizlazi iz istovremenog obnašanja navedene javne dužnosti i obavljanja funkcije direktora trgovačkog društva AZRA d.o.o. u razdoblju od 15. lipnja 2015. </w:t>
      </w:r>
      <w:r>
        <w:rPr>
          <w:rFonts w:ascii="Times New Roman" w:eastAsia="Calibri" w:hAnsi="Times New Roman" w:cs="Times New Roman"/>
          <w:sz w:val="24"/>
          <w:szCs w:val="24"/>
        </w:rPr>
        <w:t>d</w:t>
      </w:r>
      <w:r w:rsidRPr="000470E5">
        <w:rPr>
          <w:rFonts w:ascii="Times New Roman" w:eastAsia="Calibri" w:hAnsi="Times New Roman" w:cs="Times New Roman"/>
          <w:sz w:val="24"/>
          <w:szCs w:val="24"/>
        </w:rPr>
        <w:t>o 17. svibnja 2018.</w:t>
      </w:r>
    </w:p>
    <w:p w14:paraId="521D6A24" w14:textId="77777777" w:rsidR="000470E5" w:rsidRDefault="000470E5" w:rsidP="002409DA">
      <w:pPr>
        <w:spacing w:after="0"/>
        <w:ind w:firstLine="708"/>
        <w:jc w:val="both"/>
        <w:rPr>
          <w:rFonts w:ascii="Times New Roman" w:eastAsia="Calibri" w:hAnsi="Times New Roman" w:cs="Times New Roman"/>
          <w:sz w:val="24"/>
          <w:szCs w:val="24"/>
        </w:rPr>
      </w:pPr>
    </w:p>
    <w:p w14:paraId="4D7DB78D" w14:textId="79D6C243" w:rsidR="005A2305" w:rsidRDefault="003B4FA8" w:rsidP="002409D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 stavkom 1. podstavkom 43. propisano je da su zamjenici općinskih načelnika dužnosnici u smislu ZSSI-a.</w:t>
      </w:r>
      <w:r w:rsidR="005A2305" w:rsidRPr="005A2305">
        <w:rPr>
          <w:rFonts w:ascii="Times New Roman" w:eastAsia="Calibri" w:hAnsi="Times New Roman" w:cs="Times New Roman"/>
          <w:sz w:val="24"/>
          <w:szCs w:val="24"/>
        </w:rPr>
        <w:t xml:space="preserve"> Uvidom u Registar dužnosnika</w:t>
      </w:r>
      <w:r w:rsidR="004B5E74">
        <w:rPr>
          <w:rFonts w:ascii="Times New Roman" w:eastAsia="Calibri" w:hAnsi="Times New Roman" w:cs="Times New Roman"/>
          <w:sz w:val="24"/>
          <w:szCs w:val="24"/>
        </w:rPr>
        <w:t xml:space="preserve"> utvr</w:t>
      </w:r>
      <w:r w:rsidR="00906D0D">
        <w:rPr>
          <w:rFonts w:ascii="Times New Roman" w:eastAsia="Calibri" w:hAnsi="Times New Roman" w:cs="Times New Roman"/>
          <w:sz w:val="24"/>
          <w:szCs w:val="24"/>
        </w:rPr>
        <w:t>đeno je</w:t>
      </w:r>
      <w:r w:rsidR="004B5E74">
        <w:rPr>
          <w:rFonts w:ascii="Times New Roman" w:eastAsia="Calibri" w:hAnsi="Times New Roman" w:cs="Times New Roman"/>
          <w:sz w:val="24"/>
          <w:szCs w:val="24"/>
        </w:rPr>
        <w:t xml:space="preserve"> da Krunoslav Lukač</w:t>
      </w:r>
      <w:r>
        <w:rPr>
          <w:rFonts w:ascii="Times New Roman" w:eastAsia="Calibri" w:hAnsi="Times New Roman" w:cs="Times New Roman"/>
          <w:sz w:val="24"/>
          <w:szCs w:val="24"/>
        </w:rPr>
        <w:t>ić</w:t>
      </w:r>
      <w:r w:rsidR="004B5E74">
        <w:rPr>
          <w:rFonts w:ascii="Times New Roman" w:eastAsia="Calibri" w:hAnsi="Times New Roman" w:cs="Times New Roman"/>
          <w:sz w:val="24"/>
          <w:szCs w:val="24"/>
        </w:rPr>
        <w:t xml:space="preserve"> obnaša</w:t>
      </w:r>
      <w:r w:rsidR="005A2305" w:rsidRPr="005A2305">
        <w:rPr>
          <w:rFonts w:ascii="Times New Roman" w:eastAsia="Calibri" w:hAnsi="Times New Roman" w:cs="Times New Roman"/>
          <w:sz w:val="24"/>
          <w:szCs w:val="24"/>
        </w:rPr>
        <w:t xml:space="preserve"> dužnost</w:t>
      </w:r>
      <w:r w:rsidR="004B5E74">
        <w:rPr>
          <w:rFonts w:ascii="Times New Roman" w:eastAsia="Calibri" w:hAnsi="Times New Roman" w:cs="Times New Roman"/>
          <w:sz w:val="24"/>
          <w:szCs w:val="24"/>
        </w:rPr>
        <w:t xml:space="preserve"> zamjenika općinskog načelnika Općine Sračinec </w:t>
      </w:r>
      <w:r w:rsidR="002409DA">
        <w:rPr>
          <w:rFonts w:ascii="Times New Roman" w:eastAsia="Calibri" w:hAnsi="Times New Roman" w:cs="Times New Roman"/>
          <w:sz w:val="24"/>
          <w:szCs w:val="24"/>
        </w:rPr>
        <w:t xml:space="preserve">u mandatima 2013.-2017. i 2017.-2021. počevši </w:t>
      </w:r>
      <w:r w:rsidR="004B5E74">
        <w:rPr>
          <w:rFonts w:ascii="Times New Roman" w:eastAsia="Calibri" w:hAnsi="Times New Roman" w:cs="Times New Roman"/>
          <w:sz w:val="24"/>
          <w:szCs w:val="24"/>
        </w:rPr>
        <w:t xml:space="preserve">od 24. svibnja 2013. </w:t>
      </w:r>
      <w:r>
        <w:rPr>
          <w:rFonts w:ascii="Times New Roman" w:eastAsia="Calibri" w:hAnsi="Times New Roman" w:cs="Times New Roman"/>
          <w:sz w:val="24"/>
          <w:szCs w:val="24"/>
        </w:rPr>
        <w:t>Stoga je Krunoslav Lukačić</w:t>
      </w:r>
      <w:r w:rsidR="005A2305" w:rsidRPr="005A2305">
        <w:rPr>
          <w:rFonts w:ascii="Times New Roman" w:eastAsia="Calibri" w:hAnsi="Times New Roman" w:cs="Times New Roman"/>
          <w:sz w:val="24"/>
          <w:szCs w:val="24"/>
        </w:rPr>
        <w:t>, povodom obnašanja navedene dužnosti, obvezan postupati sukladno odredbama ZSSI-a.</w:t>
      </w:r>
    </w:p>
    <w:p w14:paraId="3EE76FCA" w14:textId="77777777" w:rsidR="000E5A32" w:rsidRDefault="000E5A32" w:rsidP="002409DA">
      <w:pPr>
        <w:spacing w:after="0"/>
        <w:ind w:firstLine="708"/>
        <w:jc w:val="both"/>
        <w:rPr>
          <w:rFonts w:ascii="Times New Roman" w:eastAsia="Calibri" w:hAnsi="Times New Roman" w:cs="Times New Roman"/>
          <w:sz w:val="24"/>
          <w:szCs w:val="24"/>
        </w:rPr>
      </w:pPr>
    </w:p>
    <w:p w14:paraId="6AF77935" w14:textId="10C5A793" w:rsidR="002F236C" w:rsidRDefault="0029716B" w:rsidP="00CA5B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 Odluku Povjerenstva o pokretanju postupka</w:t>
      </w:r>
      <w:r w:rsidR="00C26874">
        <w:rPr>
          <w:rFonts w:ascii="Times New Roman" w:eastAsia="Calibri" w:hAnsi="Times New Roman" w:cs="Times New Roman"/>
          <w:sz w:val="24"/>
          <w:szCs w:val="24"/>
        </w:rPr>
        <w:t xml:space="preserve"> od 18. siječnja 2019., </w:t>
      </w:r>
      <w:r>
        <w:rPr>
          <w:rFonts w:ascii="Times New Roman" w:eastAsia="Calibri" w:hAnsi="Times New Roman" w:cs="Times New Roman"/>
          <w:sz w:val="24"/>
          <w:szCs w:val="24"/>
        </w:rPr>
        <w:t xml:space="preserve">dužnosnik Krunoslav Lukačić dostavio je pisano očitovanje, koje je zaprimljeno u knjizi ulazne pošte Povjerenstva </w:t>
      </w:r>
      <w:r w:rsidR="00A26B7B">
        <w:rPr>
          <w:rFonts w:ascii="Times New Roman" w:eastAsia="Calibri" w:hAnsi="Times New Roman" w:cs="Times New Roman"/>
          <w:sz w:val="24"/>
          <w:szCs w:val="24"/>
        </w:rPr>
        <w:t>25. veljače 2019., pod BROJEM: 711-U-962-P-392-18/19-03-4.</w:t>
      </w:r>
    </w:p>
    <w:p w14:paraId="09BA6AE7" w14:textId="77777777" w:rsidR="000E5A32" w:rsidRDefault="000E5A32" w:rsidP="00CA5B9D">
      <w:pPr>
        <w:spacing w:after="0"/>
        <w:ind w:firstLine="708"/>
        <w:jc w:val="both"/>
        <w:rPr>
          <w:rFonts w:ascii="Times New Roman" w:eastAsia="Calibri" w:hAnsi="Times New Roman" w:cs="Times New Roman"/>
          <w:sz w:val="24"/>
          <w:szCs w:val="24"/>
        </w:rPr>
      </w:pPr>
    </w:p>
    <w:p w14:paraId="32F1D00E" w14:textId="77777777" w:rsidR="00A26B7B" w:rsidRDefault="00A26B7B" w:rsidP="00906D0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očitovanju dužnosnik u bitnome navodi da niti na koji način ne osporava činjenična utvrđenja iz odluke o p</w:t>
      </w:r>
      <w:r w:rsidR="000A3E85">
        <w:rPr>
          <w:rFonts w:ascii="Times New Roman" w:eastAsia="Calibri" w:hAnsi="Times New Roman" w:cs="Times New Roman"/>
          <w:sz w:val="24"/>
          <w:szCs w:val="24"/>
        </w:rPr>
        <w:t>o</w:t>
      </w:r>
      <w:r>
        <w:rPr>
          <w:rFonts w:ascii="Times New Roman" w:eastAsia="Calibri" w:hAnsi="Times New Roman" w:cs="Times New Roman"/>
          <w:sz w:val="24"/>
          <w:szCs w:val="24"/>
        </w:rPr>
        <w:t xml:space="preserve">kretanju postupka te da je istina da je od 15. lipnja 2015. </w:t>
      </w:r>
      <w:r w:rsidR="000A3E85">
        <w:rPr>
          <w:rFonts w:ascii="Times New Roman" w:eastAsia="Calibri" w:hAnsi="Times New Roman" w:cs="Times New Roman"/>
          <w:sz w:val="24"/>
          <w:szCs w:val="24"/>
        </w:rPr>
        <w:t>d</w:t>
      </w:r>
      <w:r>
        <w:rPr>
          <w:rFonts w:ascii="Times New Roman" w:eastAsia="Calibri" w:hAnsi="Times New Roman" w:cs="Times New Roman"/>
          <w:sz w:val="24"/>
          <w:szCs w:val="24"/>
        </w:rPr>
        <w:t xml:space="preserve">o 17. </w:t>
      </w:r>
      <w:r w:rsidR="000A3E85">
        <w:rPr>
          <w:rFonts w:ascii="Times New Roman" w:eastAsia="Calibri" w:hAnsi="Times New Roman" w:cs="Times New Roman"/>
          <w:sz w:val="24"/>
          <w:szCs w:val="24"/>
        </w:rPr>
        <w:t>s</w:t>
      </w:r>
      <w:r>
        <w:rPr>
          <w:rFonts w:ascii="Times New Roman" w:eastAsia="Calibri" w:hAnsi="Times New Roman" w:cs="Times New Roman"/>
          <w:sz w:val="24"/>
          <w:szCs w:val="24"/>
        </w:rPr>
        <w:t>vibnja 2018.</w:t>
      </w:r>
      <w:r w:rsidR="000A3E8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A3E85">
        <w:rPr>
          <w:rFonts w:ascii="Times New Roman" w:eastAsia="Calibri" w:hAnsi="Times New Roman" w:cs="Times New Roman"/>
          <w:sz w:val="24"/>
          <w:szCs w:val="24"/>
        </w:rPr>
        <w:t>i</w:t>
      </w:r>
      <w:r>
        <w:rPr>
          <w:rFonts w:ascii="Times New Roman" w:eastAsia="Calibri" w:hAnsi="Times New Roman" w:cs="Times New Roman"/>
          <w:sz w:val="24"/>
          <w:szCs w:val="24"/>
        </w:rPr>
        <w:t>stovremeno obnašao dužnost zamjenika općinskog načelnika Općine Sračinec i direktora</w:t>
      </w:r>
      <w:r w:rsidR="00DC41FF">
        <w:rPr>
          <w:rFonts w:ascii="Times New Roman" w:eastAsia="Calibri" w:hAnsi="Times New Roman" w:cs="Times New Roman"/>
          <w:sz w:val="24"/>
          <w:szCs w:val="24"/>
        </w:rPr>
        <w:t xml:space="preserve"> trgovačkog društva AZRA d.o.o. Ukazuje da nije imao nikada namjeru prikrivanja nikakvih činjenica s obzirom da je okolnost istovremenog obavljanja navedene funkcije uredno i potpuno prikazao u podnesenom izvješću o imovinskom stanju.</w:t>
      </w:r>
      <w:r>
        <w:rPr>
          <w:rFonts w:ascii="Times New Roman" w:eastAsia="Calibri" w:hAnsi="Times New Roman" w:cs="Times New Roman"/>
          <w:sz w:val="24"/>
          <w:szCs w:val="24"/>
        </w:rPr>
        <w:t xml:space="preserve"> Dužnosnik navodi da nije bio upoznat sa činjenicom da je </w:t>
      </w:r>
      <w:r w:rsidR="000A3E85">
        <w:rPr>
          <w:rFonts w:ascii="Times New Roman" w:eastAsia="Calibri" w:hAnsi="Times New Roman" w:cs="Times New Roman"/>
          <w:sz w:val="24"/>
          <w:szCs w:val="24"/>
        </w:rPr>
        <w:t xml:space="preserve">bio u povredi </w:t>
      </w:r>
      <w:r>
        <w:rPr>
          <w:rFonts w:ascii="Times New Roman" w:eastAsia="Calibri" w:hAnsi="Times New Roman" w:cs="Times New Roman"/>
          <w:sz w:val="24"/>
          <w:szCs w:val="24"/>
        </w:rPr>
        <w:t xml:space="preserve">ZSSI te da obnašajući ove dvije funkcije nikada nije došao u sukob interesa koji bi bio stvaran te da nikada nije donosio niti u jednoj od navedenih pravnih osoba odluke koje bi se direktno „ticale“ druge, a niti im </w:t>
      </w:r>
      <w:r w:rsidR="000A3E85">
        <w:rPr>
          <w:rFonts w:ascii="Times New Roman" w:eastAsia="Calibri" w:hAnsi="Times New Roman" w:cs="Times New Roman"/>
          <w:sz w:val="24"/>
          <w:szCs w:val="24"/>
        </w:rPr>
        <w:t xml:space="preserve">i </w:t>
      </w:r>
      <w:r>
        <w:rPr>
          <w:rFonts w:ascii="Times New Roman" w:eastAsia="Calibri" w:hAnsi="Times New Roman" w:cs="Times New Roman"/>
          <w:sz w:val="24"/>
          <w:szCs w:val="24"/>
        </w:rPr>
        <w:t>na koji način pogodovao</w:t>
      </w:r>
      <w:r w:rsidR="000A3E85">
        <w:rPr>
          <w:rFonts w:ascii="Times New Roman" w:eastAsia="Calibri" w:hAnsi="Times New Roman" w:cs="Times New Roman"/>
          <w:sz w:val="24"/>
          <w:szCs w:val="24"/>
        </w:rPr>
        <w:t>.</w:t>
      </w:r>
      <w:r w:rsidR="00906D0D">
        <w:rPr>
          <w:rFonts w:ascii="Times New Roman" w:eastAsia="Calibri" w:hAnsi="Times New Roman" w:cs="Times New Roman"/>
          <w:sz w:val="24"/>
          <w:szCs w:val="24"/>
        </w:rPr>
        <w:t xml:space="preserve"> Moli da se navedene okolnosti, kao i činjenica da da je dužnost zamjenika općinskog načelnika obnašao volonterski</w:t>
      </w:r>
      <w:r w:rsidR="00906D0D" w:rsidRPr="00906D0D">
        <w:rPr>
          <w:rFonts w:ascii="Times New Roman" w:eastAsia="Calibri" w:hAnsi="Times New Roman" w:cs="Times New Roman"/>
          <w:sz w:val="24"/>
          <w:szCs w:val="24"/>
        </w:rPr>
        <w:t xml:space="preserve"> </w:t>
      </w:r>
      <w:r w:rsidR="00906D0D">
        <w:rPr>
          <w:rFonts w:ascii="Times New Roman" w:eastAsia="Calibri" w:hAnsi="Times New Roman" w:cs="Times New Roman"/>
          <w:sz w:val="24"/>
          <w:szCs w:val="24"/>
        </w:rPr>
        <w:t>uzmu u obzir te da se dužnosniku sankcija n</w:t>
      </w:r>
      <w:r w:rsidR="00DC41FF">
        <w:rPr>
          <w:rFonts w:ascii="Times New Roman" w:eastAsia="Calibri" w:hAnsi="Times New Roman" w:cs="Times New Roman"/>
          <w:sz w:val="24"/>
          <w:szCs w:val="24"/>
        </w:rPr>
        <w:t>e</w:t>
      </w:r>
      <w:r w:rsidR="00906D0D">
        <w:rPr>
          <w:rFonts w:ascii="Times New Roman" w:eastAsia="Calibri" w:hAnsi="Times New Roman" w:cs="Times New Roman"/>
          <w:sz w:val="24"/>
          <w:szCs w:val="24"/>
        </w:rPr>
        <w:t xml:space="preserve"> izrekne ili da se izrekne najblaža sankcija. </w:t>
      </w:r>
    </w:p>
    <w:p w14:paraId="01C76ED9" w14:textId="77777777" w:rsidR="00AB6125" w:rsidRPr="00DC41FF" w:rsidRDefault="00AB6125" w:rsidP="00906D0D">
      <w:pPr>
        <w:spacing w:after="0"/>
        <w:ind w:firstLine="708"/>
        <w:jc w:val="both"/>
        <w:rPr>
          <w:rFonts w:ascii="Times New Roman" w:eastAsia="Calibri" w:hAnsi="Times New Roman" w:cs="Times New Roman"/>
          <w:sz w:val="16"/>
          <w:szCs w:val="24"/>
        </w:rPr>
      </w:pPr>
    </w:p>
    <w:p w14:paraId="5AF4326D" w14:textId="3906AD9D" w:rsidR="00AB6125" w:rsidRDefault="00AB6125" w:rsidP="00906D0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Dužnosnik je osobno pristupio </w:t>
      </w:r>
      <w:r>
        <w:rPr>
          <w:rFonts w:ascii="Times New Roman" w:hAnsi="Times New Roman"/>
        </w:rPr>
        <w:t>45. sjednici</w:t>
      </w:r>
      <w:r w:rsidRPr="00C8543B">
        <w:rPr>
          <w:rFonts w:ascii="Times New Roman" w:hAnsi="Times New Roman"/>
        </w:rPr>
        <w:t xml:space="preserve"> </w:t>
      </w:r>
      <w:r>
        <w:rPr>
          <w:rFonts w:ascii="Times New Roman" w:eastAsia="Calibri" w:hAnsi="Times New Roman" w:cs="Times New Roman"/>
          <w:sz w:val="24"/>
          <w:szCs w:val="24"/>
        </w:rPr>
        <w:t xml:space="preserve">Povjerenstva, </w:t>
      </w:r>
      <w:r w:rsidRPr="00C8543B">
        <w:rPr>
          <w:rFonts w:ascii="Times New Roman" w:hAnsi="Times New Roman"/>
        </w:rPr>
        <w:t xml:space="preserve">održanoj </w:t>
      </w:r>
      <w:r>
        <w:rPr>
          <w:rFonts w:ascii="Times New Roman" w:hAnsi="Times New Roman"/>
        </w:rPr>
        <w:t>5</w:t>
      </w:r>
      <w:r w:rsidRPr="00213970">
        <w:rPr>
          <w:rFonts w:ascii="Times New Roman" w:hAnsi="Times New Roman"/>
        </w:rPr>
        <w:t xml:space="preserve">. </w:t>
      </w:r>
      <w:r>
        <w:rPr>
          <w:rFonts w:ascii="Times New Roman" w:hAnsi="Times New Roman"/>
        </w:rPr>
        <w:t>travnja</w:t>
      </w:r>
      <w:r w:rsidRPr="00213970">
        <w:rPr>
          <w:rFonts w:ascii="Times New Roman" w:hAnsi="Times New Roman"/>
        </w:rPr>
        <w:t xml:space="preserve"> 201</w:t>
      </w:r>
      <w:r>
        <w:rPr>
          <w:rFonts w:ascii="Times New Roman" w:hAnsi="Times New Roman"/>
        </w:rPr>
        <w:t xml:space="preserve">9.g. te je tom prilikom </w:t>
      </w:r>
      <w:r>
        <w:rPr>
          <w:rFonts w:ascii="Times New Roman" w:eastAsia="Calibri" w:hAnsi="Times New Roman" w:cs="Times New Roman"/>
          <w:sz w:val="24"/>
          <w:szCs w:val="24"/>
        </w:rPr>
        <w:t xml:space="preserve"> </w:t>
      </w:r>
      <w:r w:rsidR="00DC41FF">
        <w:rPr>
          <w:rFonts w:ascii="Times New Roman" w:eastAsia="Calibri" w:hAnsi="Times New Roman" w:cs="Times New Roman"/>
          <w:sz w:val="24"/>
          <w:szCs w:val="24"/>
        </w:rPr>
        <w:t>u bitnom ponovio navode iz pisanog očitovanja</w:t>
      </w:r>
      <w:r w:rsidR="000E5A32">
        <w:rPr>
          <w:rFonts w:ascii="Times New Roman" w:eastAsia="Calibri" w:hAnsi="Times New Roman" w:cs="Times New Roman"/>
          <w:sz w:val="24"/>
          <w:szCs w:val="24"/>
        </w:rPr>
        <w:t>.</w:t>
      </w:r>
      <w:r w:rsidR="00DC41FF">
        <w:rPr>
          <w:rFonts w:ascii="Times New Roman" w:eastAsia="Calibri" w:hAnsi="Times New Roman" w:cs="Times New Roman"/>
          <w:sz w:val="24"/>
          <w:szCs w:val="24"/>
        </w:rPr>
        <w:t xml:space="preserve"> </w:t>
      </w:r>
    </w:p>
    <w:p w14:paraId="653F7742" w14:textId="77777777" w:rsidR="000A3E85" w:rsidRPr="00DC41FF" w:rsidRDefault="000A3E85" w:rsidP="00CA5B9D">
      <w:pPr>
        <w:spacing w:after="0"/>
        <w:ind w:firstLine="708"/>
        <w:jc w:val="both"/>
        <w:rPr>
          <w:rFonts w:ascii="Times New Roman" w:eastAsia="Calibri" w:hAnsi="Times New Roman" w:cs="Times New Roman"/>
          <w:sz w:val="24"/>
          <w:szCs w:val="24"/>
        </w:rPr>
      </w:pPr>
    </w:p>
    <w:p w14:paraId="4ECF12E4" w14:textId="77777777" w:rsidR="000A3E85" w:rsidRDefault="002F236C"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F740E3" w:rsidRPr="00F740E3">
        <w:rPr>
          <w:rFonts w:ascii="Times New Roman" w:eastAsia="Calibri" w:hAnsi="Times New Roman" w:cs="Times New Roman"/>
          <w:sz w:val="24"/>
          <w:szCs w:val="24"/>
        </w:rPr>
        <w:t>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79148E97" w14:textId="77777777" w:rsidR="00AB6125" w:rsidRPr="00AB6125" w:rsidRDefault="00AB6125" w:rsidP="00F740E3">
      <w:pPr>
        <w:spacing w:after="0"/>
        <w:ind w:firstLine="708"/>
        <w:jc w:val="both"/>
        <w:rPr>
          <w:rFonts w:ascii="Times New Roman" w:eastAsia="Calibri" w:hAnsi="Times New Roman" w:cs="Times New Roman"/>
          <w:sz w:val="12"/>
          <w:szCs w:val="24"/>
        </w:rPr>
      </w:pPr>
    </w:p>
    <w:p w14:paraId="24AF27ED" w14:textId="77777777" w:rsidR="000A3E85" w:rsidRDefault="00AB6125" w:rsidP="00AB612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906D0D">
        <w:rPr>
          <w:rFonts w:ascii="Times New Roman" w:eastAsia="Calibri" w:hAnsi="Times New Roman" w:cs="Times New Roman"/>
          <w:sz w:val="24"/>
          <w:szCs w:val="24"/>
        </w:rPr>
        <w:t xml:space="preserve"> obzirom na navode u očitovanju</w:t>
      </w:r>
      <w:r>
        <w:rPr>
          <w:rFonts w:ascii="Times New Roman" w:eastAsia="Calibri" w:hAnsi="Times New Roman" w:cs="Times New Roman"/>
          <w:sz w:val="24"/>
          <w:szCs w:val="24"/>
        </w:rPr>
        <w:t xml:space="preserve"> dužnosnika</w:t>
      </w:r>
      <w:r w:rsidRPr="00906D0D">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906D0D" w:rsidRPr="002967DA">
        <w:rPr>
          <w:rFonts w:ascii="Times New Roman" w:hAnsi="Times New Roman" w:cs="Times New Roman"/>
          <w:sz w:val="24"/>
          <w:szCs w:val="16"/>
        </w:rPr>
        <w:t>stiče se da</w:t>
      </w:r>
      <w:r w:rsidR="00906D0D">
        <w:rPr>
          <w:rFonts w:ascii="Times New Roman" w:hAnsi="Times New Roman" w:cs="Times New Roman"/>
          <w:sz w:val="24"/>
          <w:szCs w:val="16"/>
        </w:rPr>
        <w:t xml:space="preserve"> se</w:t>
      </w:r>
      <w:r w:rsidR="00906D0D" w:rsidRPr="002967DA">
        <w:rPr>
          <w:rFonts w:ascii="Times New Roman" w:hAnsi="Times New Roman" w:cs="Times New Roman"/>
          <w:sz w:val="24"/>
          <w:szCs w:val="16"/>
        </w:rPr>
        <w:t xml:space="preserve"> obveze, ograničenja i </w:t>
      </w:r>
      <w:r w:rsidR="00906D0D">
        <w:rPr>
          <w:rFonts w:ascii="Times New Roman" w:hAnsi="Times New Roman" w:cs="Times New Roman"/>
          <w:sz w:val="24"/>
          <w:szCs w:val="16"/>
        </w:rPr>
        <w:t>zabrane propisane gore citiranom</w:t>
      </w:r>
      <w:r w:rsidR="00906D0D" w:rsidRPr="002967DA">
        <w:rPr>
          <w:rFonts w:ascii="Times New Roman" w:hAnsi="Times New Roman" w:cs="Times New Roman"/>
          <w:sz w:val="24"/>
          <w:szCs w:val="16"/>
        </w:rPr>
        <w:t xml:space="preserve"> odredb</w:t>
      </w:r>
      <w:r w:rsidR="00906D0D">
        <w:rPr>
          <w:rFonts w:ascii="Times New Roman" w:hAnsi="Times New Roman" w:cs="Times New Roman"/>
          <w:sz w:val="24"/>
          <w:szCs w:val="16"/>
        </w:rPr>
        <w:t>om</w:t>
      </w:r>
      <w:r w:rsidR="00906D0D" w:rsidRPr="002967DA">
        <w:rPr>
          <w:rFonts w:ascii="Times New Roman" w:hAnsi="Times New Roman" w:cs="Times New Roman"/>
          <w:sz w:val="24"/>
          <w:szCs w:val="16"/>
        </w:rPr>
        <w:t xml:space="preserve"> ZSSI-a prim</w:t>
      </w:r>
      <w:r w:rsidR="00906D0D">
        <w:rPr>
          <w:rFonts w:ascii="Times New Roman" w:hAnsi="Times New Roman" w:cs="Times New Roman"/>
          <w:sz w:val="24"/>
          <w:szCs w:val="16"/>
        </w:rPr>
        <w:t xml:space="preserve">jenjuju </w:t>
      </w:r>
      <w:r w:rsidR="00906D0D" w:rsidRPr="002967DA">
        <w:rPr>
          <w:rFonts w:ascii="Times New Roman" w:hAnsi="Times New Roman" w:cs="Times New Roman"/>
          <w:sz w:val="24"/>
          <w:szCs w:val="16"/>
        </w:rPr>
        <w:t>na dužnosnike neovisno o tome obnašaju li dužnost profesionalno (uz primanje plaće) ili volonterski i primaju li pritom volontersku naknadu ili ne.</w:t>
      </w:r>
      <w:r>
        <w:rPr>
          <w:rFonts w:ascii="Times New Roman" w:hAnsi="Times New Roman" w:cs="Times New Roman"/>
          <w:sz w:val="24"/>
          <w:szCs w:val="16"/>
        </w:rPr>
        <w:t xml:space="preserve"> </w:t>
      </w:r>
      <w:r w:rsidR="00906D0D" w:rsidRPr="00906D0D">
        <w:rPr>
          <w:rFonts w:ascii="Times New Roman" w:eastAsia="Calibri" w:hAnsi="Times New Roman" w:cs="Times New Roman"/>
          <w:sz w:val="24"/>
          <w:szCs w:val="24"/>
        </w:rPr>
        <w:t>Ujedno, ukazuje se da su zabrane propisane člankom 14. stavkom 1. ZSSI-a formalne i objektivne naravi te utvrđenje postojanja sukoba interesa</w:t>
      </w:r>
      <w:r w:rsidR="00B30C3D">
        <w:rPr>
          <w:rFonts w:ascii="Times New Roman" w:eastAsia="Calibri" w:hAnsi="Times New Roman" w:cs="Times New Roman"/>
          <w:sz w:val="24"/>
          <w:szCs w:val="24"/>
        </w:rPr>
        <w:t xml:space="preserve"> iz članka 2. ZSSI-a</w:t>
      </w:r>
      <w:r w:rsidR="00906D0D" w:rsidRPr="00906D0D">
        <w:rPr>
          <w:rFonts w:ascii="Times New Roman" w:eastAsia="Calibri" w:hAnsi="Times New Roman" w:cs="Times New Roman"/>
          <w:sz w:val="24"/>
          <w:szCs w:val="24"/>
        </w:rPr>
        <w:t xml:space="preserve"> nije pretpostavka utvrđenja </w:t>
      </w:r>
      <w:r w:rsidR="00B30C3D">
        <w:rPr>
          <w:rFonts w:ascii="Times New Roman" w:eastAsia="Calibri" w:hAnsi="Times New Roman" w:cs="Times New Roman"/>
          <w:sz w:val="24"/>
          <w:szCs w:val="24"/>
        </w:rPr>
        <w:t>povrede članka 14. stavka 1.</w:t>
      </w:r>
      <w:r w:rsidR="00906D0D" w:rsidRPr="00906D0D">
        <w:rPr>
          <w:rFonts w:ascii="Times New Roman" w:eastAsia="Calibri" w:hAnsi="Times New Roman" w:cs="Times New Roman"/>
          <w:sz w:val="24"/>
          <w:szCs w:val="24"/>
        </w:rPr>
        <w:t xml:space="preserve"> ZSSI-a.</w:t>
      </w:r>
    </w:p>
    <w:p w14:paraId="6E9B6651" w14:textId="77777777" w:rsidR="00AB6125" w:rsidRPr="00AB6125" w:rsidRDefault="00AB6125" w:rsidP="00AB6125">
      <w:pPr>
        <w:spacing w:after="0"/>
        <w:ind w:firstLine="709"/>
        <w:jc w:val="both"/>
        <w:rPr>
          <w:rFonts w:ascii="Times New Roman" w:eastAsia="Calibri" w:hAnsi="Times New Roman" w:cs="Times New Roman"/>
          <w:sz w:val="12"/>
          <w:szCs w:val="24"/>
        </w:rPr>
      </w:pPr>
    </w:p>
    <w:p w14:paraId="5AB12C9B" w14:textId="77777777" w:rsidR="000A3E85" w:rsidRPr="000A3E85" w:rsidRDefault="000A3E85" w:rsidP="000A3E85">
      <w:pPr>
        <w:spacing w:after="0"/>
        <w:ind w:firstLine="708"/>
        <w:jc w:val="both"/>
        <w:rPr>
          <w:rFonts w:ascii="Times New Roman" w:eastAsia="Times New Roman" w:hAnsi="Times New Roman" w:cs="Times New Roman"/>
          <w:sz w:val="24"/>
          <w:szCs w:val="24"/>
          <w:lang w:eastAsia="hr-HR"/>
        </w:rPr>
      </w:pPr>
      <w:r w:rsidRPr="000A3E85">
        <w:rPr>
          <w:rFonts w:ascii="Times New Roman" w:eastAsia="Times New Roman" w:hAnsi="Times New Roman" w:cs="Times New Roman"/>
          <w:sz w:val="24"/>
          <w:szCs w:val="24"/>
          <w:lang w:eastAsia="hr-HR"/>
        </w:rPr>
        <w:t xml:space="preserve">Člankom 6. stavkom 4. ZSSI-a propisano je da je nakon izbora ili imenovanja na javnu dužnost dužnosnik dužan urediti svoje privatne poslove kako bi se spriječio predvidljivi sukob interesa (pri čemu se pod sukobom interesa podrazumijeva bilo koja povreda obveze, ograničenja ili zabrane propisane odredbama ZSSI-a). </w:t>
      </w:r>
    </w:p>
    <w:p w14:paraId="5A0927D3" w14:textId="77777777" w:rsidR="00F740E3" w:rsidRDefault="00F740E3" w:rsidP="000A3E85">
      <w:pPr>
        <w:spacing w:after="0"/>
        <w:ind w:firstLine="708"/>
        <w:jc w:val="both"/>
        <w:rPr>
          <w:rFonts w:ascii="Times New Roman" w:eastAsia="Calibri" w:hAnsi="Times New Roman" w:cs="Times New Roman"/>
          <w:sz w:val="24"/>
          <w:szCs w:val="24"/>
        </w:rPr>
      </w:pPr>
      <w:r w:rsidRPr="00F740E3">
        <w:rPr>
          <w:rFonts w:ascii="Times New Roman" w:eastAsia="Calibri" w:hAnsi="Times New Roman" w:cs="Times New Roman"/>
          <w:sz w:val="24"/>
          <w:szCs w:val="24"/>
        </w:rPr>
        <w:t xml:space="preserve"> </w:t>
      </w:r>
    </w:p>
    <w:p w14:paraId="2C49AA9C" w14:textId="77777777" w:rsidR="009D695D" w:rsidRDefault="009D695D" w:rsidP="009D695D">
      <w:pPr>
        <w:autoSpaceDE w:val="0"/>
        <w:autoSpaceDN w:val="0"/>
        <w:adjustRightInd w:val="0"/>
        <w:spacing w:after="0"/>
        <w:ind w:firstLine="709"/>
        <w:jc w:val="both"/>
        <w:rPr>
          <w:rFonts w:ascii="Times New Roman" w:eastAsia="Calibri" w:hAnsi="Times New Roman" w:cs="Times New Roman"/>
          <w:sz w:val="20"/>
          <w:szCs w:val="24"/>
        </w:rPr>
      </w:pPr>
      <w:r>
        <w:rPr>
          <w:rFonts w:ascii="Times New Roman" w:eastAsiaTheme="minorEastAsia" w:hAnsi="Times New Roman"/>
          <w:color w:val="000000" w:themeColor="text1"/>
          <w:sz w:val="24"/>
          <w:szCs w:val="24"/>
          <w:lang w:eastAsia="hr-HR"/>
        </w:rPr>
        <w:t xml:space="preserve">Dužnosnik je </w:t>
      </w:r>
      <w:r w:rsidRPr="004762C3">
        <w:rPr>
          <w:rFonts w:ascii="Times New Roman" w:eastAsiaTheme="minorEastAsia" w:hAnsi="Times New Roman"/>
          <w:color w:val="000000" w:themeColor="text1"/>
          <w:sz w:val="24"/>
          <w:szCs w:val="24"/>
          <w:lang w:eastAsia="hr-HR"/>
        </w:rPr>
        <w:t>Povjerenstv</w:t>
      </w:r>
      <w:r>
        <w:rPr>
          <w:rFonts w:ascii="Times New Roman" w:eastAsiaTheme="minorEastAsia" w:hAnsi="Times New Roman"/>
          <w:color w:val="000000" w:themeColor="text1"/>
          <w:sz w:val="24"/>
          <w:szCs w:val="24"/>
          <w:lang w:eastAsia="hr-HR"/>
        </w:rPr>
        <w:t>u</w:t>
      </w:r>
      <w:r w:rsidRPr="004762C3">
        <w:rPr>
          <w:rFonts w:ascii="Times New Roman" w:eastAsiaTheme="minorEastAsia" w:hAnsi="Times New Roman"/>
          <w:color w:val="000000" w:themeColor="text1"/>
          <w:sz w:val="24"/>
          <w:szCs w:val="24"/>
          <w:lang w:eastAsia="hr-HR"/>
        </w:rPr>
        <w:t xml:space="preserve"> dana </w:t>
      </w:r>
      <w:r w:rsidR="003B4FA8">
        <w:rPr>
          <w:rFonts w:ascii="Times New Roman" w:eastAsiaTheme="minorEastAsia" w:hAnsi="Times New Roman"/>
          <w:color w:val="000000" w:themeColor="text1"/>
          <w:sz w:val="24"/>
          <w:szCs w:val="24"/>
          <w:lang w:eastAsia="hr-HR"/>
        </w:rPr>
        <w:t xml:space="preserve">16. lipnja 2017. </w:t>
      </w:r>
      <w:r>
        <w:rPr>
          <w:rFonts w:ascii="Times New Roman" w:eastAsiaTheme="minorEastAsia" w:hAnsi="Times New Roman"/>
          <w:color w:val="000000" w:themeColor="text1"/>
          <w:sz w:val="24"/>
          <w:szCs w:val="24"/>
          <w:lang w:eastAsia="hr-HR"/>
        </w:rPr>
        <w:t xml:space="preserve">podnio </w:t>
      </w:r>
      <w:r w:rsidRPr="004762C3">
        <w:rPr>
          <w:rFonts w:ascii="Times New Roman" w:eastAsiaTheme="minorEastAsia" w:hAnsi="Times New Roman"/>
          <w:color w:val="000000" w:themeColor="text1"/>
          <w:sz w:val="24"/>
          <w:szCs w:val="24"/>
          <w:lang w:eastAsia="hr-HR"/>
        </w:rPr>
        <w:t>Izvješće</w:t>
      </w:r>
      <w:r>
        <w:rPr>
          <w:rFonts w:ascii="Times New Roman" w:eastAsiaTheme="minorEastAsia" w:hAnsi="Times New Roman"/>
          <w:color w:val="000000" w:themeColor="text1"/>
          <w:sz w:val="24"/>
          <w:szCs w:val="24"/>
          <w:lang w:eastAsia="hr-HR"/>
        </w:rPr>
        <w:t xml:space="preserve"> o imovinskom stanju dužnosnika,</w:t>
      </w:r>
      <w:r w:rsidRPr="004762C3">
        <w:rPr>
          <w:rFonts w:ascii="Times New Roman" w:eastAsiaTheme="minorEastAsia" w:hAnsi="Times New Roman"/>
          <w:color w:val="000000" w:themeColor="text1"/>
          <w:sz w:val="24"/>
          <w:szCs w:val="24"/>
          <w:lang w:eastAsia="hr-HR"/>
        </w:rPr>
        <w:t xml:space="preserve"> povodom </w:t>
      </w:r>
      <w:r w:rsidR="003B4FA8">
        <w:rPr>
          <w:rFonts w:ascii="Times New Roman" w:eastAsiaTheme="minorEastAsia" w:hAnsi="Times New Roman"/>
          <w:color w:val="000000" w:themeColor="text1"/>
          <w:sz w:val="24"/>
          <w:szCs w:val="24"/>
          <w:lang w:eastAsia="hr-HR"/>
        </w:rPr>
        <w:t>ponovnog izbora na dužnost zamjenika općinskog načelnika Općine Sračinec</w:t>
      </w:r>
      <w:r>
        <w:rPr>
          <w:rFonts w:ascii="Times New Roman" w:eastAsia="Calibri" w:hAnsi="Times New Roman" w:cs="Times New Roman"/>
          <w:sz w:val="24"/>
          <w:szCs w:val="24"/>
        </w:rPr>
        <w:t>.</w:t>
      </w:r>
      <w:r>
        <w:rPr>
          <w:rFonts w:ascii="Times New Roman" w:eastAsiaTheme="minorEastAsia" w:hAnsi="Times New Roman"/>
          <w:color w:val="000000" w:themeColor="text1"/>
          <w:sz w:val="24"/>
          <w:szCs w:val="24"/>
          <w:lang w:eastAsia="hr-HR"/>
        </w:rPr>
        <w:t xml:space="preserve"> Dužnosnik je </w:t>
      </w:r>
      <w:r>
        <w:rPr>
          <w:rFonts w:ascii="Times New Roman" w:hAnsi="Times New Roman"/>
          <w:sz w:val="24"/>
          <w:szCs w:val="24"/>
        </w:rPr>
        <w:t xml:space="preserve">u navedenom Izvješću prijavio podatak da </w:t>
      </w:r>
      <w:r w:rsidR="00DB48DE">
        <w:rPr>
          <w:rFonts w:ascii="Times New Roman" w:hAnsi="Times New Roman"/>
          <w:sz w:val="24"/>
          <w:szCs w:val="24"/>
        </w:rPr>
        <w:t>dužnost obnaša</w:t>
      </w:r>
      <w:r w:rsidR="00A764CF">
        <w:rPr>
          <w:rFonts w:ascii="Times New Roman" w:hAnsi="Times New Roman"/>
          <w:sz w:val="24"/>
          <w:szCs w:val="24"/>
        </w:rPr>
        <w:t xml:space="preserve"> volonterski uz naknadu od 1</w:t>
      </w:r>
      <w:r w:rsidR="000A3E85">
        <w:rPr>
          <w:rFonts w:ascii="Times New Roman" w:hAnsi="Times New Roman"/>
          <w:sz w:val="24"/>
          <w:szCs w:val="24"/>
        </w:rPr>
        <w:t>.</w:t>
      </w:r>
      <w:r w:rsidR="00A764CF">
        <w:rPr>
          <w:rFonts w:ascii="Times New Roman" w:hAnsi="Times New Roman"/>
          <w:sz w:val="24"/>
          <w:szCs w:val="24"/>
        </w:rPr>
        <w:t>500,</w:t>
      </w:r>
      <w:r w:rsidR="00DB48DE">
        <w:rPr>
          <w:rFonts w:ascii="Times New Roman" w:hAnsi="Times New Roman"/>
          <w:sz w:val="24"/>
          <w:szCs w:val="24"/>
        </w:rPr>
        <w:t xml:space="preserve">00 kuna </w:t>
      </w:r>
      <w:r w:rsidR="00A764CF">
        <w:rPr>
          <w:rFonts w:ascii="Times New Roman" w:hAnsi="Times New Roman"/>
          <w:sz w:val="24"/>
          <w:szCs w:val="24"/>
        </w:rPr>
        <w:t xml:space="preserve">te da </w:t>
      </w:r>
      <w:r>
        <w:rPr>
          <w:rFonts w:ascii="Times New Roman" w:hAnsi="Times New Roman"/>
          <w:sz w:val="24"/>
          <w:szCs w:val="24"/>
        </w:rPr>
        <w:t>uz obnašanje navedene dužnosti istovremeno</w:t>
      </w:r>
      <w:r w:rsidR="003B4FA8">
        <w:rPr>
          <w:rFonts w:ascii="Times New Roman" w:hAnsi="Times New Roman"/>
          <w:sz w:val="24"/>
          <w:szCs w:val="24"/>
        </w:rPr>
        <w:t xml:space="preserve"> obavlja poslove direktora u trgovačkom društvu AZRA d.o.o.</w:t>
      </w:r>
      <w:r>
        <w:rPr>
          <w:rFonts w:ascii="Times New Roman" w:hAnsi="Times New Roman"/>
          <w:sz w:val="24"/>
          <w:szCs w:val="24"/>
        </w:rPr>
        <w:t xml:space="preserve"> </w:t>
      </w:r>
      <w:r w:rsidR="00A764CF">
        <w:rPr>
          <w:rFonts w:ascii="Times New Roman" w:hAnsi="Times New Roman"/>
          <w:sz w:val="24"/>
          <w:szCs w:val="24"/>
        </w:rPr>
        <w:t>za koje poslove prima plaću u iznosu od 11</w:t>
      </w:r>
      <w:r w:rsidR="000A3E85">
        <w:rPr>
          <w:rFonts w:ascii="Times New Roman" w:hAnsi="Times New Roman"/>
          <w:sz w:val="24"/>
          <w:szCs w:val="24"/>
        </w:rPr>
        <w:t>.</w:t>
      </w:r>
      <w:r w:rsidR="00A764CF">
        <w:rPr>
          <w:rFonts w:ascii="Times New Roman" w:hAnsi="Times New Roman"/>
          <w:sz w:val="24"/>
          <w:szCs w:val="24"/>
        </w:rPr>
        <w:t>536,81 kuna neto mjesečno.</w:t>
      </w:r>
    </w:p>
    <w:p w14:paraId="2122FE29" w14:textId="77777777" w:rsidR="009D695D" w:rsidRPr="00DE7270" w:rsidRDefault="009D695D" w:rsidP="00F740E3">
      <w:pPr>
        <w:spacing w:after="0"/>
        <w:ind w:firstLine="708"/>
        <w:jc w:val="both"/>
        <w:rPr>
          <w:rFonts w:ascii="Times New Roman" w:eastAsia="Calibri" w:hAnsi="Times New Roman" w:cs="Times New Roman"/>
          <w:sz w:val="16"/>
          <w:szCs w:val="24"/>
        </w:rPr>
      </w:pPr>
    </w:p>
    <w:p w14:paraId="567D3C6A" w14:textId="77777777" w:rsidR="008D3A5C" w:rsidRDefault="00C108E8" w:rsidP="009D695D">
      <w:pPr>
        <w:autoSpaceDE w:val="0"/>
        <w:autoSpaceDN w:val="0"/>
        <w:adjustRightInd w:val="0"/>
        <w:spacing w:after="0"/>
        <w:ind w:firstLine="709"/>
        <w:jc w:val="both"/>
        <w:rPr>
          <w:rFonts w:ascii="Times New Roman" w:hAnsi="Times New Roman"/>
          <w:sz w:val="24"/>
          <w:szCs w:val="24"/>
        </w:rPr>
      </w:pPr>
      <w:r w:rsidRPr="00D92867">
        <w:rPr>
          <w:rFonts w:ascii="Times New Roman" w:hAnsi="Times New Roman"/>
          <w:sz w:val="24"/>
          <w:szCs w:val="24"/>
        </w:rPr>
        <w:t>Uvidom u</w:t>
      </w:r>
      <w:r w:rsidR="009D695D">
        <w:rPr>
          <w:rFonts w:ascii="Times New Roman" w:hAnsi="Times New Roman"/>
          <w:sz w:val="24"/>
          <w:szCs w:val="24"/>
        </w:rPr>
        <w:t xml:space="preserve"> </w:t>
      </w:r>
      <w:r w:rsidR="00B128A7">
        <w:rPr>
          <w:rFonts w:ascii="Times New Roman" w:hAnsi="Times New Roman"/>
          <w:sz w:val="24"/>
          <w:szCs w:val="24"/>
        </w:rPr>
        <w:t xml:space="preserve">izvadak iz </w:t>
      </w:r>
      <w:r w:rsidRPr="00D92867">
        <w:rPr>
          <w:rFonts w:ascii="Times New Roman" w:hAnsi="Times New Roman"/>
          <w:sz w:val="24"/>
          <w:szCs w:val="24"/>
        </w:rPr>
        <w:t xml:space="preserve">sudskog registra Trgovačkog suda u </w:t>
      </w:r>
      <w:r w:rsidR="009D695D">
        <w:rPr>
          <w:rFonts w:ascii="Times New Roman" w:hAnsi="Times New Roman"/>
          <w:sz w:val="24"/>
          <w:szCs w:val="24"/>
        </w:rPr>
        <w:t>Zagrebu</w:t>
      </w:r>
      <w:r w:rsidR="00B128A7">
        <w:rPr>
          <w:rFonts w:ascii="Times New Roman" w:hAnsi="Times New Roman"/>
          <w:sz w:val="24"/>
          <w:szCs w:val="24"/>
        </w:rPr>
        <w:t xml:space="preserve"> </w:t>
      </w:r>
      <w:r w:rsidRPr="00D92867">
        <w:rPr>
          <w:rFonts w:ascii="Times New Roman" w:hAnsi="Times New Roman"/>
          <w:sz w:val="24"/>
          <w:szCs w:val="24"/>
        </w:rPr>
        <w:t xml:space="preserve">Povjerenstvo je utvrdilo da je pod matičnim brojem subjekta </w:t>
      </w:r>
      <w:r w:rsidR="003B4FA8">
        <w:rPr>
          <w:rFonts w:ascii="Times New Roman" w:hAnsi="Times New Roman"/>
          <w:sz w:val="24"/>
          <w:szCs w:val="24"/>
        </w:rPr>
        <w:t xml:space="preserve">070071050 </w:t>
      </w:r>
      <w:r w:rsidRPr="00D92867">
        <w:rPr>
          <w:rFonts w:ascii="Times New Roman" w:hAnsi="Times New Roman"/>
          <w:sz w:val="24"/>
          <w:szCs w:val="24"/>
        </w:rPr>
        <w:t>upisano trgovačko</w:t>
      </w:r>
      <w:r w:rsidR="002409DA">
        <w:rPr>
          <w:rFonts w:ascii="Times New Roman" w:hAnsi="Times New Roman"/>
          <w:sz w:val="24"/>
          <w:szCs w:val="24"/>
        </w:rPr>
        <w:t xml:space="preserve"> društvo AGENCIJA </w:t>
      </w:r>
      <w:r w:rsidR="002409DA">
        <w:rPr>
          <w:rFonts w:ascii="Times New Roman" w:hAnsi="Times New Roman"/>
          <w:sz w:val="24"/>
          <w:szCs w:val="24"/>
        </w:rPr>
        <w:lastRenderedPageBreak/>
        <w:t>ZA RAZVOJ VARAŽDINSKE ŽUPANIJE d.o.o. (skraćeni naziv:</w:t>
      </w:r>
      <w:r w:rsidRPr="00D92867">
        <w:rPr>
          <w:rFonts w:ascii="Times New Roman" w:hAnsi="Times New Roman"/>
          <w:sz w:val="24"/>
          <w:szCs w:val="24"/>
        </w:rPr>
        <w:t xml:space="preserve"> </w:t>
      </w:r>
      <w:r w:rsidR="003B4FA8">
        <w:rPr>
          <w:rFonts w:ascii="Times New Roman" w:hAnsi="Times New Roman"/>
          <w:sz w:val="24"/>
          <w:szCs w:val="24"/>
        </w:rPr>
        <w:t>AZRA d.o.o.</w:t>
      </w:r>
      <w:r w:rsidR="002409DA">
        <w:rPr>
          <w:rFonts w:ascii="Times New Roman" w:hAnsi="Times New Roman"/>
          <w:sz w:val="24"/>
          <w:szCs w:val="24"/>
        </w:rPr>
        <w:t>)</w:t>
      </w:r>
      <w:r w:rsidR="003B4FA8">
        <w:rPr>
          <w:rFonts w:ascii="Times New Roman" w:hAnsi="Times New Roman"/>
          <w:sz w:val="24"/>
          <w:szCs w:val="24"/>
        </w:rPr>
        <w:t xml:space="preserve">, </w:t>
      </w:r>
      <w:r w:rsidR="00B128A7">
        <w:rPr>
          <w:rFonts w:ascii="Times New Roman" w:hAnsi="Times New Roman"/>
          <w:sz w:val="24"/>
          <w:szCs w:val="24"/>
        </w:rPr>
        <w:t xml:space="preserve"> OIB: </w:t>
      </w:r>
      <w:r w:rsidR="009D695D">
        <w:rPr>
          <w:rFonts w:ascii="Times New Roman" w:hAnsi="Times New Roman"/>
          <w:sz w:val="24"/>
          <w:szCs w:val="24"/>
        </w:rPr>
        <w:t>27215039100</w:t>
      </w:r>
      <w:r w:rsidR="00B128A7">
        <w:rPr>
          <w:rFonts w:ascii="Times New Roman" w:hAnsi="Times New Roman"/>
          <w:sz w:val="24"/>
          <w:szCs w:val="24"/>
        </w:rPr>
        <w:t xml:space="preserve">, sa sjedištem u </w:t>
      </w:r>
      <w:r w:rsidR="003B4FA8">
        <w:rPr>
          <w:rFonts w:ascii="Times New Roman" w:hAnsi="Times New Roman"/>
          <w:sz w:val="24"/>
          <w:szCs w:val="24"/>
        </w:rPr>
        <w:t>Varaždinu</w:t>
      </w:r>
      <w:r w:rsidR="00B128A7">
        <w:rPr>
          <w:rFonts w:ascii="Times New Roman" w:hAnsi="Times New Roman"/>
          <w:sz w:val="24"/>
          <w:szCs w:val="24"/>
        </w:rPr>
        <w:t>.</w:t>
      </w:r>
      <w:r w:rsidRPr="00D92867">
        <w:rPr>
          <w:rFonts w:ascii="Times New Roman" w:hAnsi="Times New Roman"/>
          <w:sz w:val="24"/>
          <w:szCs w:val="24"/>
        </w:rPr>
        <w:t xml:space="preserve"> </w:t>
      </w:r>
      <w:r>
        <w:rPr>
          <w:rFonts w:ascii="Times New Roman" w:hAnsi="Times New Roman"/>
          <w:sz w:val="24"/>
          <w:szCs w:val="24"/>
        </w:rPr>
        <w:t>Kao jed</w:t>
      </w:r>
      <w:r w:rsidR="00B128A7">
        <w:rPr>
          <w:rFonts w:ascii="Times New Roman" w:hAnsi="Times New Roman"/>
          <w:sz w:val="24"/>
          <w:szCs w:val="24"/>
        </w:rPr>
        <w:t xml:space="preserve">ini osnivač i </w:t>
      </w:r>
      <w:r>
        <w:rPr>
          <w:rFonts w:ascii="Times New Roman" w:hAnsi="Times New Roman"/>
          <w:sz w:val="24"/>
          <w:szCs w:val="24"/>
        </w:rPr>
        <w:t xml:space="preserve">član </w:t>
      </w:r>
      <w:r w:rsidR="00B128A7">
        <w:rPr>
          <w:rFonts w:ascii="Times New Roman" w:hAnsi="Times New Roman"/>
          <w:sz w:val="24"/>
          <w:szCs w:val="24"/>
        </w:rPr>
        <w:t xml:space="preserve">toga </w:t>
      </w:r>
      <w:r>
        <w:rPr>
          <w:rFonts w:ascii="Times New Roman" w:hAnsi="Times New Roman"/>
          <w:sz w:val="24"/>
          <w:szCs w:val="24"/>
        </w:rPr>
        <w:t>trgovačkog društva upisan</w:t>
      </w:r>
      <w:r w:rsidR="009D695D">
        <w:rPr>
          <w:rFonts w:ascii="Times New Roman" w:hAnsi="Times New Roman"/>
          <w:sz w:val="24"/>
          <w:szCs w:val="24"/>
        </w:rPr>
        <w:t xml:space="preserve">a je </w:t>
      </w:r>
      <w:r w:rsidR="003B4FA8">
        <w:rPr>
          <w:rFonts w:ascii="Times New Roman" w:hAnsi="Times New Roman"/>
          <w:sz w:val="24"/>
          <w:szCs w:val="24"/>
        </w:rPr>
        <w:t xml:space="preserve">Varaždinska županija. </w:t>
      </w:r>
      <w:r w:rsidR="009D695D" w:rsidRPr="009D695D">
        <w:rPr>
          <w:rFonts w:ascii="Times New Roman" w:hAnsi="Times New Roman"/>
          <w:sz w:val="24"/>
          <w:szCs w:val="24"/>
        </w:rPr>
        <w:t>Uvidom u povijesni izvadak</w:t>
      </w:r>
      <w:r w:rsidR="009D695D">
        <w:rPr>
          <w:rFonts w:ascii="Times New Roman" w:hAnsi="Times New Roman"/>
          <w:sz w:val="24"/>
          <w:szCs w:val="24"/>
        </w:rPr>
        <w:t xml:space="preserve"> za ovo trgovačko društvo utvrđeno je da je</w:t>
      </w:r>
      <w:r w:rsidR="003B4FA8">
        <w:rPr>
          <w:rFonts w:ascii="Times New Roman" w:hAnsi="Times New Roman"/>
          <w:sz w:val="24"/>
          <w:szCs w:val="24"/>
        </w:rPr>
        <w:t xml:space="preserve"> Krunoslav Lukačić</w:t>
      </w:r>
      <w:r w:rsidR="009D695D">
        <w:rPr>
          <w:rFonts w:ascii="Times New Roman" w:hAnsi="Times New Roman"/>
          <w:sz w:val="24"/>
          <w:szCs w:val="24"/>
        </w:rPr>
        <w:t>, s osobnim podacima istovjetnima podacima navedenim u izvješću o imovinskom stanju dužnosnika</w:t>
      </w:r>
      <w:r w:rsidR="008D3A5C">
        <w:rPr>
          <w:rFonts w:ascii="Times New Roman" w:hAnsi="Times New Roman"/>
          <w:sz w:val="24"/>
          <w:szCs w:val="24"/>
        </w:rPr>
        <w:t>,</w:t>
      </w:r>
      <w:r w:rsidR="009D695D">
        <w:rPr>
          <w:rFonts w:ascii="Times New Roman" w:hAnsi="Times New Roman"/>
          <w:sz w:val="24"/>
          <w:szCs w:val="24"/>
        </w:rPr>
        <w:t xml:space="preserve"> obavljao </w:t>
      </w:r>
      <w:r w:rsidR="003B4FA8">
        <w:rPr>
          <w:rFonts w:ascii="Times New Roman" w:hAnsi="Times New Roman"/>
          <w:sz w:val="24"/>
          <w:szCs w:val="24"/>
        </w:rPr>
        <w:t>poslove direktora trgovačkog društva AZRA d.o.o. od 15. lipnja 2015. do 17. svibnja 2018.</w:t>
      </w:r>
    </w:p>
    <w:p w14:paraId="1D83A054" w14:textId="77777777" w:rsidR="008D3A5C" w:rsidRPr="00DE7270" w:rsidRDefault="008D3A5C" w:rsidP="009D695D">
      <w:pPr>
        <w:autoSpaceDE w:val="0"/>
        <w:autoSpaceDN w:val="0"/>
        <w:adjustRightInd w:val="0"/>
        <w:spacing w:after="0"/>
        <w:ind w:firstLine="709"/>
        <w:jc w:val="both"/>
        <w:rPr>
          <w:rFonts w:ascii="Times New Roman" w:hAnsi="Times New Roman"/>
          <w:sz w:val="12"/>
          <w:szCs w:val="24"/>
        </w:rPr>
      </w:pPr>
    </w:p>
    <w:p w14:paraId="5DAA669E" w14:textId="77777777" w:rsidR="009D695D" w:rsidRDefault="005F666D" w:rsidP="008D3A5C">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Činjenicu prestanka obavljanja funkcije direktora predmetnog trgovačkog društva</w:t>
      </w:r>
      <w:r w:rsidR="00C26874">
        <w:rPr>
          <w:rFonts w:ascii="Times New Roman" w:hAnsi="Times New Roman"/>
          <w:sz w:val="24"/>
          <w:szCs w:val="24"/>
        </w:rPr>
        <w:t xml:space="preserve"> dužnosnik</w:t>
      </w:r>
      <w:r w:rsidR="00DC41FF">
        <w:rPr>
          <w:rFonts w:ascii="Times New Roman" w:hAnsi="Times New Roman"/>
          <w:sz w:val="24"/>
          <w:szCs w:val="24"/>
        </w:rPr>
        <w:t xml:space="preserve"> </w:t>
      </w:r>
      <w:r>
        <w:rPr>
          <w:rFonts w:ascii="Times New Roman" w:hAnsi="Times New Roman"/>
          <w:sz w:val="24"/>
          <w:szCs w:val="24"/>
        </w:rPr>
        <w:t>je</w:t>
      </w:r>
      <w:r w:rsidR="00C26874">
        <w:rPr>
          <w:rFonts w:ascii="Times New Roman" w:hAnsi="Times New Roman"/>
          <w:sz w:val="24"/>
          <w:szCs w:val="24"/>
        </w:rPr>
        <w:t xml:space="preserve"> prijavio Povjerenstvu </w:t>
      </w:r>
      <w:r w:rsidR="00DC41FF">
        <w:rPr>
          <w:rFonts w:ascii="Times New Roman" w:hAnsi="Times New Roman"/>
          <w:sz w:val="24"/>
          <w:szCs w:val="24"/>
        </w:rPr>
        <w:t xml:space="preserve">u </w:t>
      </w:r>
      <w:r w:rsidR="00C26874">
        <w:rPr>
          <w:rFonts w:ascii="Times New Roman" w:hAnsi="Times New Roman"/>
          <w:sz w:val="24"/>
          <w:szCs w:val="24"/>
        </w:rPr>
        <w:t>Izvješć</w:t>
      </w:r>
      <w:r w:rsidR="00DC41FF">
        <w:rPr>
          <w:rFonts w:ascii="Times New Roman" w:hAnsi="Times New Roman"/>
          <w:sz w:val="24"/>
          <w:szCs w:val="24"/>
        </w:rPr>
        <w:t>u</w:t>
      </w:r>
      <w:r w:rsidR="00C26874">
        <w:rPr>
          <w:rFonts w:ascii="Times New Roman" w:hAnsi="Times New Roman"/>
          <w:sz w:val="24"/>
          <w:szCs w:val="24"/>
        </w:rPr>
        <w:t xml:space="preserve"> o imovinskom stanju </w:t>
      </w:r>
      <w:r>
        <w:rPr>
          <w:rFonts w:ascii="Times New Roman" w:hAnsi="Times New Roman"/>
          <w:sz w:val="24"/>
          <w:szCs w:val="24"/>
        </w:rPr>
        <w:t>od</w:t>
      </w:r>
      <w:r w:rsidR="00C26874">
        <w:rPr>
          <w:rFonts w:ascii="Times New Roman" w:hAnsi="Times New Roman"/>
          <w:sz w:val="24"/>
          <w:szCs w:val="24"/>
        </w:rPr>
        <w:t xml:space="preserve"> 2. siječnja 2019.</w:t>
      </w:r>
    </w:p>
    <w:p w14:paraId="6D2FACC3" w14:textId="77777777" w:rsidR="008D3A5C" w:rsidRPr="00DE7270" w:rsidRDefault="008D3A5C" w:rsidP="00C26874">
      <w:pPr>
        <w:autoSpaceDE w:val="0"/>
        <w:autoSpaceDN w:val="0"/>
        <w:adjustRightInd w:val="0"/>
        <w:spacing w:after="0"/>
        <w:jc w:val="both"/>
        <w:rPr>
          <w:rFonts w:ascii="Times New Roman" w:hAnsi="Times New Roman"/>
          <w:sz w:val="16"/>
          <w:szCs w:val="24"/>
        </w:rPr>
      </w:pPr>
    </w:p>
    <w:p w14:paraId="27F1FB17" w14:textId="77777777" w:rsidR="000E5A32" w:rsidRDefault="008D3A5C" w:rsidP="008D3A5C">
      <w:pPr>
        <w:pStyle w:val="t-9-8"/>
        <w:spacing w:before="0" w:beforeAutospacing="0" w:after="0" w:afterAutospacing="0" w:line="276" w:lineRule="auto"/>
        <w:ind w:firstLine="708"/>
        <w:jc w:val="both"/>
      </w:pPr>
      <w:r w:rsidRPr="000572F3">
        <w:t xml:space="preserve">Slijedom navedenog, </w:t>
      </w:r>
      <w:r w:rsidR="00DC41FF">
        <w:t xml:space="preserve">na temelju prikupljenih podataka i dokumentacije </w:t>
      </w:r>
      <w:r w:rsidRPr="000572F3">
        <w:t xml:space="preserve">Povjerenstvo je </w:t>
      </w:r>
      <w:r w:rsidR="00C26874">
        <w:t>u provedenom postupku nedvojbeno utvrdilo kako je dužnosnik Krunoslav Lukačić istovremenim obnašanjem</w:t>
      </w:r>
      <w:r w:rsidRPr="008D3A5C">
        <w:t xml:space="preserve"> dužnosti</w:t>
      </w:r>
      <w:r w:rsidR="00A764CF">
        <w:t xml:space="preserve"> zamjenika općinskog načelnika</w:t>
      </w:r>
      <w:r w:rsidR="00A764CF" w:rsidRPr="008D3A5C">
        <w:t xml:space="preserve"> </w:t>
      </w:r>
      <w:r w:rsidR="00A764CF">
        <w:t>i obavljanja poslova direktora u trgovačkom društvu AZRA d.o.o.</w:t>
      </w:r>
      <w:r w:rsidR="002409DA" w:rsidRPr="002409DA">
        <w:t xml:space="preserve"> </w:t>
      </w:r>
      <w:r w:rsidR="002409DA">
        <w:t>u razdoblju od 15. lip</w:t>
      </w:r>
      <w:r w:rsidR="00C26874">
        <w:t>nja 2015. do 17. svibnja 2018., počinio povredu članka 14. stavka 1. ZSSI-a.</w:t>
      </w:r>
    </w:p>
    <w:p w14:paraId="7D3FA46F" w14:textId="11C4049F" w:rsidR="00DC41FF" w:rsidRDefault="00C26874" w:rsidP="008D3A5C">
      <w:pPr>
        <w:pStyle w:val="t-9-8"/>
        <w:spacing w:before="0" w:beforeAutospacing="0" w:after="0" w:afterAutospacing="0" w:line="276" w:lineRule="auto"/>
        <w:ind w:firstLine="708"/>
        <w:jc w:val="both"/>
      </w:pPr>
      <w:r w:rsidRPr="00DE7270">
        <w:rPr>
          <w:sz w:val="20"/>
        </w:rPr>
        <w:t xml:space="preserve"> </w:t>
      </w:r>
      <w:r w:rsidR="00227EBB" w:rsidRPr="005F666D">
        <w:t>Stoga je Povjerenstvo donijelo odluk</w:t>
      </w:r>
      <w:r w:rsidR="000E5A32">
        <w:t>u</w:t>
      </w:r>
      <w:r w:rsidR="00227EBB" w:rsidRPr="005F666D">
        <w:t xml:space="preserve"> kao u točki I. izreke.</w:t>
      </w:r>
    </w:p>
    <w:p w14:paraId="6E07EA9E" w14:textId="77777777" w:rsidR="00227EBB" w:rsidRPr="00DE7270" w:rsidRDefault="00227EBB" w:rsidP="008D3A5C">
      <w:pPr>
        <w:pStyle w:val="t-9-8"/>
        <w:spacing w:before="0" w:beforeAutospacing="0" w:after="0" w:afterAutospacing="0" w:line="276" w:lineRule="auto"/>
        <w:ind w:firstLine="708"/>
        <w:jc w:val="both"/>
        <w:rPr>
          <w:sz w:val="20"/>
        </w:rPr>
      </w:pPr>
    </w:p>
    <w:p w14:paraId="0D942D77" w14:textId="0FB47129" w:rsidR="00DC41FF" w:rsidRDefault="00C26874" w:rsidP="00DC41FF">
      <w:pPr>
        <w:spacing w:after="0"/>
        <w:ind w:firstLine="709"/>
        <w:jc w:val="both"/>
        <w:rPr>
          <w:rFonts w:ascii="Times New Roman" w:eastAsia="Calibri" w:hAnsi="Times New Roman" w:cs="Times New Roman"/>
          <w:sz w:val="24"/>
          <w:szCs w:val="24"/>
        </w:rPr>
      </w:pPr>
      <w:r w:rsidRPr="00C26874">
        <w:rPr>
          <w:rFonts w:ascii="Times New Roman" w:eastAsia="Times New Roman" w:hAnsi="Times New Roman" w:cs="Times New Roman"/>
          <w:sz w:val="24"/>
          <w:szCs w:val="24"/>
          <w:lang w:eastAsia="hr-HR"/>
        </w:rPr>
        <w:t xml:space="preserve">Člankom 42. ZSSI-a propisane su sankcije koje se mogu izreći za povredu odredbi ZSSI-a. </w:t>
      </w:r>
      <w:r w:rsidRPr="00C26874">
        <w:rPr>
          <w:rFonts w:ascii="Times New Roman" w:eastAsia="Calibri" w:hAnsi="Times New Roman" w:cs="Times New Roman"/>
          <w:sz w:val="24"/>
          <w:szCs w:val="24"/>
        </w:rPr>
        <w:t xml:space="preserve">Prilikom donošenja odluke o vrsti i visini sankcije Povjerenstvo je vodilo računa o svim okolnostima konkretnog slučaja iz kojih proizlazi težina povrede i odgovornost dužnosnika. </w:t>
      </w:r>
      <w:r w:rsidR="00DC41FF" w:rsidRPr="00C346B0">
        <w:rPr>
          <w:rFonts w:ascii="Times New Roman" w:hAnsi="Times New Roman" w:cs="Times New Roman"/>
          <w:sz w:val="24"/>
          <w:szCs w:val="24"/>
        </w:rPr>
        <w:t>Kao okolnost koja upućuje na nužnost izricanja sankcije obustave isplate dijela neto mjesečne plaće dužnosnika kao teže vrste sankcije, Povjerenstvo je ocijenilo okolnost da je dužnosnik</w:t>
      </w:r>
      <w:r w:rsidR="00DC41FF">
        <w:rPr>
          <w:rFonts w:ascii="Times New Roman" w:hAnsi="Times New Roman" w:cs="Times New Roman"/>
          <w:sz w:val="24"/>
          <w:szCs w:val="24"/>
        </w:rPr>
        <w:t xml:space="preserve"> činio utvrđenu povredu članka 14. stavka 1. ZSSI-a kroz dugo razdoblje od skoro 3 godine.</w:t>
      </w:r>
      <w:r w:rsidR="005F666D" w:rsidRPr="005F666D">
        <w:t xml:space="preserve"> </w:t>
      </w:r>
    </w:p>
    <w:p w14:paraId="08A0DA84" w14:textId="77777777" w:rsidR="00DC41FF" w:rsidRPr="005F666D" w:rsidRDefault="00DC41FF" w:rsidP="00C26874">
      <w:pPr>
        <w:spacing w:after="0"/>
        <w:ind w:firstLine="709"/>
        <w:jc w:val="both"/>
        <w:rPr>
          <w:rFonts w:ascii="Times New Roman" w:eastAsia="Calibri" w:hAnsi="Times New Roman" w:cs="Times New Roman"/>
          <w:sz w:val="12"/>
          <w:szCs w:val="24"/>
        </w:rPr>
      </w:pPr>
    </w:p>
    <w:p w14:paraId="1DEBBAD8" w14:textId="77777777" w:rsidR="00C26874" w:rsidRDefault="00C26874" w:rsidP="00C26874">
      <w:pPr>
        <w:spacing w:after="0"/>
        <w:ind w:firstLine="708"/>
        <w:jc w:val="both"/>
        <w:rPr>
          <w:rFonts w:ascii="Times New Roman" w:eastAsia="Calibri" w:hAnsi="Times New Roman" w:cs="Times New Roman"/>
          <w:sz w:val="24"/>
          <w:szCs w:val="24"/>
        </w:rPr>
      </w:pPr>
      <w:r w:rsidRPr="00C26874">
        <w:rPr>
          <w:rFonts w:ascii="Times New Roman" w:eastAsia="Calibri" w:hAnsi="Times New Roman" w:cs="Times New Roman"/>
          <w:sz w:val="24"/>
          <w:szCs w:val="24"/>
        </w:rPr>
        <w:t>Člankom 44. stavkom 1. ZSSI-a propisano je da sankciju obustave isplate neto mjesečne plaće Povjerenstvo izriče u iznosu od 2.000,00 do 40.000,00 kn, vodeći računa o težini i posljedicama povrede Zakona. Pritom se napominje da se plaćom, sukladno članku 4. stavku 1. ZSSI-a, smatra svaki novčani primitak za obnašanje dužnosti pa tako i eventualna naknada plaće nakon prestanka obnašanja dužnosti.</w:t>
      </w:r>
    </w:p>
    <w:p w14:paraId="776BAF7B" w14:textId="77777777" w:rsidR="00F42D08" w:rsidRPr="005F666D" w:rsidRDefault="00F42D08" w:rsidP="00C26874">
      <w:pPr>
        <w:spacing w:after="0"/>
        <w:ind w:firstLine="708"/>
        <w:jc w:val="both"/>
        <w:rPr>
          <w:rFonts w:ascii="Times New Roman" w:eastAsia="Calibri" w:hAnsi="Times New Roman" w:cs="Times New Roman"/>
          <w:sz w:val="12"/>
          <w:szCs w:val="24"/>
        </w:rPr>
      </w:pPr>
    </w:p>
    <w:p w14:paraId="7937F8AB" w14:textId="2197CD5C" w:rsidR="005948B8" w:rsidRDefault="005F666D" w:rsidP="00C2687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Kao okolnost</w:t>
      </w:r>
      <w:r w:rsidRPr="005F666D">
        <w:rPr>
          <w:rFonts w:ascii="Times New Roman" w:eastAsia="Calibri" w:hAnsi="Times New Roman" w:cs="Times New Roman"/>
          <w:sz w:val="24"/>
          <w:szCs w:val="24"/>
        </w:rPr>
        <w:t xml:space="preserve"> koj</w:t>
      </w:r>
      <w:r>
        <w:rPr>
          <w:rFonts w:ascii="Times New Roman" w:eastAsia="Calibri" w:hAnsi="Times New Roman" w:cs="Times New Roman"/>
          <w:sz w:val="24"/>
          <w:szCs w:val="24"/>
        </w:rPr>
        <w:t>a</w:t>
      </w:r>
      <w:r w:rsidRPr="005F666D">
        <w:rPr>
          <w:rFonts w:ascii="Times New Roman" w:eastAsia="Calibri" w:hAnsi="Times New Roman" w:cs="Times New Roman"/>
          <w:sz w:val="24"/>
          <w:szCs w:val="24"/>
        </w:rPr>
        <w:t xml:space="preserve"> ublažavaju težinu povrede odredbi ZSSI-a te upućuju na potrebu izricanja novčane sankcije u visini zakonskog minimuma, Povjerenstvo je uzelo u obzir da je dužnosnik uredno prijavio činjenicu obavljanja predm</w:t>
      </w:r>
      <w:r>
        <w:rPr>
          <w:rFonts w:ascii="Times New Roman" w:eastAsia="Calibri" w:hAnsi="Times New Roman" w:cs="Times New Roman"/>
          <w:sz w:val="24"/>
          <w:szCs w:val="24"/>
        </w:rPr>
        <w:t>etne funkcije</w:t>
      </w:r>
      <w:r w:rsidRPr="005F666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7AE0050" w14:textId="77777777" w:rsidR="000E5A32" w:rsidRDefault="000E5A32" w:rsidP="00C26874">
      <w:pPr>
        <w:spacing w:after="0"/>
        <w:ind w:firstLine="708"/>
        <w:jc w:val="both"/>
        <w:rPr>
          <w:rFonts w:ascii="Times New Roman" w:eastAsia="Calibri" w:hAnsi="Times New Roman" w:cs="Times New Roman"/>
          <w:sz w:val="24"/>
          <w:szCs w:val="24"/>
        </w:rPr>
      </w:pPr>
    </w:p>
    <w:p w14:paraId="798B106D" w14:textId="77777777" w:rsidR="00227EBB" w:rsidRDefault="005948B8" w:rsidP="005948B8">
      <w:pPr>
        <w:autoSpaceDE w:val="0"/>
        <w:autoSpaceDN w:val="0"/>
        <w:adjustRightInd w:val="0"/>
        <w:spacing w:after="0"/>
        <w:ind w:firstLine="709"/>
        <w:jc w:val="both"/>
        <w:rPr>
          <w:rFonts w:ascii="Times New Roman" w:eastAsia="Calibri" w:hAnsi="Times New Roman" w:cs="Times New Roman"/>
          <w:sz w:val="24"/>
          <w:szCs w:val="24"/>
        </w:rPr>
      </w:pPr>
      <w:r w:rsidRPr="005948B8">
        <w:rPr>
          <w:rFonts w:ascii="Times New Roman" w:eastAsia="Calibri" w:hAnsi="Times New Roman" w:cs="Times New Roman"/>
          <w:sz w:val="24"/>
          <w:szCs w:val="24"/>
        </w:rPr>
        <w:t>Cijeneći</w:t>
      </w:r>
      <w:r w:rsidR="005F666D">
        <w:rPr>
          <w:rFonts w:ascii="Times New Roman" w:eastAsia="Calibri" w:hAnsi="Times New Roman" w:cs="Times New Roman"/>
          <w:sz w:val="24"/>
          <w:szCs w:val="24"/>
        </w:rPr>
        <w:t xml:space="preserve"> okolnosti konkretnog slučaja uzevši u obzir visinu naknade koju prima za obnašanje dužnosti, </w:t>
      </w:r>
      <w:r w:rsidRPr="005948B8">
        <w:rPr>
          <w:rFonts w:ascii="Times New Roman" w:eastAsia="Calibri" w:hAnsi="Times New Roman" w:cs="Times New Roman"/>
          <w:sz w:val="24"/>
          <w:szCs w:val="24"/>
        </w:rPr>
        <w:t>Povje</w:t>
      </w:r>
      <w:r w:rsidR="005F666D">
        <w:rPr>
          <w:rFonts w:ascii="Times New Roman" w:eastAsia="Calibri" w:hAnsi="Times New Roman" w:cs="Times New Roman"/>
          <w:sz w:val="24"/>
          <w:szCs w:val="24"/>
        </w:rPr>
        <w:t>renstvo smatra da je za utvrđenu</w:t>
      </w:r>
      <w:r w:rsidRPr="005948B8">
        <w:rPr>
          <w:rFonts w:ascii="Times New Roman" w:eastAsia="Calibri" w:hAnsi="Times New Roman" w:cs="Times New Roman"/>
          <w:sz w:val="24"/>
          <w:szCs w:val="24"/>
        </w:rPr>
        <w:t xml:space="preserve"> povrede ZSSI-a primjerena propisana sankcija iz članka 42. stavka 1. podstavka 2. u vezi s člankom 44. ZSSI-a, odnosno obustava isplate dijela neto mjes</w:t>
      </w:r>
      <w:r>
        <w:rPr>
          <w:rFonts w:ascii="Times New Roman" w:eastAsia="Calibri" w:hAnsi="Times New Roman" w:cs="Times New Roman"/>
          <w:sz w:val="24"/>
          <w:szCs w:val="24"/>
        </w:rPr>
        <w:t>ečne plaće u ukupnom iznosu</w:t>
      </w:r>
      <w:r w:rsidR="005F666D">
        <w:rPr>
          <w:rFonts w:ascii="Times New Roman" w:eastAsia="Calibri" w:hAnsi="Times New Roman" w:cs="Times New Roman"/>
          <w:sz w:val="24"/>
          <w:szCs w:val="24"/>
        </w:rPr>
        <w:t xml:space="preserve"> od 3.000,00 kn</w:t>
      </w:r>
      <w:r>
        <w:rPr>
          <w:rFonts w:ascii="Times New Roman" w:eastAsia="Calibri" w:hAnsi="Times New Roman" w:cs="Times New Roman"/>
          <w:sz w:val="24"/>
          <w:szCs w:val="24"/>
        </w:rPr>
        <w:t xml:space="preserve"> </w:t>
      </w:r>
      <w:r w:rsidR="005F666D">
        <w:rPr>
          <w:rFonts w:ascii="Times New Roman" w:eastAsia="Calibri" w:hAnsi="Times New Roman" w:cs="Times New Roman"/>
          <w:sz w:val="24"/>
          <w:szCs w:val="24"/>
        </w:rPr>
        <w:t>u</w:t>
      </w:r>
      <w:r>
        <w:rPr>
          <w:rFonts w:ascii="Times New Roman" w:eastAsia="Calibri" w:hAnsi="Times New Roman" w:cs="Times New Roman"/>
          <w:sz w:val="24"/>
          <w:szCs w:val="24"/>
        </w:rPr>
        <w:t xml:space="preserve"> traja</w:t>
      </w:r>
      <w:r w:rsidR="005F666D">
        <w:rPr>
          <w:rFonts w:ascii="Times New Roman" w:eastAsia="Calibri" w:hAnsi="Times New Roman" w:cs="Times New Roman"/>
          <w:sz w:val="24"/>
          <w:szCs w:val="24"/>
        </w:rPr>
        <w:t>nju</w:t>
      </w:r>
      <w:r>
        <w:rPr>
          <w:rFonts w:ascii="Times New Roman" w:eastAsia="Calibri" w:hAnsi="Times New Roman" w:cs="Times New Roman"/>
          <w:sz w:val="24"/>
          <w:szCs w:val="24"/>
        </w:rPr>
        <w:t xml:space="preserve"> 6 mjeseci</w:t>
      </w:r>
      <w:r w:rsidRPr="005948B8">
        <w:rPr>
          <w:rFonts w:ascii="Times New Roman" w:eastAsia="Calibri" w:hAnsi="Times New Roman" w:cs="Times New Roman"/>
          <w:sz w:val="24"/>
          <w:szCs w:val="24"/>
        </w:rPr>
        <w:t>, a i</w:t>
      </w:r>
      <w:r>
        <w:rPr>
          <w:rFonts w:ascii="Times New Roman" w:eastAsia="Calibri" w:hAnsi="Times New Roman" w:cs="Times New Roman"/>
          <w:sz w:val="24"/>
          <w:szCs w:val="24"/>
        </w:rPr>
        <w:t>zvršit će se u 6</w:t>
      </w:r>
      <w:r w:rsidRPr="005948B8">
        <w:rPr>
          <w:rFonts w:ascii="Times New Roman" w:eastAsia="Calibri" w:hAnsi="Times New Roman" w:cs="Times New Roman"/>
          <w:sz w:val="24"/>
          <w:szCs w:val="24"/>
        </w:rPr>
        <w:t xml:space="preserve"> jednaka uzastopna mjesečna obroka, sv</w:t>
      </w:r>
      <w:r>
        <w:rPr>
          <w:rFonts w:ascii="Times New Roman" w:eastAsia="Calibri" w:hAnsi="Times New Roman" w:cs="Times New Roman"/>
          <w:sz w:val="24"/>
          <w:szCs w:val="24"/>
        </w:rPr>
        <w:t>aki u pojedinačnom iznosu od 5</w:t>
      </w:r>
      <w:r w:rsidRPr="005948B8">
        <w:rPr>
          <w:rFonts w:ascii="Times New Roman" w:eastAsia="Calibri" w:hAnsi="Times New Roman" w:cs="Times New Roman"/>
          <w:sz w:val="24"/>
          <w:szCs w:val="24"/>
        </w:rPr>
        <w:t xml:space="preserve">00,00 kn. </w:t>
      </w:r>
    </w:p>
    <w:p w14:paraId="734BA30A" w14:textId="676DC77E" w:rsidR="005948B8" w:rsidRPr="005948B8" w:rsidRDefault="005948B8" w:rsidP="005948B8">
      <w:pPr>
        <w:autoSpaceDE w:val="0"/>
        <w:autoSpaceDN w:val="0"/>
        <w:adjustRightInd w:val="0"/>
        <w:spacing w:after="0"/>
        <w:ind w:firstLine="709"/>
        <w:jc w:val="both"/>
        <w:rPr>
          <w:rFonts w:ascii="Times New Roman" w:eastAsia="Calibri" w:hAnsi="Times New Roman" w:cs="Times New Roman"/>
          <w:sz w:val="24"/>
          <w:szCs w:val="24"/>
        </w:rPr>
      </w:pPr>
      <w:r w:rsidRPr="005948B8">
        <w:rPr>
          <w:rFonts w:ascii="Times New Roman" w:eastAsia="Calibri" w:hAnsi="Times New Roman" w:cs="Times New Roman"/>
          <w:sz w:val="24"/>
          <w:szCs w:val="24"/>
        </w:rPr>
        <w:t>Stoga je Povjerenstvo donijelo odluka kao u točki II. izreke.</w:t>
      </w:r>
    </w:p>
    <w:p w14:paraId="37BABEA1" w14:textId="77777777" w:rsidR="000572F3" w:rsidRPr="004B7D9C" w:rsidRDefault="000572F3" w:rsidP="000572F3">
      <w:pPr>
        <w:pStyle w:val="t-9-8"/>
        <w:spacing w:before="0" w:beforeAutospacing="0" w:after="0" w:afterAutospacing="0" w:line="276" w:lineRule="auto"/>
        <w:ind w:firstLine="708"/>
        <w:jc w:val="both"/>
        <w:rPr>
          <w:b/>
          <w:sz w:val="28"/>
        </w:rPr>
      </w:pPr>
    </w:p>
    <w:p w14:paraId="122FF40B" w14:textId="77777777" w:rsidR="00235FE8" w:rsidRPr="00D44A5F" w:rsidRDefault="00235FE8" w:rsidP="00235FE8">
      <w:pPr>
        <w:pStyle w:val="Default"/>
        <w:spacing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54B1FD65" w14:textId="77777777" w:rsidR="005948B8" w:rsidRDefault="00235FE8" w:rsidP="005948B8">
      <w:pPr>
        <w:spacing w:after="0"/>
        <w:ind w:left="4248" w:firstLine="708"/>
        <w:rPr>
          <w:rFonts w:ascii="Times New Roman" w:hAnsi="Times New Roman"/>
          <w:bCs/>
          <w:sz w:val="24"/>
          <w:szCs w:val="24"/>
        </w:rPr>
      </w:pPr>
      <w:r>
        <w:rPr>
          <w:rFonts w:ascii="Times New Roman" w:hAnsi="Times New Roman"/>
          <w:bCs/>
          <w:sz w:val="24"/>
          <w:szCs w:val="24"/>
        </w:rPr>
        <w:t xml:space="preserve">       Nataša Novaković</w:t>
      </w:r>
      <w:r w:rsidRPr="00D44A5F">
        <w:rPr>
          <w:rFonts w:ascii="Times New Roman" w:hAnsi="Times New Roman"/>
          <w:bCs/>
          <w:sz w:val="24"/>
          <w:szCs w:val="24"/>
        </w:rPr>
        <w:t>, dipl.iur.</w:t>
      </w:r>
    </w:p>
    <w:p w14:paraId="4B52FCC2" w14:textId="77777777" w:rsidR="005948B8" w:rsidRDefault="005948B8" w:rsidP="005948B8">
      <w:pPr>
        <w:spacing w:after="0"/>
        <w:ind w:left="4248" w:firstLine="708"/>
        <w:rPr>
          <w:rFonts w:ascii="Times New Roman" w:hAnsi="Times New Roman"/>
          <w:bCs/>
          <w:sz w:val="24"/>
          <w:szCs w:val="24"/>
        </w:rPr>
      </w:pPr>
    </w:p>
    <w:p w14:paraId="49B77BFD" w14:textId="77777777" w:rsidR="005948B8" w:rsidRDefault="005948B8" w:rsidP="005948B8">
      <w:pPr>
        <w:spacing w:after="0"/>
        <w:ind w:left="4248" w:firstLine="708"/>
        <w:rPr>
          <w:rFonts w:ascii="Times New Roman" w:hAnsi="Times New Roman"/>
          <w:bCs/>
          <w:sz w:val="24"/>
          <w:szCs w:val="24"/>
        </w:rPr>
      </w:pPr>
    </w:p>
    <w:p w14:paraId="1F1C66C3" w14:textId="77777777" w:rsidR="005948B8" w:rsidRPr="005948B8" w:rsidRDefault="005948B8" w:rsidP="005948B8">
      <w:pPr>
        <w:spacing w:after="0"/>
        <w:jc w:val="both"/>
        <w:rPr>
          <w:rFonts w:ascii="Times New Roman" w:eastAsia="Calibri" w:hAnsi="Times New Roman" w:cs="Times New Roman"/>
          <w:sz w:val="24"/>
          <w:szCs w:val="24"/>
        </w:rPr>
      </w:pPr>
      <w:r w:rsidRPr="005948B8">
        <w:rPr>
          <w:rFonts w:ascii="Times New Roman" w:eastAsia="Calibri" w:hAnsi="Times New Roman" w:cs="Times New Roman"/>
          <w:b/>
          <w:sz w:val="24"/>
          <w:szCs w:val="24"/>
        </w:rPr>
        <w:t xml:space="preserve">Uputa o pravnom lijeku: </w:t>
      </w:r>
      <w:r w:rsidRPr="005948B8">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1F9F161E" w14:textId="77777777" w:rsidR="005948B8" w:rsidRPr="00D44A5F" w:rsidRDefault="005948B8" w:rsidP="005948B8">
      <w:pPr>
        <w:spacing w:after="0"/>
        <w:ind w:left="4248" w:firstLine="708"/>
        <w:rPr>
          <w:rFonts w:ascii="Times New Roman" w:hAnsi="Times New Roman"/>
          <w:bCs/>
          <w:sz w:val="24"/>
          <w:szCs w:val="24"/>
        </w:rPr>
      </w:pPr>
    </w:p>
    <w:p w14:paraId="3520371E" w14:textId="77777777" w:rsidR="002409DA" w:rsidRDefault="002409DA" w:rsidP="00235FE8">
      <w:pPr>
        <w:spacing w:after="0"/>
        <w:jc w:val="both"/>
        <w:rPr>
          <w:rFonts w:ascii="Times New Roman" w:hAnsi="Times New Roman"/>
          <w:sz w:val="14"/>
          <w:szCs w:val="24"/>
        </w:rPr>
      </w:pPr>
    </w:p>
    <w:p w14:paraId="2FEF58E9" w14:textId="77777777" w:rsidR="00235FE8" w:rsidRDefault="00235FE8" w:rsidP="00235FE8">
      <w:pPr>
        <w:spacing w:after="0"/>
        <w:jc w:val="both"/>
        <w:rPr>
          <w:rFonts w:ascii="Times New Roman" w:hAnsi="Times New Roman"/>
          <w:sz w:val="24"/>
          <w:szCs w:val="24"/>
        </w:rPr>
      </w:pPr>
      <w:r>
        <w:rPr>
          <w:rFonts w:ascii="Times New Roman" w:hAnsi="Times New Roman"/>
          <w:sz w:val="24"/>
          <w:szCs w:val="24"/>
        </w:rPr>
        <w:t>Dostaviti:</w:t>
      </w:r>
    </w:p>
    <w:p w14:paraId="0C32A269" w14:textId="77777777" w:rsidR="00235FE8" w:rsidRDefault="00235FE8"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Dužnosnik</w:t>
      </w:r>
      <w:r w:rsidR="00A764CF">
        <w:rPr>
          <w:rFonts w:ascii="Times New Roman" w:hAnsi="Times New Roman"/>
          <w:sz w:val="24"/>
          <w:szCs w:val="24"/>
        </w:rPr>
        <w:t xml:space="preserve"> Krunoslav Lukačić </w:t>
      </w:r>
      <w:r>
        <w:rPr>
          <w:rFonts w:ascii="Times New Roman" w:hAnsi="Times New Roman"/>
          <w:sz w:val="24"/>
          <w:szCs w:val="24"/>
        </w:rPr>
        <w:t>, elektroničkom dostavom</w:t>
      </w:r>
      <w:r w:rsidR="005948B8">
        <w:rPr>
          <w:rFonts w:ascii="Times New Roman" w:hAnsi="Times New Roman"/>
          <w:sz w:val="24"/>
          <w:szCs w:val="24"/>
        </w:rPr>
        <w:t>,</w:t>
      </w:r>
    </w:p>
    <w:p w14:paraId="0D8D5FBA" w14:textId="77777777" w:rsidR="00235FE8" w:rsidRPr="007F50CE" w:rsidRDefault="00235FE8" w:rsidP="00235FE8">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r w:rsidR="005948B8">
        <w:rPr>
          <w:rFonts w:ascii="Times New Roman" w:hAnsi="Times New Roman"/>
          <w:sz w:val="24"/>
          <w:szCs w:val="24"/>
        </w:rPr>
        <w:t>,</w:t>
      </w:r>
    </w:p>
    <w:p w14:paraId="039E2449" w14:textId="77777777" w:rsidR="00235FE8" w:rsidRPr="00B811CC" w:rsidRDefault="00235FE8" w:rsidP="00235FE8">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r w:rsidR="005948B8">
        <w:rPr>
          <w:rFonts w:ascii="Times New Roman" w:hAnsi="Times New Roman"/>
          <w:sz w:val="24"/>
          <w:szCs w:val="24"/>
        </w:rPr>
        <w:t>.</w:t>
      </w:r>
    </w:p>
    <w:sectPr w:rsidR="00235FE8" w:rsidRPr="00B811C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8C3D" w14:textId="77777777" w:rsidR="00304A75" w:rsidRDefault="00304A75" w:rsidP="005B5818">
      <w:pPr>
        <w:spacing w:after="0" w:line="240" w:lineRule="auto"/>
      </w:pPr>
      <w:r>
        <w:separator/>
      </w:r>
    </w:p>
  </w:endnote>
  <w:endnote w:type="continuationSeparator" w:id="0">
    <w:p w14:paraId="1B8BBECE" w14:textId="77777777" w:rsidR="00304A75" w:rsidRDefault="00304A7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D65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509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5CF8CC4" w14:textId="77777777" w:rsidR="005B5818" w:rsidRPr="005B5818" w:rsidRDefault="00EE36D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6581E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7685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38EE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D19E3C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7EE4" w14:textId="77777777" w:rsidR="00304A75" w:rsidRDefault="00304A75" w:rsidP="005B5818">
      <w:pPr>
        <w:spacing w:after="0" w:line="240" w:lineRule="auto"/>
      </w:pPr>
      <w:r>
        <w:separator/>
      </w:r>
    </w:p>
  </w:footnote>
  <w:footnote w:type="continuationSeparator" w:id="0">
    <w:p w14:paraId="2967BC82" w14:textId="77777777" w:rsidR="00304A75" w:rsidRDefault="00304A7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A714F85" w14:textId="1ABBA17F" w:rsidR="00101F03" w:rsidRDefault="00965145">
        <w:pPr>
          <w:pStyle w:val="Zaglavlje"/>
          <w:jc w:val="right"/>
        </w:pPr>
        <w:r>
          <w:fldChar w:fldCharType="begin"/>
        </w:r>
        <w:r>
          <w:instrText xml:space="preserve"> PAGE   \* MERGEFORMAT </w:instrText>
        </w:r>
        <w:r>
          <w:fldChar w:fldCharType="separate"/>
        </w:r>
        <w:r w:rsidR="00EE36D8">
          <w:rPr>
            <w:noProof/>
          </w:rPr>
          <w:t>4</w:t>
        </w:r>
        <w:r>
          <w:rPr>
            <w:noProof/>
          </w:rPr>
          <w:fldChar w:fldCharType="end"/>
        </w:r>
      </w:p>
    </w:sdtContent>
  </w:sdt>
  <w:p w14:paraId="1804905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F74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69A67" w14:textId="77777777" w:rsidR="005B5818" w:rsidRPr="00CA2B25" w:rsidRDefault="005B5818" w:rsidP="005B5818">
                          <w:pPr>
                            <w:jc w:val="right"/>
                            <w:rPr>
                              <w:sz w:val="16"/>
                              <w:szCs w:val="16"/>
                            </w:rPr>
                          </w:pPr>
                          <w:r w:rsidRPr="00CA2B25">
                            <w:rPr>
                              <w:sz w:val="16"/>
                              <w:szCs w:val="16"/>
                            </w:rPr>
                            <w:t xml:space="preserve">                                                </w:t>
                          </w:r>
                        </w:p>
                        <w:p w14:paraId="441E1C5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30FA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EC69A67" w14:textId="77777777" w:rsidR="005B5818" w:rsidRPr="00CA2B25" w:rsidRDefault="005B5818" w:rsidP="005B5818">
                    <w:pPr>
                      <w:jc w:val="right"/>
                      <w:rPr>
                        <w:sz w:val="16"/>
                        <w:szCs w:val="16"/>
                      </w:rPr>
                    </w:pPr>
                    <w:r w:rsidRPr="00CA2B25">
                      <w:rPr>
                        <w:sz w:val="16"/>
                        <w:szCs w:val="16"/>
                      </w:rPr>
                      <w:t xml:space="preserve">                                                </w:t>
                    </w:r>
                  </w:p>
                  <w:p w14:paraId="441E1C5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30FA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BF5F8D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658902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E9ECA2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CBF58B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3BC71F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A1AEA"/>
    <w:multiLevelType w:val="multilevel"/>
    <w:tmpl w:val="12AA71B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470E5"/>
    <w:rsid w:val="000561C1"/>
    <w:rsid w:val="000572F3"/>
    <w:rsid w:val="00067EC1"/>
    <w:rsid w:val="000A3E85"/>
    <w:rsid w:val="000E5A32"/>
    <w:rsid w:val="000E75E4"/>
    <w:rsid w:val="00101F03"/>
    <w:rsid w:val="00107CA4"/>
    <w:rsid w:val="00112E23"/>
    <w:rsid w:val="0012224D"/>
    <w:rsid w:val="00200706"/>
    <w:rsid w:val="00213970"/>
    <w:rsid w:val="00227EBB"/>
    <w:rsid w:val="0023102B"/>
    <w:rsid w:val="00235FE8"/>
    <w:rsid w:val="0023718E"/>
    <w:rsid w:val="002409DA"/>
    <w:rsid w:val="002541BE"/>
    <w:rsid w:val="00254890"/>
    <w:rsid w:val="002940DD"/>
    <w:rsid w:val="00296618"/>
    <w:rsid w:val="0029716B"/>
    <w:rsid w:val="002B79C4"/>
    <w:rsid w:val="002C2815"/>
    <w:rsid w:val="002C4098"/>
    <w:rsid w:val="002F236C"/>
    <w:rsid w:val="002F313C"/>
    <w:rsid w:val="00304A75"/>
    <w:rsid w:val="00332D21"/>
    <w:rsid w:val="003416CC"/>
    <w:rsid w:val="00345B7E"/>
    <w:rsid w:val="003A59E8"/>
    <w:rsid w:val="003B4FA8"/>
    <w:rsid w:val="003C019C"/>
    <w:rsid w:val="003C4B46"/>
    <w:rsid w:val="00406E92"/>
    <w:rsid w:val="00411522"/>
    <w:rsid w:val="004746E5"/>
    <w:rsid w:val="004B12AF"/>
    <w:rsid w:val="004B5E74"/>
    <w:rsid w:val="004B7D9C"/>
    <w:rsid w:val="004E54CC"/>
    <w:rsid w:val="00512887"/>
    <w:rsid w:val="00524B59"/>
    <w:rsid w:val="005948B8"/>
    <w:rsid w:val="005A2305"/>
    <w:rsid w:val="005B5818"/>
    <w:rsid w:val="005F666D"/>
    <w:rsid w:val="00600F89"/>
    <w:rsid w:val="00642501"/>
    <w:rsid w:val="00647B1E"/>
    <w:rsid w:val="00693FD7"/>
    <w:rsid w:val="006E4FD8"/>
    <w:rsid w:val="0071684E"/>
    <w:rsid w:val="00747047"/>
    <w:rsid w:val="00752695"/>
    <w:rsid w:val="00793EC7"/>
    <w:rsid w:val="00804137"/>
    <w:rsid w:val="00824B78"/>
    <w:rsid w:val="00860636"/>
    <w:rsid w:val="008D3A5C"/>
    <w:rsid w:val="008E4642"/>
    <w:rsid w:val="009062CF"/>
    <w:rsid w:val="00906D0D"/>
    <w:rsid w:val="0091168B"/>
    <w:rsid w:val="00913B0E"/>
    <w:rsid w:val="00925EB7"/>
    <w:rsid w:val="00945142"/>
    <w:rsid w:val="00953B16"/>
    <w:rsid w:val="00965145"/>
    <w:rsid w:val="009778E1"/>
    <w:rsid w:val="009B0DB7"/>
    <w:rsid w:val="009B1DBD"/>
    <w:rsid w:val="009D695D"/>
    <w:rsid w:val="009E7D1F"/>
    <w:rsid w:val="00A26B7B"/>
    <w:rsid w:val="00A34094"/>
    <w:rsid w:val="00A41D57"/>
    <w:rsid w:val="00A6544D"/>
    <w:rsid w:val="00A764CF"/>
    <w:rsid w:val="00AA3F5D"/>
    <w:rsid w:val="00AB6125"/>
    <w:rsid w:val="00AE4562"/>
    <w:rsid w:val="00AF442D"/>
    <w:rsid w:val="00B04FC3"/>
    <w:rsid w:val="00B128A7"/>
    <w:rsid w:val="00B30C3D"/>
    <w:rsid w:val="00BF5F4E"/>
    <w:rsid w:val="00C108E8"/>
    <w:rsid w:val="00C24596"/>
    <w:rsid w:val="00C26394"/>
    <w:rsid w:val="00C26874"/>
    <w:rsid w:val="00C27376"/>
    <w:rsid w:val="00C47B60"/>
    <w:rsid w:val="00CA28B6"/>
    <w:rsid w:val="00CA5B9D"/>
    <w:rsid w:val="00CB2125"/>
    <w:rsid w:val="00CF0867"/>
    <w:rsid w:val="00D02DD3"/>
    <w:rsid w:val="00D11BA5"/>
    <w:rsid w:val="00D1289E"/>
    <w:rsid w:val="00D66549"/>
    <w:rsid w:val="00DA5610"/>
    <w:rsid w:val="00DB48DE"/>
    <w:rsid w:val="00DC41FF"/>
    <w:rsid w:val="00DE7270"/>
    <w:rsid w:val="00E15A45"/>
    <w:rsid w:val="00E3580A"/>
    <w:rsid w:val="00E46AFE"/>
    <w:rsid w:val="00E561EB"/>
    <w:rsid w:val="00EB1A5C"/>
    <w:rsid w:val="00EC744A"/>
    <w:rsid w:val="00EE36D8"/>
    <w:rsid w:val="00F334C6"/>
    <w:rsid w:val="00F42D08"/>
    <w:rsid w:val="00F50707"/>
    <w:rsid w:val="00F740E3"/>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62BCC"/>
  <w15:docId w15:val="{4C8EE353-CDEA-4BB0-B6C0-AC73B3B9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3446">
      <w:bodyDiv w:val="1"/>
      <w:marLeft w:val="0"/>
      <w:marRight w:val="0"/>
      <w:marTop w:val="0"/>
      <w:marBottom w:val="0"/>
      <w:divBdr>
        <w:top w:val="none" w:sz="0" w:space="0" w:color="auto"/>
        <w:left w:val="none" w:sz="0" w:space="0" w:color="auto"/>
        <w:bottom w:val="none" w:sz="0" w:space="0" w:color="auto"/>
        <w:right w:val="none" w:sz="0" w:space="0" w:color="auto"/>
      </w:divBdr>
    </w:div>
    <w:div w:id="683089097">
      <w:bodyDiv w:val="1"/>
      <w:marLeft w:val="0"/>
      <w:marRight w:val="0"/>
      <w:marTop w:val="0"/>
      <w:marBottom w:val="0"/>
      <w:divBdr>
        <w:top w:val="none" w:sz="0" w:space="0" w:color="auto"/>
        <w:left w:val="none" w:sz="0" w:space="0" w:color="auto"/>
        <w:bottom w:val="none" w:sz="0" w:space="0" w:color="auto"/>
        <w:right w:val="none" w:sz="0" w:space="0" w:color="auto"/>
      </w:divBdr>
    </w:div>
    <w:div w:id="1287588371">
      <w:bodyDiv w:val="1"/>
      <w:marLeft w:val="0"/>
      <w:marRight w:val="0"/>
      <w:marTop w:val="0"/>
      <w:marBottom w:val="0"/>
      <w:divBdr>
        <w:top w:val="none" w:sz="0" w:space="0" w:color="auto"/>
        <w:left w:val="none" w:sz="0" w:space="0" w:color="auto"/>
        <w:bottom w:val="none" w:sz="0" w:space="0" w:color="auto"/>
        <w:right w:val="none" w:sz="0" w:space="0" w:color="auto"/>
      </w:divBdr>
    </w:div>
    <w:div w:id="1713917076">
      <w:bodyDiv w:val="1"/>
      <w:marLeft w:val="0"/>
      <w:marRight w:val="0"/>
      <w:marTop w:val="0"/>
      <w:marBottom w:val="0"/>
      <w:divBdr>
        <w:top w:val="none" w:sz="0" w:space="0" w:color="auto"/>
        <w:left w:val="none" w:sz="0" w:space="0" w:color="auto"/>
        <w:bottom w:val="none" w:sz="0" w:space="0" w:color="auto"/>
        <w:right w:val="none" w:sz="0" w:space="0" w:color="auto"/>
      </w:divBdr>
    </w:div>
    <w:div w:id="1746144104">
      <w:bodyDiv w:val="1"/>
      <w:marLeft w:val="0"/>
      <w:marRight w:val="0"/>
      <w:marTop w:val="0"/>
      <w:marBottom w:val="0"/>
      <w:divBdr>
        <w:top w:val="none" w:sz="0" w:space="0" w:color="auto"/>
        <w:left w:val="none" w:sz="0" w:space="0" w:color="auto"/>
        <w:bottom w:val="none" w:sz="0" w:space="0" w:color="auto"/>
        <w:right w:val="none" w:sz="0" w:space="0" w:color="auto"/>
      </w:divBdr>
    </w:div>
    <w:div w:id="21227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438B-93A8-4BAF-A715-5A57A61E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7DFEF-BB1C-45AE-863A-3502A5A65FEA}">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8E895C3-6BB4-46D7-82E5-592DAD27CF1C}">
  <ds:schemaRefs>
    <ds:schemaRef ds:uri="http://schemas.microsoft.com/sharepoint/v3/contenttype/forms"/>
  </ds:schemaRefs>
</ds:datastoreItem>
</file>

<file path=customXml/itemProps4.xml><?xml version="1.0" encoding="utf-8"?>
<ds:datastoreItem xmlns:ds="http://schemas.openxmlformats.org/officeDocument/2006/customXml" ds:itemID="{E07C90E0-5DBA-4797-BF6B-D2725AFC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7331</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2019-05-13T12:56:00Z</cp:lastPrinted>
  <dcterms:created xsi:type="dcterms:W3CDTF">2019-06-17T14:06:00Z</dcterms:created>
  <dcterms:modified xsi:type="dcterms:W3CDTF">2019-06-17T14:06:00Z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