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7FB69" w14:textId="44D18A40" w:rsidR="00F655AA" w:rsidRPr="00F50868" w:rsidRDefault="00F655AA" w:rsidP="00882DCC">
      <w:pPr>
        <w:tabs>
          <w:tab w:val="left" w:pos="8115"/>
        </w:tabs>
        <w:spacing w:after="0"/>
        <w:jc w:val="both"/>
        <w:rPr>
          <w:rFonts w:ascii="Times New Roman" w:eastAsia="Times New Roman" w:hAnsi="Times New Roman" w:cs="Times New Roman"/>
          <w:sz w:val="24"/>
          <w:szCs w:val="24"/>
          <w:lang w:eastAsia="hr-HR"/>
        </w:rPr>
      </w:pPr>
      <w:bookmarkStart w:id="0" w:name="_GoBack"/>
      <w:bookmarkEnd w:id="0"/>
      <w:r w:rsidRPr="00F50868">
        <w:rPr>
          <w:rFonts w:ascii="Times New Roman" w:eastAsia="Times New Roman" w:hAnsi="Times New Roman" w:cs="Times New Roman"/>
          <w:sz w:val="24"/>
          <w:szCs w:val="24"/>
          <w:lang w:eastAsia="hr-HR"/>
        </w:rPr>
        <w:t xml:space="preserve">Broj: </w:t>
      </w:r>
      <w:r w:rsidR="00A01A97" w:rsidRPr="00F50868">
        <w:rPr>
          <w:rFonts w:ascii="Times New Roman" w:eastAsia="Times New Roman" w:hAnsi="Times New Roman" w:cs="Times New Roman"/>
          <w:sz w:val="24"/>
          <w:szCs w:val="24"/>
          <w:lang w:eastAsia="hr-HR"/>
        </w:rPr>
        <w:t>711-I-</w:t>
      </w:r>
      <w:r w:rsidR="005D5E3F">
        <w:rPr>
          <w:rFonts w:ascii="Times New Roman" w:eastAsia="Times New Roman" w:hAnsi="Times New Roman" w:cs="Times New Roman"/>
          <w:sz w:val="24"/>
          <w:szCs w:val="24"/>
          <w:lang w:eastAsia="hr-HR"/>
        </w:rPr>
        <w:t>172</w:t>
      </w:r>
      <w:r w:rsidR="00B74148" w:rsidRPr="00F50868">
        <w:rPr>
          <w:rFonts w:ascii="Times New Roman" w:eastAsia="Times New Roman" w:hAnsi="Times New Roman" w:cs="Times New Roman"/>
          <w:sz w:val="24"/>
          <w:szCs w:val="24"/>
          <w:lang w:eastAsia="hr-HR"/>
        </w:rPr>
        <w:t>-M-</w:t>
      </w:r>
      <w:r w:rsidR="008621D7">
        <w:rPr>
          <w:rFonts w:ascii="Times New Roman" w:eastAsia="Times New Roman" w:hAnsi="Times New Roman" w:cs="Times New Roman"/>
          <w:sz w:val="24"/>
          <w:szCs w:val="24"/>
          <w:lang w:eastAsia="hr-HR"/>
        </w:rPr>
        <w:t>3</w:t>
      </w:r>
      <w:r w:rsidR="00661475" w:rsidRPr="00F50868">
        <w:rPr>
          <w:rFonts w:ascii="Times New Roman" w:eastAsia="Times New Roman" w:hAnsi="Times New Roman" w:cs="Times New Roman"/>
          <w:sz w:val="24"/>
          <w:szCs w:val="24"/>
          <w:lang w:eastAsia="hr-HR"/>
        </w:rPr>
        <w:t>/1</w:t>
      </w:r>
      <w:r w:rsidR="008621D7">
        <w:rPr>
          <w:rFonts w:ascii="Times New Roman" w:eastAsia="Times New Roman" w:hAnsi="Times New Roman" w:cs="Times New Roman"/>
          <w:sz w:val="24"/>
          <w:szCs w:val="24"/>
          <w:lang w:eastAsia="hr-HR"/>
        </w:rPr>
        <w:t>9</w:t>
      </w:r>
      <w:r w:rsidR="00661475" w:rsidRPr="00F50868">
        <w:rPr>
          <w:rFonts w:ascii="Times New Roman" w:eastAsia="Times New Roman" w:hAnsi="Times New Roman" w:cs="Times New Roman"/>
          <w:sz w:val="24"/>
          <w:szCs w:val="24"/>
          <w:lang w:eastAsia="hr-HR"/>
        </w:rPr>
        <w:t>-0</w:t>
      </w:r>
      <w:r w:rsidR="005D5E3F">
        <w:rPr>
          <w:rFonts w:ascii="Times New Roman" w:eastAsia="Times New Roman" w:hAnsi="Times New Roman" w:cs="Times New Roman"/>
          <w:sz w:val="24"/>
          <w:szCs w:val="24"/>
          <w:lang w:eastAsia="hr-HR"/>
        </w:rPr>
        <w:t>3</w:t>
      </w:r>
      <w:r w:rsidR="00661475" w:rsidRPr="00F50868">
        <w:rPr>
          <w:rFonts w:ascii="Times New Roman" w:eastAsia="Times New Roman" w:hAnsi="Times New Roman" w:cs="Times New Roman"/>
          <w:sz w:val="24"/>
          <w:szCs w:val="24"/>
          <w:lang w:eastAsia="hr-HR"/>
        </w:rPr>
        <w:t>-1</w:t>
      </w:r>
      <w:r w:rsidR="008621D7">
        <w:rPr>
          <w:rFonts w:ascii="Times New Roman" w:eastAsia="Times New Roman" w:hAnsi="Times New Roman" w:cs="Times New Roman"/>
          <w:sz w:val="24"/>
          <w:szCs w:val="24"/>
          <w:lang w:eastAsia="hr-HR"/>
        </w:rPr>
        <w:t>8</w:t>
      </w:r>
      <w:r w:rsidRPr="00F50868">
        <w:rPr>
          <w:rFonts w:ascii="Times New Roman" w:eastAsia="Times New Roman" w:hAnsi="Times New Roman" w:cs="Times New Roman"/>
          <w:sz w:val="24"/>
          <w:szCs w:val="24"/>
          <w:lang w:eastAsia="hr-HR"/>
        </w:rPr>
        <w:t xml:space="preserve">         </w:t>
      </w:r>
      <w:r w:rsidR="00431FA4" w:rsidRPr="00F50868">
        <w:rPr>
          <w:rFonts w:ascii="Times New Roman" w:eastAsia="Times New Roman" w:hAnsi="Times New Roman" w:cs="Times New Roman"/>
          <w:sz w:val="24"/>
          <w:szCs w:val="24"/>
          <w:lang w:eastAsia="hr-HR"/>
        </w:rPr>
        <w:t xml:space="preserve">                               </w:t>
      </w:r>
      <w:r w:rsidRPr="00F50868">
        <w:rPr>
          <w:rFonts w:ascii="Times New Roman" w:eastAsia="Times New Roman" w:hAnsi="Times New Roman" w:cs="Times New Roman"/>
          <w:sz w:val="24"/>
          <w:szCs w:val="24"/>
          <w:lang w:eastAsia="hr-HR"/>
        </w:rPr>
        <w:t xml:space="preserve">                                                                        </w:t>
      </w:r>
    </w:p>
    <w:p w14:paraId="0007FB6A" w14:textId="0A001E25" w:rsidR="000A4C78" w:rsidRPr="002A6190" w:rsidRDefault="000A4C78" w:rsidP="00882DCC">
      <w:pPr>
        <w:pStyle w:val="Default"/>
        <w:spacing w:line="276" w:lineRule="auto"/>
        <w:jc w:val="both"/>
        <w:rPr>
          <w:rFonts w:ascii="Times New Roman" w:hAnsi="Times New Roman" w:cs="Times New Roman"/>
          <w:i/>
          <w:color w:val="auto"/>
        </w:rPr>
      </w:pPr>
      <w:r w:rsidRPr="00F50868">
        <w:rPr>
          <w:rFonts w:ascii="Times New Roman" w:hAnsi="Times New Roman" w:cs="Times New Roman"/>
          <w:color w:val="auto"/>
        </w:rPr>
        <w:t xml:space="preserve">Zagreb, </w:t>
      </w:r>
      <w:r w:rsidR="00037230" w:rsidRPr="00037230">
        <w:rPr>
          <w:rFonts w:ascii="Times New Roman" w:hAnsi="Times New Roman" w:cs="Times New Roman"/>
          <w:color w:val="auto"/>
        </w:rPr>
        <w:t>18. siječnja 2019</w:t>
      </w:r>
      <w:r w:rsidRPr="00F50868">
        <w:rPr>
          <w:rFonts w:ascii="Times New Roman" w:hAnsi="Times New Roman" w:cs="Times New Roman"/>
          <w:color w:val="auto"/>
        </w:rPr>
        <w:t>.</w:t>
      </w:r>
      <w:r w:rsidR="00A01A97" w:rsidRPr="00F50868">
        <w:rPr>
          <w:rFonts w:ascii="Times New Roman" w:hAnsi="Times New Roman" w:cs="Times New Roman"/>
          <w:color w:val="auto"/>
        </w:rPr>
        <w:t>g.</w:t>
      </w:r>
      <w:r w:rsidRPr="00976936">
        <w:rPr>
          <w:rFonts w:ascii="Times New Roman" w:hAnsi="Times New Roman" w:cs="Times New Roman"/>
          <w:color w:val="auto"/>
        </w:rPr>
        <w:tab/>
      </w:r>
      <w:r w:rsidRPr="00976936">
        <w:rPr>
          <w:rFonts w:ascii="Times New Roman" w:hAnsi="Times New Roman" w:cs="Times New Roman"/>
          <w:color w:val="auto"/>
        </w:rPr>
        <w:tab/>
      </w:r>
      <w:r w:rsidRPr="00976936">
        <w:rPr>
          <w:rFonts w:ascii="Times New Roman" w:hAnsi="Times New Roman" w:cs="Times New Roman"/>
          <w:color w:val="auto"/>
        </w:rPr>
        <w:tab/>
      </w:r>
      <w:r w:rsidRPr="00976936">
        <w:rPr>
          <w:rFonts w:ascii="Times New Roman" w:hAnsi="Times New Roman" w:cs="Times New Roman"/>
          <w:color w:val="auto"/>
        </w:rPr>
        <w:tab/>
      </w:r>
      <w:r w:rsidR="00F50868">
        <w:rPr>
          <w:rFonts w:ascii="Times New Roman" w:hAnsi="Times New Roman" w:cs="Times New Roman"/>
          <w:color w:val="auto"/>
        </w:rPr>
        <w:t xml:space="preserve">                    </w:t>
      </w:r>
      <w:r w:rsidRPr="00976936">
        <w:rPr>
          <w:rFonts w:ascii="Times New Roman" w:hAnsi="Times New Roman" w:cs="Times New Roman"/>
          <w:color w:val="auto"/>
        </w:rPr>
        <w:tab/>
      </w:r>
      <w:r w:rsidRPr="00976936">
        <w:rPr>
          <w:rFonts w:ascii="Times New Roman" w:hAnsi="Times New Roman" w:cs="Times New Roman"/>
          <w:color w:val="auto"/>
        </w:rPr>
        <w:tab/>
      </w:r>
    </w:p>
    <w:p w14:paraId="0007FB6B" w14:textId="77777777" w:rsidR="000A4C78" w:rsidRPr="00976936" w:rsidRDefault="000A4C78" w:rsidP="00882DCC">
      <w:pPr>
        <w:pStyle w:val="Default"/>
        <w:spacing w:line="276" w:lineRule="auto"/>
        <w:jc w:val="both"/>
        <w:rPr>
          <w:rFonts w:ascii="Times New Roman" w:hAnsi="Times New Roman" w:cs="Times New Roman"/>
          <w:b/>
          <w:color w:val="auto"/>
        </w:rPr>
      </w:pPr>
      <w:r w:rsidRPr="00976936">
        <w:rPr>
          <w:rFonts w:ascii="Times New Roman" w:hAnsi="Times New Roman" w:cs="Times New Roman"/>
          <w:color w:val="auto"/>
        </w:rPr>
        <w:tab/>
      </w:r>
      <w:r w:rsidRPr="00976936">
        <w:rPr>
          <w:rFonts w:ascii="Times New Roman" w:hAnsi="Times New Roman" w:cs="Times New Roman"/>
          <w:color w:val="auto"/>
        </w:rPr>
        <w:tab/>
      </w:r>
    </w:p>
    <w:p w14:paraId="0007FB6C" w14:textId="34840BDE" w:rsidR="00CD324A" w:rsidRPr="00976936" w:rsidRDefault="00CD324A" w:rsidP="00882DCC">
      <w:pPr>
        <w:pStyle w:val="Default"/>
        <w:spacing w:line="276" w:lineRule="auto"/>
        <w:jc w:val="both"/>
        <w:rPr>
          <w:rFonts w:ascii="Times New Roman" w:hAnsi="Times New Roman" w:cs="Times New Roman"/>
          <w:color w:val="auto"/>
        </w:rPr>
      </w:pPr>
      <w:r w:rsidRPr="00976936">
        <w:rPr>
          <w:rFonts w:ascii="Times New Roman" w:hAnsi="Times New Roman" w:cs="Times New Roman"/>
          <w:b/>
          <w:color w:val="auto"/>
        </w:rPr>
        <w:t>Povjerenstvo za odlučivanje o sukobu interesa</w:t>
      </w:r>
      <w:r w:rsidRPr="00976936">
        <w:rPr>
          <w:rFonts w:ascii="Times New Roman" w:hAnsi="Times New Roman" w:cs="Times New Roman"/>
          <w:color w:val="auto"/>
        </w:rPr>
        <w:t xml:space="preserve"> (u daljnjem tekstu: Povjerenstvo) u sastavu Nataše Novaković, kao predsjednice Povjerenstva, te Tončice Božić, Davorina Ivanjeka, Aleksandre Jozić-Ileković i Tatijane Vučetić kao članova Povjerenstva</w:t>
      </w:r>
      <w:r w:rsidR="00C72BB5" w:rsidRPr="00976936">
        <w:rPr>
          <w:rFonts w:ascii="Times New Roman" w:hAnsi="Times New Roman" w:cs="Times New Roman"/>
          <w:color w:val="auto"/>
        </w:rPr>
        <w:t>, na temelju</w:t>
      </w:r>
      <w:r w:rsidR="00CA1DBF" w:rsidRPr="00976936">
        <w:rPr>
          <w:rFonts w:ascii="Times New Roman" w:hAnsi="Times New Roman" w:cs="Times New Roman"/>
          <w:color w:val="auto"/>
        </w:rPr>
        <w:t xml:space="preserve"> članka 30. stavka 1. podstavka 2. </w:t>
      </w:r>
      <w:r w:rsidRPr="00976936">
        <w:rPr>
          <w:rFonts w:ascii="Times New Roman" w:hAnsi="Times New Roman" w:cs="Times New Roman"/>
          <w:color w:val="auto"/>
        </w:rPr>
        <w:t xml:space="preserve">Zakona o sprječavanju sukoba interesa („Narodne novine“ broj 26/11., 12/12., 126/12., 48/13. i 57/15., u daljnjem tekstu: ZSSI), </w:t>
      </w:r>
      <w:r w:rsidR="00CA1DBF" w:rsidRPr="00976936">
        <w:rPr>
          <w:rFonts w:ascii="Times New Roman" w:hAnsi="Times New Roman" w:cs="Times New Roman"/>
          <w:b/>
          <w:color w:val="auto"/>
        </w:rPr>
        <w:t>na zahtjev dužnosni</w:t>
      </w:r>
      <w:r w:rsidR="00037230">
        <w:rPr>
          <w:rFonts w:ascii="Times New Roman" w:hAnsi="Times New Roman" w:cs="Times New Roman"/>
          <w:b/>
          <w:color w:val="auto"/>
        </w:rPr>
        <w:t>ce</w:t>
      </w:r>
      <w:r w:rsidR="00F50868">
        <w:rPr>
          <w:rFonts w:ascii="Times New Roman" w:hAnsi="Times New Roman" w:cs="Times New Roman"/>
          <w:b/>
          <w:color w:val="auto"/>
        </w:rPr>
        <w:t xml:space="preserve"> </w:t>
      </w:r>
      <w:r w:rsidR="00037230">
        <w:rPr>
          <w:rFonts w:ascii="Times New Roman" w:hAnsi="Times New Roman" w:cs="Times New Roman"/>
          <w:b/>
          <w:color w:val="auto"/>
        </w:rPr>
        <w:t>Kristine Kujundžić</w:t>
      </w:r>
      <w:r w:rsidR="00A716F2" w:rsidRPr="00976936">
        <w:rPr>
          <w:rFonts w:ascii="Times New Roman" w:hAnsi="Times New Roman" w:cs="Times New Roman"/>
          <w:b/>
          <w:color w:val="auto"/>
        </w:rPr>
        <w:t xml:space="preserve">, </w:t>
      </w:r>
      <w:r w:rsidR="00037230">
        <w:rPr>
          <w:rFonts w:ascii="Times New Roman" w:hAnsi="Times New Roman" w:cs="Times New Roman"/>
          <w:b/>
          <w:color w:val="auto"/>
        </w:rPr>
        <w:t xml:space="preserve">zamjenice </w:t>
      </w:r>
      <w:r w:rsidR="009F4D75">
        <w:rPr>
          <w:rFonts w:ascii="Times New Roman" w:hAnsi="Times New Roman" w:cs="Times New Roman"/>
          <w:b/>
          <w:color w:val="auto"/>
        </w:rPr>
        <w:t xml:space="preserve">općinskog načelnika Općine </w:t>
      </w:r>
      <w:r w:rsidR="00037230">
        <w:rPr>
          <w:rFonts w:ascii="Times New Roman" w:hAnsi="Times New Roman" w:cs="Times New Roman"/>
          <w:b/>
          <w:color w:val="auto"/>
        </w:rPr>
        <w:t>Tompojevci</w:t>
      </w:r>
      <w:r w:rsidR="00CA1DBF" w:rsidRPr="00976936">
        <w:rPr>
          <w:rFonts w:ascii="Times New Roman" w:hAnsi="Times New Roman" w:cs="Times New Roman"/>
          <w:b/>
          <w:color w:val="auto"/>
        </w:rPr>
        <w:t>, za davanjem mišljenja Povjerenstva</w:t>
      </w:r>
      <w:r w:rsidRPr="00976936">
        <w:rPr>
          <w:rFonts w:ascii="Times New Roman" w:hAnsi="Times New Roman" w:cs="Times New Roman"/>
          <w:b/>
          <w:color w:val="auto"/>
        </w:rPr>
        <w:t xml:space="preserve">, </w:t>
      </w:r>
      <w:r w:rsidRPr="00976936">
        <w:rPr>
          <w:rFonts w:ascii="Times New Roman" w:hAnsi="Times New Roman" w:cs="Times New Roman"/>
          <w:color w:val="auto"/>
        </w:rPr>
        <w:t xml:space="preserve">na </w:t>
      </w:r>
      <w:r w:rsidR="00003AD0">
        <w:rPr>
          <w:rFonts w:ascii="Times New Roman" w:hAnsi="Times New Roman" w:cs="Times New Roman"/>
          <w:color w:val="auto"/>
        </w:rPr>
        <w:t>3</w:t>
      </w:r>
      <w:r w:rsidR="00037230">
        <w:rPr>
          <w:rFonts w:ascii="Times New Roman" w:hAnsi="Times New Roman" w:cs="Times New Roman"/>
          <w:color w:val="auto"/>
        </w:rPr>
        <w:t>5</w:t>
      </w:r>
      <w:r w:rsidR="00641618">
        <w:rPr>
          <w:rFonts w:ascii="Times New Roman" w:hAnsi="Times New Roman" w:cs="Times New Roman"/>
          <w:color w:val="auto"/>
        </w:rPr>
        <w:t xml:space="preserve">. sjednici održanoj dana </w:t>
      </w:r>
      <w:r w:rsidR="00037230">
        <w:rPr>
          <w:rFonts w:ascii="Times New Roman" w:hAnsi="Times New Roman" w:cs="Times New Roman"/>
          <w:color w:val="auto"/>
        </w:rPr>
        <w:t>18</w:t>
      </w:r>
      <w:r w:rsidR="00003AD0" w:rsidRPr="00003AD0">
        <w:rPr>
          <w:rFonts w:ascii="Times New Roman" w:hAnsi="Times New Roman" w:cs="Times New Roman"/>
          <w:color w:val="auto"/>
        </w:rPr>
        <w:t xml:space="preserve">. </w:t>
      </w:r>
      <w:r w:rsidR="00037230">
        <w:rPr>
          <w:rFonts w:ascii="Times New Roman" w:hAnsi="Times New Roman" w:cs="Times New Roman"/>
          <w:color w:val="auto"/>
        </w:rPr>
        <w:t>siječnja</w:t>
      </w:r>
      <w:r w:rsidR="00003AD0" w:rsidRPr="00003AD0">
        <w:rPr>
          <w:rFonts w:ascii="Times New Roman" w:hAnsi="Times New Roman" w:cs="Times New Roman"/>
          <w:color w:val="auto"/>
        </w:rPr>
        <w:t xml:space="preserve"> </w:t>
      </w:r>
      <w:r w:rsidR="00641618">
        <w:rPr>
          <w:rFonts w:ascii="Times New Roman" w:hAnsi="Times New Roman" w:cs="Times New Roman"/>
          <w:color w:val="auto"/>
        </w:rPr>
        <w:t>201</w:t>
      </w:r>
      <w:r w:rsidR="00037230">
        <w:rPr>
          <w:rFonts w:ascii="Times New Roman" w:hAnsi="Times New Roman" w:cs="Times New Roman"/>
          <w:color w:val="auto"/>
        </w:rPr>
        <w:t>9</w:t>
      </w:r>
      <w:r w:rsidR="00641618">
        <w:rPr>
          <w:rFonts w:ascii="Times New Roman" w:hAnsi="Times New Roman" w:cs="Times New Roman"/>
          <w:color w:val="auto"/>
        </w:rPr>
        <w:t>.</w:t>
      </w:r>
      <w:r w:rsidR="008621D7">
        <w:rPr>
          <w:rFonts w:ascii="Times New Roman" w:hAnsi="Times New Roman" w:cs="Times New Roman"/>
          <w:color w:val="auto"/>
        </w:rPr>
        <w:t>g.</w:t>
      </w:r>
      <w:r w:rsidR="00641618">
        <w:rPr>
          <w:rFonts w:ascii="Times New Roman" w:hAnsi="Times New Roman" w:cs="Times New Roman"/>
          <w:color w:val="auto"/>
        </w:rPr>
        <w:t xml:space="preserve"> </w:t>
      </w:r>
      <w:r w:rsidR="00CA1DBF" w:rsidRPr="00976936">
        <w:rPr>
          <w:rFonts w:ascii="Times New Roman" w:hAnsi="Times New Roman" w:cs="Times New Roman"/>
          <w:color w:val="auto"/>
        </w:rPr>
        <w:t>daje sljedeće</w:t>
      </w:r>
    </w:p>
    <w:p w14:paraId="0007FB6D" w14:textId="77777777" w:rsidR="00CA1DBF" w:rsidRPr="00976936" w:rsidRDefault="00CA1DBF" w:rsidP="00882DCC">
      <w:pPr>
        <w:tabs>
          <w:tab w:val="left" w:pos="5820"/>
        </w:tabs>
        <w:spacing w:after="0"/>
        <w:rPr>
          <w:rFonts w:ascii="Times New Roman" w:hAnsi="Times New Roman" w:cs="Times New Roman"/>
          <w:b/>
          <w:sz w:val="24"/>
          <w:szCs w:val="24"/>
        </w:rPr>
      </w:pPr>
      <w:r w:rsidRPr="00976936">
        <w:rPr>
          <w:rFonts w:ascii="Times New Roman" w:hAnsi="Times New Roman" w:cs="Times New Roman"/>
          <w:b/>
          <w:sz w:val="24"/>
          <w:szCs w:val="24"/>
        </w:rPr>
        <w:tab/>
      </w:r>
    </w:p>
    <w:p w14:paraId="0007FB6E" w14:textId="77777777" w:rsidR="00CA1DBF" w:rsidRDefault="00CA1DBF" w:rsidP="00882DCC">
      <w:pPr>
        <w:spacing w:after="0"/>
        <w:jc w:val="center"/>
        <w:rPr>
          <w:rFonts w:ascii="Times New Roman" w:hAnsi="Times New Roman" w:cs="Times New Roman"/>
          <w:b/>
          <w:sz w:val="24"/>
          <w:szCs w:val="24"/>
        </w:rPr>
      </w:pPr>
      <w:r w:rsidRPr="00976936">
        <w:rPr>
          <w:rFonts w:ascii="Times New Roman" w:hAnsi="Times New Roman" w:cs="Times New Roman"/>
          <w:b/>
          <w:sz w:val="24"/>
          <w:szCs w:val="24"/>
        </w:rPr>
        <w:t>MIŠLJENJE</w:t>
      </w:r>
    </w:p>
    <w:p w14:paraId="7DFA5E96" w14:textId="77777777" w:rsidR="009F4D75" w:rsidRPr="00571043" w:rsidRDefault="009F4D75" w:rsidP="00882DCC">
      <w:pPr>
        <w:spacing w:after="0"/>
        <w:jc w:val="center"/>
        <w:rPr>
          <w:rFonts w:ascii="Times New Roman" w:hAnsi="Times New Roman" w:cs="Times New Roman"/>
          <w:b/>
          <w:sz w:val="20"/>
          <w:szCs w:val="24"/>
        </w:rPr>
      </w:pPr>
    </w:p>
    <w:p w14:paraId="29F37D50" w14:textId="6AD366B7" w:rsidR="00030305" w:rsidRDefault="00030305" w:rsidP="00030305">
      <w:pPr>
        <w:spacing w:after="0"/>
        <w:jc w:val="both"/>
        <w:rPr>
          <w:rFonts w:ascii="Times New Roman" w:hAnsi="Times New Roman"/>
          <w:b/>
          <w:sz w:val="24"/>
          <w:szCs w:val="24"/>
        </w:rPr>
      </w:pPr>
      <w:r>
        <w:rPr>
          <w:rFonts w:ascii="Times New Roman" w:hAnsi="Times New Roman"/>
          <w:b/>
          <w:sz w:val="24"/>
          <w:szCs w:val="24"/>
        </w:rPr>
        <w:t>I.</w:t>
      </w:r>
      <w:r>
        <w:rPr>
          <w:rFonts w:ascii="Times New Roman" w:hAnsi="Times New Roman"/>
          <w:b/>
          <w:sz w:val="24"/>
          <w:szCs w:val="24"/>
        </w:rPr>
        <w:tab/>
        <w:t xml:space="preserve">Sukladno odredbama ZSSI-a nema zapreke da u razdoblju u kojem obnaša dužnost zamjenice općinskog načelnika Općine </w:t>
      </w:r>
      <w:r w:rsidR="008621D7">
        <w:rPr>
          <w:rFonts w:ascii="Times New Roman" w:hAnsi="Times New Roman"/>
          <w:b/>
          <w:sz w:val="24"/>
          <w:szCs w:val="24"/>
        </w:rPr>
        <w:t>Tompo</w:t>
      </w:r>
      <w:r w:rsidR="00415805">
        <w:rPr>
          <w:rFonts w:ascii="Times New Roman" w:hAnsi="Times New Roman"/>
          <w:b/>
          <w:sz w:val="24"/>
          <w:szCs w:val="24"/>
        </w:rPr>
        <w:t>jevci</w:t>
      </w:r>
      <w:r>
        <w:rPr>
          <w:rFonts w:ascii="Times New Roman" w:hAnsi="Times New Roman"/>
          <w:b/>
          <w:sz w:val="24"/>
          <w:szCs w:val="24"/>
        </w:rPr>
        <w:t xml:space="preserve">, dužnosnica </w:t>
      </w:r>
      <w:r w:rsidR="00415805">
        <w:rPr>
          <w:rFonts w:ascii="Times New Roman" w:hAnsi="Times New Roman"/>
          <w:b/>
          <w:sz w:val="24"/>
          <w:szCs w:val="24"/>
        </w:rPr>
        <w:t>Kristina Kujundžić</w:t>
      </w:r>
      <w:r>
        <w:rPr>
          <w:rFonts w:ascii="Times New Roman" w:hAnsi="Times New Roman"/>
          <w:b/>
          <w:sz w:val="24"/>
          <w:szCs w:val="24"/>
        </w:rPr>
        <w:t xml:space="preserve"> ostvari pravo na stambeno zbrinjavanje na područjima posebne državne skrbi pod pretpostavkom da dužnosnica ispunjava sve propisane uvjete za navedenu vrstu stambenog zbrinjavanja. </w:t>
      </w:r>
    </w:p>
    <w:p w14:paraId="7D1B3914" w14:textId="77777777" w:rsidR="00030305" w:rsidRDefault="00030305" w:rsidP="00030305">
      <w:pPr>
        <w:spacing w:after="0"/>
        <w:jc w:val="both"/>
        <w:rPr>
          <w:rFonts w:ascii="Times New Roman" w:hAnsi="Times New Roman"/>
          <w:b/>
          <w:sz w:val="24"/>
          <w:szCs w:val="24"/>
        </w:rPr>
      </w:pPr>
    </w:p>
    <w:p w14:paraId="1869BE5C" w14:textId="5A51E5EF" w:rsidR="00030305" w:rsidRDefault="00030305" w:rsidP="00030305">
      <w:pPr>
        <w:spacing w:after="0"/>
        <w:jc w:val="both"/>
        <w:rPr>
          <w:rFonts w:ascii="Times New Roman" w:hAnsi="Times New Roman"/>
          <w:b/>
          <w:sz w:val="24"/>
          <w:szCs w:val="24"/>
        </w:rPr>
      </w:pPr>
      <w:r>
        <w:rPr>
          <w:rFonts w:ascii="Times New Roman" w:hAnsi="Times New Roman"/>
          <w:b/>
          <w:sz w:val="24"/>
          <w:szCs w:val="24"/>
        </w:rPr>
        <w:t>II.</w:t>
      </w:r>
      <w:r>
        <w:rPr>
          <w:rFonts w:ascii="Times New Roman" w:hAnsi="Times New Roman"/>
          <w:b/>
          <w:sz w:val="24"/>
          <w:szCs w:val="24"/>
        </w:rPr>
        <w:tab/>
        <w:t xml:space="preserve">Na temelju članka 8. stavka 2. ZSSI-a, dužnosnica je dužna podnijeti Izvješće </w:t>
      </w:r>
      <w:r w:rsidR="000E316D">
        <w:rPr>
          <w:rFonts w:ascii="Times New Roman" w:hAnsi="Times New Roman"/>
          <w:b/>
          <w:sz w:val="24"/>
          <w:szCs w:val="24"/>
        </w:rPr>
        <w:t>o</w:t>
      </w:r>
      <w:r>
        <w:rPr>
          <w:rFonts w:ascii="Times New Roman" w:hAnsi="Times New Roman"/>
          <w:b/>
          <w:sz w:val="24"/>
          <w:szCs w:val="24"/>
        </w:rPr>
        <w:t xml:space="preserve"> imovinskom stanju u kojem će prijaviti stjecanje nekretnina i građevinskog materijala u okviru prava navedenog u toč. I izreke, najkasnije do kraja godine u kojoj je sklopljen ugovor o darovanju s</w:t>
      </w:r>
      <w:r w:rsidR="00BA5700">
        <w:rPr>
          <w:rFonts w:ascii="Times New Roman" w:hAnsi="Times New Roman"/>
          <w:b/>
          <w:sz w:val="24"/>
          <w:szCs w:val="24"/>
        </w:rPr>
        <w:t>a Središnjim</w:t>
      </w:r>
      <w:r>
        <w:rPr>
          <w:rFonts w:ascii="Times New Roman" w:hAnsi="Times New Roman"/>
          <w:b/>
          <w:sz w:val="24"/>
          <w:szCs w:val="24"/>
        </w:rPr>
        <w:t xml:space="preserve"> </w:t>
      </w:r>
      <w:r w:rsidR="00BA5700">
        <w:rPr>
          <w:rFonts w:ascii="Times New Roman" w:hAnsi="Times New Roman"/>
          <w:b/>
          <w:sz w:val="24"/>
          <w:szCs w:val="24"/>
        </w:rPr>
        <w:t>d</w:t>
      </w:r>
      <w:r>
        <w:rPr>
          <w:rFonts w:ascii="Times New Roman" w:hAnsi="Times New Roman"/>
          <w:b/>
          <w:sz w:val="24"/>
          <w:szCs w:val="24"/>
        </w:rPr>
        <w:t>ržavnim uredom za obnovu i stambeno zbrinjavanje, odnosno do isteka godine u kojoj je nastala opisana promjena u imovinskom stanju dužnosnice.</w:t>
      </w:r>
    </w:p>
    <w:p w14:paraId="0A5E8B6A" w14:textId="77777777" w:rsidR="00BA5700" w:rsidRDefault="00BA5700" w:rsidP="00030305">
      <w:pPr>
        <w:pStyle w:val="Odlomakpopisa"/>
        <w:spacing w:after="0"/>
        <w:rPr>
          <w:rFonts w:ascii="Times New Roman" w:hAnsi="Times New Roman"/>
          <w:b/>
          <w:sz w:val="24"/>
          <w:szCs w:val="24"/>
        </w:rPr>
      </w:pPr>
    </w:p>
    <w:p w14:paraId="64E95087" w14:textId="77777777" w:rsidR="00030305" w:rsidRDefault="00030305" w:rsidP="00030305">
      <w:pPr>
        <w:spacing w:after="0"/>
        <w:jc w:val="center"/>
        <w:rPr>
          <w:rFonts w:ascii="Times New Roman" w:hAnsi="Times New Roman"/>
          <w:sz w:val="24"/>
          <w:szCs w:val="24"/>
        </w:rPr>
      </w:pPr>
      <w:r>
        <w:rPr>
          <w:rFonts w:ascii="Times New Roman" w:hAnsi="Times New Roman"/>
          <w:sz w:val="24"/>
          <w:szCs w:val="24"/>
        </w:rPr>
        <w:t>Obrazloženje</w:t>
      </w:r>
    </w:p>
    <w:p w14:paraId="65C34699" w14:textId="77777777" w:rsidR="00030305" w:rsidRDefault="00030305" w:rsidP="00030305">
      <w:pPr>
        <w:spacing w:after="0"/>
        <w:jc w:val="center"/>
        <w:rPr>
          <w:rFonts w:ascii="Times New Roman" w:hAnsi="Times New Roman"/>
          <w:b/>
          <w:sz w:val="20"/>
          <w:szCs w:val="24"/>
        </w:rPr>
      </w:pPr>
    </w:p>
    <w:p w14:paraId="0F784994" w14:textId="23F98EE6" w:rsidR="00030305" w:rsidRDefault="00030305" w:rsidP="00030305">
      <w:pPr>
        <w:spacing w:after="0"/>
        <w:ind w:firstLine="708"/>
        <w:jc w:val="both"/>
        <w:rPr>
          <w:rFonts w:ascii="Times New Roman" w:hAnsi="Times New Roman"/>
          <w:sz w:val="24"/>
          <w:szCs w:val="24"/>
        </w:rPr>
      </w:pPr>
      <w:r>
        <w:rPr>
          <w:rFonts w:ascii="Times New Roman" w:hAnsi="Times New Roman"/>
          <w:sz w:val="24"/>
          <w:szCs w:val="24"/>
        </w:rPr>
        <w:t xml:space="preserve">Zahtjev za davanjem mišljenja Povjerenstva podnijela je dužnosnica </w:t>
      </w:r>
      <w:r w:rsidR="00016329">
        <w:rPr>
          <w:rFonts w:ascii="Times New Roman" w:hAnsi="Times New Roman"/>
          <w:sz w:val="24"/>
          <w:szCs w:val="24"/>
        </w:rPr>
        <w:t>Kristina Kujundžić</w:t>
      </w:r>
      <w:r>
        <w:rPr>
          <w:rFonts w:ascii="Times New Roman" w:hAnsi="Times New Roman"/>
          <w:sz w:val="24"/>
          <w:szCs w:val="24"/>
        </w:rPr>
        <w:t xml:space="preserve">, zamjenica općinskog načelnika Općine </w:t>
      </w:r>
      <w:r w:rsidR="00016329" w:rsidRPr="00016329">
        <w:rPr>
          <w:rFonts w:ascii="Times New Roman" w:hAnsi="Times New Roman"/>
          <w:sz w:val="24"/>
          <w:szCs w:val="24"/>
        </w:rPr>
        <w:t>Tompojevci</w:t>
      </w:r>
      <w:r>
        <w:rPr>
          <w:rFonts w:ascii="Times New Roman" w:hAnsi="Times New Roman"/>
          <w:sz w:val="24"/>
          <w:szCs w:val="24"/>
        </w:rPr>
        <w:t xml:space="preserve">. U knjigama ulazne pošte zahtjev je zaprimljen </w:t>
      </w:r>
      <w:r w:rsidR="008621D7">
        <w:rPr>
          <w:rFonts w:ascii="Times New Roman" w:hAnsi="Times New Roman"/>
          <w:sz w:val="24"/>
          <w:szCs w:val="24"/>
        </w:rPr>
        <w:t>11</w:t>
      </w:r>
      <w:r>
        <w:rPr>
          <w:rFonts w:ascii="Times New Roman" w:hAnsi="Times New Roman"/>
          <w:sz w:val="24"/>
          <w:szCs w:val="24"/>
        </w:rPr>
        <w:t xml:space="preserve">. </w:t>
      </w:r>
      <w:r w:rsidR="008621D7">
        <w:rPr>
          <w:rFonts w:ascii="Times New Roman" w:hAnsi="Times New Roman"/>
          <w:sz w:val="24"/>
          <w:szCs w:val="24"/>
        </w:rPr>
        <w:t>siječnj</w:t>
      </w:r>
      <w:r>
        <w:rPr>
          <w:rFonts w:ascii="Times New Roman" w:hAnsi="Times New Roman"/>
          <w:sz w:val="24"/>
          <w:szCs w:val="24"/>
        </w:rPr>
        <w:t>a 201</w:t>
      </w:r>
      <w:r w:rsidR="008621D7">
        <w:rPr>
          <w:rFonts w:ascii="Times New Roman" w:hAnsi="Times New Roman"/>
          <w:sz w:val="24"/>
          <w:szCs w:val="24"/>
        </w:rPr>
        <w:t>9.g.</w:t>
      </w:r>
      <w:r>
        <w:rPr>
          <w:rFonts w:ascii="Times New Roman" w:hAnsi="Times New Roman"/>
          <w:sz w:val="24"/>
          <w:szCs w:val="24"/>
        </w:rPr>
        <w:t xml:space="preserve"> pod poslovnim brojem 711-U-</w:t>
      </w:r>
      <w:r w:rsidR="008621D7">
        <w:rPr>
          <w:rFonts w:ascii="Times New Roman" w:hAnsi="Times New Roman"/>
          <w:sz w:val="24"/>
          <w:szCs w:val="24"/>
        </w:rPr>
        <w:t>299</w:t>
      </w:r>
      <w:r>
        <w:rPr>
          <w:rFonts w:ascii="Times New Roman" w:hAnsi="Times New Roman"/>
          <w:sz w:val="24"/>
          <w:szCs w:val="24"/>
        </w:rPr>
        <w:t>-M-</w:t>
      </w:r>
      <w:r w:rsidR="008621D7">
        <w:rPr>
          <w:rFonts w:ascii="Times New Roman" w:hAnsi="Times New Roman"/>
          <w:sz w:val="24"/>
          <w:szCs w:val="24"/>
        </w:rPr>
        <w:t>3</w:t>
      </w:r>
      <w:r>
        <w:rPr>
          <w:rFonts w:ascii="Times New Roman" w:hAnsi="Times New Roman"/>
          <w:sz w:val="24"/>
          <w:szCs w:val="24"/>
        </w:rPr>
        <w:t>/1</w:t>
      </w:r>
      <w:r w:rsidR="008621D7">
        <w:rPr>
          <w:rFonts w:ascii="Times New Roman" w:hAnsi="Times New Roman"/>
          <w:sz w:val="24"/>
          <w:szCs w:val="24"/>
        </w:rPr>
        <w:t>9</w:t>
      </w:r>
      <w:r>
        <w:rPr>
          <w:rFonts w:ascii="Times New Roman" w:hAnsi="Times New Roman"/>
          <w:sz w:val="24"/>
          <w:szCs w:val="24"/>
        </w:rPr>
        <w:t xml:space="preserve">-01-4, povodom kojeg </w:t>
      </w:r>
      <w:r w:rsidR="008621D7">
        <w:rPr>
          <w:rFonts w:ascii="Times New Roman" w:hAnsi="Times New Roman"/>
          <w:sz w:val="24"/>
          <w:szCs w:val="24"/>
        </w:rPr>
        <w:t>se vodi predmet broj: M-3/19</w:t>
      </w:r>
      <w:r>
        <w:rPr>
          <w:rFonts w:ascii="Times New Roman" w:hAnsi="Times New Roman"/>
          <w:sz w:val="24"/>
          <w:szCs w:val="24"/>
        </w:rPr>
        <w:t xml:space="preserve">. </w:t>
      </w:r>
    </w:p>
    <w:p w14:paraId="14AB7F1F" w14:textId="77777777" w:rsidR="00030305" w:rsidRPr="00016329" w:rsidRDefault="00030305" w:rsidP="00030305">
      <w:pPr>
        <w:spacing w:after="0"/>
        <w:ind w:firstLine="708"/>
        <w:jc w:val="both"/>
        <w:rPr>
          <w:rFonts w:ascii="Times New Roman" w:hAnsi="Times New Roman"/>
          <w:sz w:val="12"/>
          <w:szCs w:val="24"/>
        </w:rPr>
      </w:pPr>
    </w:p>
    <w:p w14:paraId="12387F43" w14:textId="2A10DEFA" w:rsidR="00030305" w:rsidRDefault="00030305" w:rsidP="00030305">
      <w:pPr>
        <w:spacing w:after="0"/>
        <w:ind w:firstLine="708"/>
        <w:jc w:val="both"/>
        <w:rPr>
          <w:rFonts w:ascii="Times New Roman" w:hAnsi="Times New Roman"/>
          <w:sz w:val="24"/>
          <w:szCs w:val="24"/>
        </w:rPr>
      </w:pPr>
      <w:r>
        <w:rPr>
          <w:rFonts w:ascii="Times New Roman" w:hAnsi="Times New Roman"/>
          <w:sz w:val="24"/>
          <w:szCs w:val="24"/>
        </w:rPr>
        <w:t xml:space="preserve">Člankom 3. stavkom 1. podstavkom 43. ZSSI-a propisano je da su općinski načelnici i njihovi zamjenici dužnosnici u smislu navedenog Zakona. Uvidom u Registar dužnosnika utvrđeno je da je </w:t>
      </w:r>
      <w:r w:rsidR="00016329">
        <w:rPr>
          <w:rFonts w:ascii="Times New Roman" w:hAnsi="Times New Roman"/>
          <w:sz w:val="24"/>
          <w:szCs w:val="24"/>
        </w:rPr>
        <w:t>Kristina Kujundžić</w:t>
      </w:r>
      <w:r>
        <w:rPr>
          <w:rFonts w:ascii="Times New Roman" w:hAnsi="Times New Roman"/>
          <w:sz w:val="24"/>
          <w:szCs w:val="24"/>
        </w:rPr>
        <w:t xml:space="preserve"> 26. svibnja 2017.g. stupila na dužnost zamjen</w:t>
      </w:r>
      <w:r w:rsidR="00016329">
        <w:rPr>
          <w:rFonts w:ascii="Times New Roman" w:hAnsi="Times New Roman"/>
          <w:sz w:val="24"/>
          <w:szCs w:val="24"/>
        </w:rPr>
        <w:t>ice općinskog načelnika Općine Tompojevci</w:t>
      </w:r>
      <w:r>
        <w:rPr>
          <w:rFonts w:ascii="Times New Roman" w:hAnsi="Times New Roman"/>
          <w:sz w:val="24"/>
          <w:szCs w:val="24"/>
        </w:rPr>
        <w:t xml:space="preserve"> pa je stoga povodom obnašanja navedene dužnosti, dužna postupati u skladu s odredbama ZSSI-a.</w:t>
      </w:r>
      <w:r w:rsidR="00016329">
        <w:rPr>
          <w:rFonts w:ascii="Times New Roman" w:hAnsi="Times New Roman"/>
          <w:sz w:val="24"/>
          <w:szCs w:val="24"/>
        </w:rPr>
        <w:t xml:space="preserve"> </w:t>
      </w:r>
      <w:r>
        <w:rPr>
          <w:rFonts w:ascii="Times New Roman" w:hAnsi="Times New Roman"/>
          <w:sz w:val="24"/>
          <w:szCs w:val="24"/>
        </w:rPr>
        <w:t xml:space="preserve">Člankom 6. stavkom 1. i stavkom 2. ZSSI-a propisano je da su dužnosnici dužni u slučaju dvojbe je li neko ponašanje u skladu s načelima javnih dužnosti zatražiti mišljenje Povjerenstva koje je potom dužno na zahtjev dužnosnika dati obrazloženje mišljenje u roku od 15 dana od dana primitka zahtjeva. </w:t>
      </w:r>
    </w:p>
    <w:p w14:paraId="34C6A7AB" w14:textId="3F5D2A88" w:rsidR="00016329" w:rsidRDefault="00030305" w:rsidP="00030305">
      <w:pPr>
        <w:spacing w:after="0"/>
        <w:ind w:firstLine="708"/>
        <w:jc w:val="both"/>
        <w:rPr>
          <w:rFonts w:ascii="Times New Roman" w:hAnsi="Times New Roman"/>
          <w:sz w:val="24"/>
          <w:szCs w:val="24"/>
        </w:rPr>
      </w:pPr>
      <w:r>
        <w:rPr>
          <w:rFonts w:ascii="Times New Roman" w:hAnsi="Times New Roman"/>
          <w:sz w:val="24"/>
          <w:szCs w:val="24"/>
        </w:rPr>
        <w:lastRenderedPageBreak/>
        <w:t xml:space="preserve">Dužnosnica u zahtjevu u bitnom navodi da sa bračnim drugom </w:t>
      </w:r>
      <w:r w:rsidR="00016329">
        <w:rPr>
          <w:rFonts w:ascii="Times New Roman" w:hAnsi="Times New Roman"/>
          <w:sz w:val="24"/>
          <w:szCs w:val="24"/>
        </w:rPr>
        <w:t>namjerava</w:t>
      </w:r>
      <w:r>
        <w:rPr>
          <w:rFonts w:ascii="Times New Roman" w:hAnsi="Times New Roman"/>
          <w:sz w:val="24"/>
          <w:szCs w:val="24"/>
        </w:rPr>
        <w:t xml:space="preserve"> podnije</w:t>
      </w:r>
      <w:r w:rsidR="00016329">
        <w:rPr>
          <w:rFonts w:ascii="Times New Roman" w:hAnsi="Times New Roman"/>
          <w:sz w:val="24"/>
          <w:szCs w:val="24"/>
        </w:rPr>
        <w:t>ti</w:t>
      </w:r>
      <w:r>
        <w:rPr>
          <w:rFonts w:ascii="Times New Roman" w:hAnsi="Times New Roman"/>
          <w:sz w:val="24"/>
          <w:szCs w:val="24"/>
        </w:rPr>
        <w:t xml:space="preserve"> prijavu</w:t>
      </w:r>
      <w:r w:rsidR="00016329">
        <w:rPr>
          <w:rFonts w:ascii="Times New Roman" w:hAnsi="Times New Roman"/>
          <w:sz w:val="24"/>
          <w:szCs w:val="24"/>
        </w:rPr>
        <w:t xml:space="preserve"> radi rješavanja stambenog pitanja na javni poziv za podnošenje prijava za stambeno zbrinjavanje u 2019.g., sukladno Zakonu o stambenom zbrinjavanju na potpomognutim područjima. Dužnosnica od Povjerenstva traži mišljenje predstavlja li za nju ostvarivanje prava na stambeno zbrinjavanje sukladno navedenom Zakonu situaciju sukoba interesa te treba li poduzeti određene mjere.</w:t>
      </w:r>
    </w:p>
    <w:p w14:paraId="45BD07D2" w14:textId="77777777" w:rsidR="00030305" w:rsidRDefault="00030305" w:rsidP="00030305">
      <w:pPr>
        <w:spacing w:after="0"/>
        <w:ind w:firstLine="708"/>
        <w:jc w:val="both"/>
        <w:rPr>
          <w:rFonts w:ascii="Times New Roman" w:hAnsi="Times New Roman"/>
          <w:sz w:val="20"/>
          <w:szCs w:val="24"/>
        </w:rPr>
      </w:pPr>
    </w:p>
    <w:p w14:paraId="7FE1E956" w14:textId="77777777" w:rsidR="00030305" w:rsidRDefault="00030305" w:rsidP="00030305">
      <w:pPr>
        <w:spacing w:after="0"/>
        <w:ind w:firstLine="708"/>
        <w:jc w:val="both"/>
        <w:rPr>
          <w:rFonts w:ascii="Times New Roman" w:hAnsi="Times New Roman"/>
          <w:sz w:val="24"/>
          <w:szCs w:val="24"/>
        </w:rPr>
      </w:pPr>
      <w:r>
        <w:rPr>
          <w:rFonts w:ascii="Times New Roman" w:hAnsi="Times New Roman"/>
          <w:sz w:val="24"/>
          <w:szCs w:val="24"/>
        </w:rPr>
        <w:t xml:space="preserve">Člankom 2. stavkom 1. ZSSI-a propisano je da u obnašanju javne dužnosti dužnosnici ne smiju svoj privatni interes stavljati iznad javnog interesa, a stavkom 2. istog članka propisano je da sukob interesa postoji kada su privatni interesi dužnosnika u suprotnosti s javnim interesom, posebice kada privatni interes dužnosnika utječe ili se osnovano može smatrati da utječe ili može utjecati na nepristranost dužnosnika  u obavljanju javne dužnosti. </w:t>
      </w:r>
    </w:p>
    <w:p w14:paraId="18C19795" w14:textId="77777777" w:rsidR="00030305" w:rsidRDefault="00030305" w:rsidP="00030305">
      <w:pPr>
        <w:spacing w:after="0"/>
        <w:ind w:firstLine="708"/>
        <w:jc w:val="both"/>
        <w:rPr>
          <w:rFonts w:ascii="Times New Roman" w:hAnsi="Times New Roman"/>
          <w:sz w:val="12"/>
          <w:szCs w:val="24"/>
        </w:rPr>
      </w:pPr>
    </w:p>
    <w:p w14:paraId="55E0F509" w14:textId="77777777" w:rsidR="00030305" w:rsidRDefault="00030305" w:rsidP="00030305">
      <w:pPr>
        <w:spacing w:after="0"/>
        <w:ind w:firstLine="708"/>
        <w:jc w:val="both"/>
        <w:rPr>
          <w:rFonts w:ascii="Times New Roman" w:hAnsi="Times New Roman"/>
          <w:sz w:val="24"/>
          <w:szCs w:val="24"/>
        </w:rPr>
      </w:pPr>
      <w:r>
        <w:rPr>
          <w:rFonts w:ascii="Times New Roman" w:hAnsi="Times New Roman"/>
          <w:sz w:val="24"/>
          <w:szCs w:val="24"/>
        </w:rPr>
        <w:t>Člankom 5. stavkom 1. ZSSI-a propisano je da dužnosnici u obnašanju javnih dužnosti moraju postupati časno, pošteno, savjesno, odgovorno i nepristrano čuvajući vlastitu vjerodostojnost i dostojanstvo povjerene im dužnosti te povjerenje građana. Stavkom 3.  propisano je da dužnosnici ne smiju koristiti javnu dužnost za osobni probitak ili probitak osobe koja je s njima povezana. Stavkom 4. propisano je da građani imaju pravo biti upoznati s ponašanjem dužnosnika kao javnih osoba, a koje su u vezi s obnašanjem njihove dužnosti.</w:t>
      </w:r>
    </w:p>
    <w:p w14:paraId="3225462B" w14:textId="20F276AA" w:rsidR="00030305" w:rsidRDefault="00030305" w:rsidP="00030305">
      <w:pPr>
        <w:spacing w:after="0"/>
        <w:ind w:firstLine="708"/>
        <w:jc w:val="both"/>
        <w:rPr>
          <w:rFonts w:ascii="Times New Roman" w:hAnsi="Times New Roman"/>
          <w:sz w:val="24"/>
          <w:szCs w:val="24"/>
        </w:rPr>
      </w:pPr>
    </w:p>
    <w:p w14:paraId="722F7EC6" w14:textId="2E8EAF3C" w:rsidR="00346907" w:rsidRDefault="00346907" w:rsidP="00290ECE">
      <w:pPr>
        <w:spacing w:after="0"/>
        <w:ind w:firstLine="708"/>
        <w:jc w:val="both"/>
        <w:rPr>
          <w:rFonts w:ascii="Times New Roman" w:hAnsi="Times New Roman"/>
          <w:sz w:val="24"/>
          <w:szCs w:val="24"/>
        </w:rPr>
      </w:pPr>
      <w:r>
        <w:rPr>
          <w:rFonts w:ascii="Times New Roman" w:hAnsi="Times New Roman"/>
          <w:sz w:val="24"/>
          <w:szCs w:val="24"/>
        </w:rPr>
        <w:t xml:space="preserve">Imajući u vidu da obveza otklona svake situacije sukoba interesa nalaže dužnosnicima da otklone svaki oblik svoga sudjelovanja </w:t>
      </w:r>
      <w:r w:rsidR="00290ECE">
        <w:rPr>
          <w:rFonts w:ascii="Times New Roman" w:hAnsi="Times New Roman"/>
          <w:sz w:val="24"/>
          <w:szCs w:val="24"/>
        </w:rPr>
        <w:t>u postupanjima tije</w:t>
      </w:r>
      <w:r>
        <w:rPr>
          <w:rFonts w:ascii="Times New Roman" w:hAnsi="Times New Roman"/>
          <w:sz w:val="24"/>
          <w:szCs w:val="24"/>
        </w:rPr>
        <w:t>l</w:t>
      </w:r>
      <w:r w:rsidR="00290ECE">
        <w:rPr>
          <w:rFonts w:ascii="Times New Roman" w:hAnsi="Times New Roman"/>
          <w:sz w:val="24"/>
          <w:szCs w:val="24"/>
        </w:rPr>
        <w:t>a</w:t>
      </w:r>
      <w:r>
        <w:rPr>
          <w:rFonts w:ascii="Times New Roman" w:hAnsi="Times New Roman"/>
          <w:sz w:val="24"/>
          <w:szCs w:val="24"/>
        </w:rPr>
        <w:t xml:space="preserve"> koja odlučuju o nekom pitanju njihova materijalnog statusa, Povjerenstvo je razmotrilo relevantne odredbe o nadležnim tijelima koje provode postupke </w:t>
      </w:r>
      <w:r w:rsidR="00290ECE">
        <w:rPr>
          <w:rFonts w:ascii="Times New Roman" w:hAnsi="Times New Roman"/>
          <w:sz w:val="24"/>
          <w:szCs w:val="24"/>
        </w:rPr>
        <w:t xml:space="preserve">stambenog zbrinjavanja na područjima od </w:t>
      </w:r>
      <w:r w:rsidR="00290ECE" w:rsidRPr="00290ECE">
        <w:rPr>
          <w:rFonts w:ascii="Times New Roman" w:hAnsi="Times New Roman"/>
          <w:sz w:val="24"/>
          <w:szCs w:val="24"/>
        </w:rPr>
        <w:t>posebne državne skrbi</w:t>
      </w:r>
      <w:r w:rsidR="00290ECE">
        <w:rPr>
          <w:rFonts w:ascii="Times New Roman" w:hAnsi="Times New Roman"/>
          <w:sz w:val="24"/>
          <w:szCs w:val="24"/>
        </w:rPr>
        <w:t xml:space="preserve">. </w:t>
      </w:r>
      <w:r w:rsidR="00030305">
        <w:rPr>
          <w:rFonts w:ascii="Times New Roman" w:hAnsi="Times New Roman"/>
          <w:sz w:val="24"/>
          <w:szCs w:val="24"/>
        </w:rPr>
        <w:t xml:space="preserve">Pitanje stambenog zbrinjavanja u područjima posebne državne skrbi uređeno je </w:t>
      </w:r>
      <w:r>
        <w:rPr>
          <w:rFonts w:ascii="Times New Roman" w:hAnsi="Times New Roman"/>
          <w:sz w:val="24"/>
          <w:szCs w:val="24"/>
        </w:rPr>
        <w:t>Zakonom</w:t>
      </w:r>
      <w:r w:rsidRPr="00346907">
        <w:rPr>
          <w:rFonts w:ascii="Times New Roman" w:hAnsi="Times New Roman"/>
          <w:sz w:val="24"/>
          <w:szCs w:val="24"/>
        </w:rPr>
        <w:t xml:space="preserve"> o stambenom zbrinjavanju na potpomognutim područjima</w:t>
      </w:r>
      <w:r>
        <w:rPr>
          <w:rFonts w:ascii="Times New Roman" w:hAnsi="Times New Roman"/>
          <w:sz w:val="24"/>
          <w:szCs w:val="24"/>
        </w:rPr>
        <w:t xml:space="preserve"> („Narodne novine“ broj 106/18., na snazi od 1. siječnja 2019.) u vezi s člancima 3., 4., 5. i 6. Zakona</w:t>
      </w:r>
      <w:r w:rsidR="00030305">
        <w:rPr>
          <w:rFonts w:ascii="Times New Roman" w:hAnsi="Times New Roman"/>
          <w:sz w:val="24"/>
          <w:szCs w:val="24"/>
        </w:rPr>
        <w:t xml:space="preserve"> o područjima posebne državne skrbi („Narodne Novine” broj 86/08., 57/11., 51/13., 148/13., 76/14., 147/14. i 18/15.).</w:t>
      </w:r>
    </w:p>
    <w:p w14:paraId="32E5592E" w14:textId="77777777" w:rsidR="00290ECE" w:rsidRPr="00290ECE" w:rsidRDefault="00290ECE" w:rsidP="00290ECE">
      <w:pPr>
        <w:spacing w:after="0"/>
        <w:ind w:firstLine="708"/>
        <w:jc w:val="both"/>
        <w:rPr>
          <w:rFonts w:ascii="Times New Roman" w:hAnsi="Times New Roman"/>
          <w:sz w:val="12"/>
          <w:szCs w:val="24"/>
        </w:rPr>
      </w:pPr>
    </w:p>
    <w:p w14:paraId="5C661BE7" w14:textId="3D77A449" w:rsidR="00290ECE" w:rsidRDefault="00030305" w:rsidP="00030305">
      <w:pPr>
        <w:spacing w:after="0"/>
        <w:ind w:firstLine="708"/>
        <w:jc w:val="both"/>
        <w:rPr>
          <w:rFonts w:ascii="Times New Roman" w:hAnsi="Times New Roman"/>
          <w:sz w:val="24"/>
          <w:szCs w:val="24"/>
        </w:rPr>
      </w:pPr>
      <w:r>
        <w:rPr>
          <w:rFonts w:ascii="Times New Roman" w:hAnsi="Times New Roman"/>
          <w:sz w:val="24"/>
          <w:szCs w:val="24"/>
        </w:rPr>
        <w:t xml:space="preserve">Sukladno članku </w:t>
      </w:r>
      <w:r w:rsidR="00346907">
        <w:rPr>
          <w:rFonts w:ascii="Times New Roman" w:hAnsi="Times New Roman"/>
          <w:sz w:val="24"/>
          <w:szCs w:val="24"/>
        </w:rPr>
        <w:t>4</w:t>
      </w:r>
      <w:r>
        <w:rPr>
          <w:rFonts w:ascii="Times New Roman" w:hAnsi="Times New Roman"/>
          <w:sz w:val="24"/>
          <w:szCs w:val="24"/>
        </w:rPr>
        <w:t>. stavku 2. Zakona</w:t>
      </w:r>
      <w:r w:rsidR="00346907" w:rsidRPr="00346907">
        <w:rPr>
          <w:rFonts w:ascii="Times New Roman" w:hAnsi="Times New Roman"/>
          <w:sz w:val="24"/>
          <w:szCs w:val="24"/>
        </w:rPr>
        <w:t xml:space="preserve"> </w:t>
      </w:r>
      <w:r w:rsidR="00346907">
        <w:rPr>
          <w:rFonts w:ascii="Times New Roman" w:hAnsi="Times New Roman"/>
          <w:sz w:val="24"/>
          <w:szCs w:val="24"/>
        </w:rPr>
        <w:t>o područjima posebne državne skrbi</w:t>
      </w:r>
      <w:r>
        <w:rPr>
          <w:rFonts w:ascii="Times New Roman" w:hAnsi="Times New Roman"/>
          <w:sz w:val="24"/>
          <w:szCs w:val="24"/>
        </w:rPr>
        <w:t xml:space="preserve">, područje Općine </w:t>
      </w:r>
      <w:r w:rsidR="00346907">
        <w:rPr>
          <w:rFonts w:ascii="Times New Roman" w:hAnsi="Times New Roman"/>
          <w:sz w:val="24"/>
          <w:szCs w:val="24"/>
        </w:rPr>
        <w:t>Tompojevci</w:t>
      </w:r>
      <w:r>
        <w:rPr>
          <w:rFonts w:ascii="Times New Roman" w:hAnsi="Times New Roman"/>
          <w:sz w:val="24"/>
          <w:szCs w:val="24"/>
        </w:rPr>
        <w:t xml:space="preserve"> spada u </w:t>
      </w:r>
      <w:r w:rsidR="00346907">
        <w:rPr>
          <w:rFonts w:ascii="Times New Roman" w:hAnsi="Times New Roman"/>
          <w:sz w:val="24"/>
          <w:szCs w:val="24"/>
        </w:rPr>
        <w:t>prvu</w:t>
      </w:r>
      <w:r>
        <w:rPr>
          <w:rFonts w:ascii="Times New Roman" w:hAnsi="Times New Roman"/>
          <w:sz w:val="24"/>
          <w:szCs w:val="24"/>
        </w:rPr>
        <w:t xml:space="preserve"> skupinu područja posebne državne skrbi. </w:t>
      </w:r>
    </w:p>
    <w:p w14:paraId="31E6542B" w14:textId="77777777" w:rsidR="00290ECE" w:rsidRPr="00290ECE" w:rsidRDefault="00290ECE" w:rsidP="00030305">
      <w:pPr>
        <w:spacing w:after="0"/>
        <w:ind w:firstLine="708"/>
        <w:jc w:val="both"/>
        <w:rPr>
          <w:rFonts w:ascii="Times New Roman" w:hAnsi="Times New Roman"/>
          <w:sz w:val="8"/>
          <w:szCs w:val="24"/>
        </w:rPr>
      </w:pPr>
    </w:p>
    <w:p w14:paraId="5B01A8AD" w14:textId="3DB5B280" w:rsidR="00030305" w:rsidRDefault="00290ECE" w:rsidP="00290ECE">
      <w:pPr>
        <w:spacing w:after="0"/>
        <w:ind w:firstLine="708"/>
        <w:jc w:val="both"/>
        <w:rPr>
          <w:rFonts w:ascii="Times New Roman" w:hAnsi="Times New Roman"/>
          <w:sz w:val="24"/>
          <w:szCs w:val="24"/>
        </w:rPr>
      </w:pPr>
      <w:r>
        <w:rPr>
          <w:rFonts w:ascii="Times New Roman" w:hAnsi="Times New Roman"/>
          <w:sz w:val="24"/>
          <w:szCs w:val="24"/>
        </w:rPr>
        <w:t>Sukladno članku 1. stavku 3. Zakona o</w:t>
      </w:r>
      <w:r w:rsidRPr="00346907">
        <w:rPr>
          <w:rFonts w:ascii="Times New Roman" w:hAnsi="Times New Roman"/>
          <w:sz w:val="24"/>
          <w:szCs w:val="24"/>
        </w:rPr>
        <w:t xml:space="preserve"> stambenom zbrinjavanju na potpomognutim područjima</w:t>
      </w:r>
      <w:r>
        <w:rPr>
          <w:rFonts w:ascii="Times New Roman" w:hAnsi="Times New Roman"/>
          <w:sz w:val="24"/>
          <w:szCs w:val="24"/>
        </w:rPr>
        <w:t>, p</w:t>
      </w:r>
      <w:r w:rsidRPr="00290ECE">
        <w:rPr>
          <w:rFonts w:ascii="Times New Roman" w:hAnsi="Times New Roman"/>
          <w:sz w:val="24"/>
          <w:szCs w:val="24"/>
        </w:rPr>
        <w:t>rava iz ovoga Zakona mogu ostvariti fizičke osobe koje prebivaju na područjima primjene ovoga Zakona ili se žele naseliti na područja primjene ovoga Zakona.</w:t>
      </w:r>
    </w:p>
    <w:p w14:paraId="7E8DA513" w14:textId="1853DAF9" w:rsidR="00290ECE" w:rsidRDefault="00290ECE" w:rsidP="00290ECE">
      <w:pPr>
        <w:spacing w:after="0"/>
        <w:ind w:firstLine="708"/>
        <w:jc w:val="both"/>
        <w:rPr>
          <w:rFonts w:ascii="Times New Roman" w:hAnsi="Times New Roman"/>
          <w:sz w:val="24"/>
          <w:szCs w:val="24"/>
        </w:rPr>
      </w:pPr>
      <w:r>
        <w:rPr>
          <w:rFonts w:ascii="Times New Roman" w:hAnsi="Times New Roman"/>
          <w:sz w:val="24"/>
          <w:szCs w:val="24"/>
        </w:rPr>
        <w:t xml:space="preserve">Sukladno članku </w:t>
      </w:r>
      <w:r w:rsidR="006F7BF3">
        <w:rPr>
          <w:rFonts w:ascii="Times New Roman" w:hAnsi="Times New Roman"/>
          <w:sz w:val="24"/>
          <w:szCs w:val="24"/>
        </w:rPr>
        <w:t>7</w:t>
      </w:r>
      <w:r>
        <w:rPr>
          <w:rFonts w:ascii="Times New Roman" w:hAnsi="Times New Roman"/>
          <w:sz w:val="24"/>
          <w:szCs w:val="24"/>
        </w:rPr>
        <w:t xml:space="preserve">. istog Zakona, </w:t>
      </w:r>
      <w:r w:rsidR="006F7BF3">
        <w:rPr>
          <w:rFonts w:ascii="Times New Roman" w:hAnsi="Times New Roman"/>
          <w:sz w:val="24"/>
          <w:szCs w:val="24"/>
        </w:rPr>
        <w:t>p</w:t>
      </w:r>
      <w:r w:rsidRPr="00290ECE">
        <w:rPr>
          <w:rFonts w:ascii="Times New Roman" w:hAnsi="Times New Roman"/>
          <w:sz w:val="24"/>
          <w:szCs w:val="24"/>
        </w:rPr>
        <w:t>ravo na stambeno zbrinjavanje na područjima primjene ovo</w:t>
      </w:r>
      <w:r w:rsidR="006F7BF3">
        <w:rPr>
          <w:rFonts w:ascii="Times New Roman" w:hAnsi="Times New Roman"/>
          <w:sz w:val="24"/>
          <w:szCs w:val="24"/>
        </w:rPr>
        <w:t>ga Zakona može se ostvariti na pet</w:t>
      </w:r>
      <w:r w:rsidRPr="00290ECE">
        <w:rPr>
          <w:rFonts w:ascii="Times New Roman" w:hAnsi="Times New Roman"/>
          <w:sz w:val="24"/>
          <w:szCs w:val="24"/>
        </w:rPr>
        <w:t xml:space="preserve"> način</w:t>
      </w:r>
      <w:r w:rsidR="006F7BF3">
        <w:rPr>
          <w:rFonts w:ascii="Times New Roman" w:hAnsi="Times New Roman"/>
          <w:sz w:val="24"/>
          <w:szCs w:val="24"/>
        </w:rPr>
        <w:t xml:space="preserve">a odnosno u nekom od pet </w:t>
      </w:r>
      <w:r w:rsidRPr="00290ECE">
        <w:rPr>
          <w:rFonts w:ascii="Times New Roman" w:hAnsi="Times New Roman"/>
          <w:sz w:val="24"/>
          <w:szCs w:val="24"/>
        </w:rPr>
        <w:t>model</w:t>
      </w:r>
      <w:r w:rsidR="006F7BF3">
        <w:rPr>
          <w:rFonts w:ascii="Times New Roman" w:hAnsi="Times New Roman"/>
          <w:sz w:val="24"/>
          <w:szCs w:val="24"/>
        </w:rPr>
        <w:t>a stambenog zbrinjavanja</w:t>
      </w:r>
      <w:r w:rsidRPr="00290ECE">
        <w:rPr>
          <w:rFonts w:ascii="Times New Roman" w:hAnsi="Times New Roman"/>
          <w:sz w:val="24"/>
          <w:szCs w:val="24"/>
        </w:rPr>
        <w:t>:</w:t>
      </w:r>
      <w:r w:rsidR="006F7BF3">
        <w:rPr>
          <w:rFonts w:ascii="Times New Roman" w:hAnsi="Times New Roman"/>
          <w:sz w:val="24"/>
          <w:szCs w:val="24"/>
        </w:rPr>
        <w:t xml:space="preserve"> </w:t>
      </w:r>
      <w:r w:rsidRPr="00290ECE">
        <w:rPr>
          <w:rFonts w:ascii="Times New Roman" w:hAnsi="Times New Roman"/>
          <w:sz w:val="24"/>
          <w:szCs w:val="24"/>
        </w:rPr>
        <w:t>1. najmom obiteljske kuće ili stana u državnom vlasništvu</w:t>
      </w:r>
      <w:r w:rsidR="006F7BF3">
        <w:rPr>
          <w:rFonts w:ascii="Times New Roman" w:hAnsi="Times New Roman"/>
          <w:sz w:val="24"/>
          <w:szCs w:val="24"/>
        </w:rPr>
        <w:t xml:space="preserve">;  </w:t>
      </w:r>
      <w:r w:rsidRPr="00290ECE">
        <w:rPr>
          <w:rFonts w:ascii="Times New Roman" w:hAnsi="Times New Roman"/>
          <w:sz w:val="24"/>
          <w:szCs w:val="24"/>
        </w:rPr>
        <w:t>2. darovanjem građevinskog zemljišta u državnom vlasništvu i građevnog materijala za izgradnju obiteljske kuće</w:t>
      </w:r>
      <w:r w:rsidR="006F7BF3">
        <w:rPr>
          <w:rFonts w:ascii="Times New Roman" w:hAnsi="Times New Roman"/>
          <w:sz w:val="24"/>
          <w:szCs w:val="24"/>
        </w:rPr>
        <w:t xml:space="preserve">;  </w:t>
      </w:r>
      <w:r w:rsidRPr="00290ECE">
        <w:rPr>
          <w:rFonts w:ascii="Times New Roman" w:hAnsi="Times New Roman"/>
          <w:sz w:val="24"/>
          <w:szCs w:val="24"/>
        </w:rPr>
        <w:t>3. darovanjem građevnog materijala za obnovu, dogradnju/nadogradnju i završetak izgradnje obiteljske kuće u vlasništvu korisnika</w:t>
      </w:r>
      <w:r w:rsidR="006F7BF3">
        <w:rPr>
          <w:rFonts w:ascii="Times New Roman" w:hAnsi="Times New Roman"/>
          <w:sz w:val="24"/>
          <w:szCs w:val="24"/>
        </w:rPr>
        <w:t xml:space="preserve">;  </w:t>
      </w:r>
      <w:r w:rsidRPr="00290ECE">
        <w:rPr>
          <w:rFonts w:ascii="Times New Roman" w:hAnsi="Times New Roman"/>
          <w:sz w:val="24"/>
          <w:szCs w:val="24"/>
        </w:rPr>
        <w:t>4. darovanjem građevnog materijala za izgradnju obiteljske kuće na građevinskom zemljištu u vlasništvu korisnika</w:t>
      </w:r>
      <w:r w:rsidR="006F7BF3">
        <w:rPr>
          <w:rFonts w:ascii="Times New Roman" w:hAnsi="Times New Roman"/>
          <w:sz w:val="24"/>
          <w:szCs w:val="24"/>
        </w:rPr>
        <w:t xml:space="preserve">;  </w:t>
      </w:r>
      <w:r w:rsidRPr="00290ECE">
        <w:rPr>
          <w:rFonts w:ascii="Times New Roman" w:hAnsi="Times New Roman"/>
          <w:sz w:val="24"/>
          <w:szCs w:val="24"/>
        </w:rPr>
        <w:t>5. darovanjem neuseljive obiteljske kuće u državnom vlasništvu i građevnog materijala za njezinu obnovu ili rekonstrukciju.</w:t>
      </w:r>
    </w:p>
    <w:p w14:paraId="25D6C20B" w14:textId="0BE44602" w:rsidR="00030305" w:rsidRDefault="00290ECE" w:rsidP="006F7BF3">
      <w:pPr>
        <w:spacing w:after="0"/>
        <w:ind w:firstLine="708"/>
        <w:jc w:val="both"/>
        <w:rPr>
          <w:rFonts w:ascii="Times New Roman" w:hAnsi="Times New Roman"/>
          <w:sz w:val="24"/>
          <w:szCs w:val="24"/>
        </w:rPr>
      </w:pPr>
      <w:r>
        <w:rPr>
          <w:rFonts w:ascii="Times New Roman" w:hAnsi="Times New Roman"/>
          <w:sz w:val="24"/>
          <w:szCs w:val="24"/>
        </w:rPr>
        <w:lastRenderedPageBreak/>
        <w:t xml:space="preserve">Sukladno članku </w:t>
      </w:r>
      <w:r w:rsidR="006F7BF3">
        <w:rPr>
          <w:rFonts w:ascii="Times New Roman" w:hAnsi="Times New Roman"/>
          <w:sz w:val="24"/>
          <w:szCs w:val="24"/>
        </w:rPr>
        <w:t>8</w:t>
      </w:r>
      <w:r>
        <w:rPr>
          <w:rFonts w:ascii="Times New Roman" w:hAnsi="Times New Roman"/>
          <w:sz w:val="24"/>
          <w:szCs w:val="24"/>
        </w:rPr>
        <w:t>.</w:t>
      </w:r>
      <w:r w:rsidR="006F7BF3">
        <w:rPr>
          <w:rFonts w:ascii="Times New Roman" w:hAnsi="Times New Roman"/>
          <w:sz w:val="24"/>
          <w:szCs w:val="24"/>
        </w:rPr>
        <w:t xml:space="preserve"> </w:t>
      </w:r>
      <w:r>
        <w:rPr>
          <w:rFonts w:ascii="Times New Roman" w:hAnsi="Times New Roman"/>
          <w:sz w:val="24"/>
          <w:szCs w:val="24"/>
        </w:rPr>
        <w:t>Zakona</w:t>
      </w:r>
      <w:r w:rsidR="006F7BF3" w:rsidRPr="006F7BF3">
        <w:rPr>
          <w:rFonts w:ascii="Times New Roman" w:hAnsi="Times New Roman"/>
          <w:sz w:val="24"/>
          <w:szCs w:val="24"/>
        </w:rPr>
        <w:t xml:space="preserve"> </w:t>
      </w:r>
      <w:r w:rsidR="006F7BF3" w:rsidRPr="00290ECE">
        <w:rPr>
          <w:rFonts w:ascii="Times New Roman" w:hAnsi="Times New Roman"/>
          <w:sz w:val="24"/>
          <w:szCs w:val="24"/>
        </w:rPr>
        <w:t>o stambenom zbrinjavanju na potpomognutim područjima</w:t>
      </w:r>
      <w:r>
        <w:rPr>
          <w:rFonts w:ascii="Times New Roman" w:hAnsi="Times New Roman"/>
          <w:sz w:val="24"/>
          <w:szCs w:val="24"/>
        </w:rPr>
        <w:t xml:space="preserve">, </w:t>
      </w:r>
      <w:r w:rsidR="006F7BF3">
        <w:rPr>
          <w:rFonts w:ascii="Times New Roman" w:hAnsi="Times New Roman"/>
          <w:sz w:val="24"/>
          <w:szCs w:val="24"/>
        </w:rPr>
        <w:t>ključan preduvjet za ostvarivanje prava iz toga Zakona je da kandidati nemaju, odnosno da nisu imali u zadnjih 15 godina, u svojem vlasništvu ili suvlasništvu</w:t>
      </w:r>
      <w:r w:rsidR="006F7BF3" w:rsidRPr="006F7BF3">
        <w:rPr>
          <w:rFonts w:ascii="Times New Roman" w:hAnsi="Times New Roman"/>
          <w:sz w:val="24"/>
          <w:szCs w:val="24"/>
        </w:rPr>
        <w:t xml:space="preserve"> drugu useljivu obiteljsku kuću ili stan odgovarajuće stambene površine</w:t>
      </w:r>
      <w:r w:rsidR="006F7BF3">
        <w:rPr>
          <w:rFonts w:ascii="Times New Roman" w:hAnsi="Times New Roman"/>
          <w:sz w:val="24"/>
          <w:szCs w:val="24"/>
        </w:rPr>
        <w:t xml:space="preserve">. </w:t>
      </w:r>
      <w:r w:rsidR="006F7BF3" w:rsidRPr="006F7BF3">
        <w:rPr>
          <w:rFonts w:ascii="Times New Roman" w:hAnsi="Times New Roman"/>
          <w:sz w:val="24"/>
          <w:szCs w:val="24"/>
        </w:rPr>
        <w:t xml:space="preserve"> </w:t>
      </w:r>
      <w:r w:rsidR="00B130F8">
        <w:rPr>
          <w:rFonts w:ascii="Times New Roman" w:hAnsi="Times New Roman"/>
          <w:sz w:val="24"/>
          <w:szCs w:val="24"/>
        </w:rPr>
        <w:t>Status</w:t>
      </w:r>
      <w:r w:rsidR="006F7BF3">
        <w:rPr>
          <w:rFonts w:ascii="Times New Roman" w:hAnsi="Times New Roman"/>
          <w:sz w:val="24"/>
          <w:szCs w:val="24"/>
        </w:rPr>
        <w:t xml:space="preserve"> useljivosti ovih nekretnina</w:t>
      </w:r>
      <w:r w:rsidR="00B130F8">
        <w:rPr>
          <w:rFonts w:ascii="Times New Roman" w:hAnsi="Times New Roman"/>
          <w:sz w:val="24"/>
          <w:szCs w:val="24"/>
        </w:rPr>
        <w:t>, sukladno članku 13. toga Zakona,</w:t>
      </w:r>
      <w:r w:rsidR="006F7BF3">
        <w:rPr>
          <w:rFonts w:ascii="Times New Roman" w:hAnsi="Times New Roman"/>
          <w:sz w:val="24"/>
          <w:szCs w:val="24"/>
        </w:rPr>
        <w:t xml:space="preserve"> </w:t>
      </w:r>
      <w:r w:rsidR="00B130F8" w:rsidRPr="00B130F8">
        <w:rPr>
          <w:rFonts w:ascii="Times New Roman" w:hAnsi="Times New Roman"/>
          <w:sz w:val="24"/>
          <w:szCs w:val="24"/>
        </w:rPr>
        <w:t>utvrđuje Povjerenstvo za procjenu stanja stambenih jedinica sastavljeno od tri člana koje osnivaju državni tajnik Središnjeg državnog ureda za obnovu i stambeno zbrinjavanje (u daljnjem tekstu: Središnji državni ured)</w:t>
      </w:r>
      <w:r w:rsidR="00B130F8">
        <w:rPr>
          <w:rFonts w:ascii="Times New Roman" w:hAnsi="Times New Roman"/>
          <w:sz w:val="24"/>
          <w:szCs w:val="24"/>
        </w:rPr>
        <w:t xml:space="preserve"> </w:t>
      </w:r>
      <w:r w:rsidR="00B130F8" w:rsidRPr="00B130F8">
        <w:rPr>
          <w:rFonts w:ascii="Times New Roman" w:hAnsi="Times New Roman"/>
          <w:sz w:val="24"/>
          <w:szCs w:val="24"/>
        </w:rPr>
        <w:t>i predstojnik ureda državne uprave u županiji.</w:t>
      </w:r>
    </w:p>
    <w:p w14:paraId="4F5E6224" w14:textId="562CF113" w:rsidR="00B130F8" w:rsidRDefault="00B130F8" w:rsidP="00FB1279">
      <w:pPr>
        <w:spacing w:after="0"/>
        <w:ind w:firstLine="708"/>
        <w:jc w:val="both"/>
        <w:rPr>
          <w:rFonts w:ascii="Times New Roman" w:hAnsi="Times New Roman"/>
          <w:sz w:val="24"/>
          <w:szCs w:val="24"/>
        </w:rPr>
      </w:pPr>
      <w:r>
        <w:rPr>
          <w:rFonts w:ascii="Times New Roman" w:hAnsi="Times New Roman"/>
          <w:sz w:val="24"/>
          <w:szCs w:val="24"/>
        </w:rPr>
        <w:t xml:space="preserve">Nadalje, </w:t>
      </w:r>
      <w:r w:rsidR="00FB1279">
        <w:rPr>
          <w:rFonts w:ascii="Times New Roman" w:hAnsi="Times New Roman"/>
          <w:sz w:val="24"/>
          <w:szCs w:val="24"/>
        </w:rPr>
        <w:t xml:space="preserve">sukladno članku 15. istog Zakona, Središnji državni ured donosi godišnji </w:t>
      </w:r>
      <w:r w:rsidR="00FB1279" w:rsidRPr="00FB1279">
        <w:rPr>
          <w:rFonts w:ascii="Times New Roman" w:hAnsi="Times New Roman"/>
          <w:sz w:val="24"/>
          <w:szCs w:val="24"/>
        </w:rPr>
        <w:t>plan stambenog zbrinjavanja po modelima stambenog zbrinjavanja i</w:t>
      </w:r>
      <w:r w:rsidR="00FB1279">
        <w:rPr>
          <w:rFonts w:ascii="Times New Roman" w:hAnsi="Times New Roman"/>
          <w:sz w:val="24"/>
          <w:szCs w:val="24"/>
        </w:rPr>
        <w:t xml:space="preserve"> jedinicama lokalne samouprave te </w:t>
      </w:r>
      <w:r w:rsidR="00FB1279" w:rsidRPr="00FB1279">
        <w:rPr>
          <w:rFonts w:ascii="Times New Roman" w:hAnsi="Times New Roman"/>
          <w:sz w:val="24"/>
          <w:szCs w:val="24"/>
        </w:rPr>
        <w:t>dostavlja uredima državne uprave u županijama podatke o raspoloživom stambenom fondu i osiguranim sredstvima u državnom proračunu za stambeno zbrinjavanje.</w:t>
      </w:r>
      <w:r w:rsidR="00FB1279">
        <w:rPr>
          <w:rFonts w:ascii="Times New Roman" w:hAnsi="Times New Roman"/>
          <w:sz w:val="24"/>
          <w:szCs w:val="24"/>
        </w:rPr>
        <w:t xml:space="preserve"> </w:t>
      </w:r>
      <w:r w:rsidR="00FB1279" w:rsidRPr="00FB1279">
        <w:rPr>
          <w:rFonts w:ascii="Times New Roman" w:hAnsi="Times New Roman"/>
          <w:sz w:val="24"/>
          <w:szCs w:val="24"/>
        </w:rPr>
        <w:t>Uredi državne uprave u županijama dostavljaju Središnjem državnom uredu izvješća o podnesenim prijavama i donesenim rješenjima te rješenja o stambenom zbrinjavanju</w:t>
      </w:r>
      <w:r w:rsidR="00FB1279">
        <w:rPr>
          <w:rFonts w:ascii="Times New Roman" w:hAnsi="Times New Roman"/>
          <w:sz w:val="24"/>
          <w:szCs w:val="24"/>
        </w:rPr>
        <w:t>.</w:t>
      </w:r>
    </w:p>
    <w:p w14:paraId="152937CD" w14:textId="1495E7FC" w:rsidR="00FB1279" w:rsidRDefault="00FB1279" w:rsidP="00FB1279">
      <w:pPr>
        <w:spacing w:after="0"/>
        <w:ind w:firstLine="708"/>
        <w:jc w:val="both"/>
        <w:rPr>
          <w:rFonts w:ascii="Times New Roman" w:hAnsi="Times New Roman"/>
          <w:sz w:val="24"/>
          <w:szCs w:val="24"/>
        </w:rPr>
      </w:pPr>
      <w:r>
        <w:rPr>
          <w:rFonts w:ascii="Times New Roman" w:hAnsi="Times New Roman"/>
          <w:sz w:val="24"/>
          <w:szCs w:val="24"/>
        </w:rPr>
        <w:t>Sukladno članku 16. Zakona</w:t>
      </w:r>
      <w:r w:rsidRPr="006F7BF3">
        <w:rPr>
          <w:rFonts w:ascii="Times New Roman" w:hAnsi="Times New Roman"/>
          <w:sz w:val="24"/>
          <w:szCs w:val="24"/>
        </w:rPr>
        <w:t xml:space="preserve"> </w:t>
      </w:r>
      <w:r w:rsidRPr="00290ECE">
        <w:rPr>
          <w:rFonts w:ascii="Times New Roman" w:hAnsi="Times New Roman"/>
          <w:sz w:val="24"/>
          <w:szCs w:val="24"/>
        </w:rPr>
        <w:t>o stambenom zbrinjavanju na potpomognutim područjima</w:t>
      </w:r>
      <w:r>
        <w:rPr>
          <w:rFonts w:ascii="Times New Roman" w:hAnsi="Times New Roman"/>
          <w:sz w:val="24"/>
          <w:szCs w:val="24"/>
        </w:rPr>
        <w:t>, p</w:t>
      </w:r>
      <w:r w:rsidRPr="00FB1279">
        <w:rPr>
          <w:rFonts w:ascii="Times New Roman" w:hAnsi="Times New Roman"/>
          <w:sz w:val="24"/>
          <w:szCs w:val="24"/>
        </w:rPr>
        <w:t>ravo na stambeno zbrinjavanje ostvaruje se redom liste prvenstva u skladu s osiguranim sredstvima za stambeno zbrinjavanje i planom stambenog zbrinjavanja.</w:t>
      </w:r>
      <w:r w:rsidRPr="00FB1279">
        <w:t xml:space="preserve"> </w:t>
      </w:r>
      <w:r w:rsidR="001B4CB7">
        <w:rPr>
          <w:rFonts w:ascii="Times New Roman" w:hAnsi="Times New Roman"/>
          <w:sz w:val="24"/>
          <w:szCs w:val="24"/>
        </w:rPr>
        <w:t>U</w:t>
      </w:r>
      <w:r w:rsidR="001B4CB7" w:rsidRPr="00FB1279">
        <w:rPr>
          <w:rFonts w:ascii="Times New Roman" w:hAnsi="Times New Roman"/>
          <w:sz w:val="24"/>
          <w:szCs w:val="24"/>
        </w:rPr>
        <w:t>redi državne uprave u županijama</w:t>
      </w:r>
      <w:r w:rsidR="001B4CB7" w:rsidRPr="001B4CB7">
        <w:t xml:space="preserve"> </w:t>
      </w:r>
      <w:r w:rsidR="001B4CB7" w:rsidRPr="001B4CB7">
        <w:rPr>
          <w:rFonts w:ascii="Times New Roman" w:hAnsi="Times New Roman"/>
          <w:sz w:val="24"/>
          <w:szCs w:val="24"/>
        </w:rPr>
        <w:t xml:space="preserve">boduju prijave se u skladu s propisanim kriterijima i uvrštavaju </w:t>
      </w:r>
      <w:r w:rsidR="001B4CB7">
        <w:rPr>
          <w:rFonts w:ascii="Times New Roman" w:hAnsi="Times New Roman"/>
          <w:sz w:val="24"/>
          <w:szCs w:val="24"/>
        </w:rPr>
        <w:t xml:space="preserve">ih </w:t>
      </w:r>
      <w:r w:rsidR="001B4CB7" w:rsidRPr="001B4CB7">
        <w:rPr>
          <w:rFonts w:ascii="Times New Roman" w:hAnsi="Times New Roman"/>
          <w:sz w:val="24"/>
          <w:szCs w:val="24"/>
        </w:rPr>
        <w:t>na liste prvenstva koje se sastavljaju za općine i gradove</w:t>
      </w:r>
      <w:r w:rsidR="001B4CB7" w:rsidRPr="00FB1279">
        <w:rPr>
          <w:rFonts w:ascii="Times New Roman" w:hAnsi="Times New Roman"/>
          <w:sz w:val="24"/>
          <w:szCs w:val="24"/>
        </w:rPr>
        <w:t xml:space="preserve"> </w:t>
      </w:r>
      <w:r w:rsidR="001B4CB7">
        <w:rPr>
          <w:rFonts w:ascii="Times New Roman" w:hAnsi="Times New Roman"/>
          <w:sz w:val="24"/>
          <w:szCs w:val="24"/>
        </w:rPr>
        <w:t xml:space="preserve">za svaku godinu. </w:t>
      </w:r>
      <w:r w:rsidR="001B4CB7" w:rsidRPr="001B4CB7">
        <w:rPr>
          <w:rFonts w:ascii="Times New Roman" w:hAnsi="Times New Roman"/>
          <w:sz w:val="24"/>
          <w:szCs w:val="24"/>
        </w:rPr>
        <w:t xml:space="preserve">Primjedbe </w:t>
      </w:r>
      <w:r w:rsidR="001B4CB7">
        <w:rPr>
          <w:rFonts w:ascii="Times New Roman" w:hAnsi="Times New Roman"/>
          <w:sz w:val="24"/>
          <w:szCs w:val="24"/>
        </w:rPr>
        <w:t>podnositelja prijava na liste prvenstva</w:t>
      </w:r>
      <w:r w:rsidR="001B4CB7" w:rsidRPr="001B4CB7">
        <w:rPr>
          <w:rFonts w:ascii="Times New Roman" w:hAnsi="Times New Roman"/>
          <w:sz w:val="24"/>
          <w:szCs w:val="24"/>
        </w:rPr>
        <w:t xml:space="preserve"> razmatra nadležni ured državne uprave u županij</w:t>
      </w:r>
      <w:r w:rsidR="001B4CB7">
        <w:rPr>
          <w:rFonts w:ascii="Times New Roman" w:hAnsi="Times New Roman"/>
          <w:sz w:val="24"/>
          <w:szCs w:val="24"/>
        </w:rPr>
        <w:t>i.</w:t>
      </w:r>
    </w:p>
    <w:p w14:paraId="55F165C5" w14:textId="15D09D6E" w:rsidR="001B4CB7" w:rsidRDefault="001B4CB7" w:rsidP="00FB1279">
      <w:pPr>
        <w:spacing w:after="0"/>
        <w:ind w:firstLine="708"/>
        <w:jc w:val="both"/>
        <w:rPr>
          <w:rFonts w:ascii="Times New Roman" w:hAnsi="Times New Roman"/>
          <w:sz w:val="24"/>
          <w:szCs w:val="24"/>
        </w:rPr>
      </w:pPr>
      <w:r>
        <w:rPr>
          <w:rFonts w:ascii="Times New Roman" w:hAnsi="Times New Roman"/>
          <w:sz w:val="24"/>
          <w:szCs w:val="24"/>
        </w:rPr>
        <w:t>Ugovore o najmu odnosno darovanju ili kupoprodaji nekretnine i/ili građevnog materijala (ovisno o modelu stambenog zbrinjavanja) s korisnicima sklapa u ime republike Hrvatske Središnji državni ured, sukladno člancima 18., 31., 32. i 34. Zakona</w:t>
      </w:r>
      <w:r w:rsidRPr="006F7BF3">
        <w:rPr>
          <w:rFonts w:ascii="Times New Roman" w:hAnsi="Times New Roman"/>
          <w:sz w:val="24"/>
          <w:szCs w:val="24"/>
        </w:rPr>
        <w:t xml:space="preserve"> </w:t>
      </w:r>
      <w:r w:rsidRPr="00290ECE">
        <w:rPr>
          <w:rFonts w:ascii="Times New Roman" w:hAnsi="Times New Roman"/>
          <w:sz w:val="24"/>
          <w:szCs w:val="24"/>
        </w:rPr>
        <w:t>o stambenom zbrinjavanju na potpomognutim područjima</w:t>
      </w:r>
      <w:r>
        <w:rPr>
          <w:rFonts w:ascii="Times New Roman" w:hAnsi="Times New Roman"/>
          <w:sz w:val="24"/>
          <w:szCs w:val="24"/>
        </w:rPr>
        <w:t>.</w:t>
      </w:r>
    </w:p>
    <w:p w14:paraId="7F344FD0" w14:textId="17452A17" w:rsidR="001B4CB7" w:rsidRDefault="001B4CB7" w:rsidP="001B4CB7">
      <w:pPr>
        <w:spacing w:after="0"/>
        <w:ind w:firstLine="708"/>
        <w:jc w:val="both"/>
        <w:rPr>
          <w:rFonts w:ascii="Times New Roman" w:hAnsi="Times New Roman"/>
          <w:sz w:val="24"/>
          <w:szCs w:val="24"/>
        </w:rPr>
      </w:pPr>
      <w:r>
        <w:rPr>
          <w:rFonts w:ascii="Times New Roman" w:hAnsi="Times New Roman"/>
          <w:sz w:val="24"/>
          <w:szCs w:val="24"/>
        </w:rPr>
        <w:t>Sukladno članku 39. istog Zakona, p</w:t>
      </w:r>
      <w:r w:rsidRPr="001B4CB7">
        <w:rPr>
          <w:rFonts w:ascii="Times New Roman" w:hAnsi="Times New Roman"/>
          <w:sz w:val="24"/>
          <w:szCs w:val="24"/>
        </w:rPr>
        <w:t>rijave za stambeno zbrinjavanje podnose se nadležnim uredima državne uprave u županijama i nadležnom upravnom tijelu Grada Zagreba.</w:t>
      </w:r>
      <w:r>
        <w:rPr>
          <w:rFonts w:ascii="Times New Roman" w:hAnsi="Times New Roman"/>
          <w:sz w:val="24"/>
          <w:szCs w:val="24"/>
        </w:rPr>
        <w:t xml:space="preserve"> </w:t>
      </w:r>
      <w:r w:rsidRPr="001B4CB7">
        <w:rPr>
          <w:rFonts w:ascii="Times New Roman" w:hAnsi="Times New Roman"/>
          <w:sz w:val="24"/>
          <w:szCs w:val="24"/>
        </w:rPr>
        <w:t xml:space="preserve"> U postupcima po podnesenim prijavama za stambeno zbrinjavanje u prvom stupnju rješavaju nadležni uredi državne uprave u županijama i nadležno upravno tijelo Grada Zagreba.</w:t>
      </w:r>
      <w:r>
        <w:rPr>
          <w:rFonts w:ascii="Times New Roman" w:hAnsi="Times New Roman"/>
          <w:sz w:val="24"/>
          <w:szCs w:val="24"/>
        </w:rPr>
        <w:t xml:space="preserve"> </w:t>
      </w:r>
      <w:r w:rsidRPr="001B4CB7">
        <w:rPr>
          <w:rFonts w:ascii="Times New Roman" w:hAnsi="Times New Roman"/>
          <w:sz w:val="24"/>
          <w:szCs w:val="24"/>
        </w:rPr>
        <w:t xml:space="preserve">U postupcima po podnesenim žalbama na </w:t>
      </w:r>
      <w:r>
        <w:rPr>
          <w:rFonts w:ascii="Times New Roman" w:hAnsi="Times New Roman"/>
          <w:sz w:val="24"/>
          <w:szCs w:val="24"/>
        </w:rPr>
        <w:t xml:space="preserve">prvostupanjska </w:t>
      </w:r>
      <w:r w:rsidRPr="001B4CB7">
        <w:rPr>
          <w:rFonts w:ascii="Times New Roman" w:hAnsi="Times New Roman"/>
          <w:sz w:val="24"/>
          <w:szCs w:val="24"/>
        </w:rPr>
        <w:t>rješenja rješava Središnji državni ured.</w:t>
      </w:r>
      <w:r>
        <w:rPr>
          <w:rFonts w:ascii="Times New Roman" w:hAnsi="Times New Roman"/>
          <w:sz w:val="24"/>
          <w:szCs w:val="24"/>
        </w:rPr>
        <w:t xml:space="preserve"> </w:t>
      </w:r>
      <w:r w:rsidRPr="001B4CB7">
        <w:rPr>
          <w:rFonts w:ascii="Times New Roman" w:hAnsi="Times New Roman"/>
          <w:sz w:val="24"/>
          <w:szCs w:val="24"/>
        </w:rPr>
        <w:t xml:space="preserve"> Protiv rješenja </w:t>
      </w:r>
      <w:r>
        <w:rPr>
          <w:rFonts w:ascii="Times New Roman" w:hAnsi="Times New Roman"/>
          <w:sz w:val="24"/>
          <w:szCs w:val="24"/>
        </w:rPr>
        <w:t>Središnjeg državnog ureda</w:t>
      </w:r>
      <w:r w:rsidRPr="001B4CB7">
        <w:rPr>
          <w:rFonts w:ascii="Times New Roman" w:hAnsi="Times New Roman"/>
          <w:sz w:val="24"/>
          <w:szCs w:val="24"/>
        </w:rPr>
        <w:t xml:space="preserve"> žalba nije dopuštena, ali se može pokrenuti upravni spor.</w:t>
      </w:r>
    </w:p>
    <w:p w14:paraId="536C73BE" w14:textId="324D01FC" w:rsidR="001B4CB7" w:rsidRDefault="001B4CB7" w:rsidP="001B4CB7">
      <w:pPr>
        <w:spacing w:after="0"/>
        <w:ind w:firstLine="708"/>
        <w:jc w:val="both"/>
        <w:rPr>
          <w:rFonts w:ascii="Times New Roman" w:hAnsi="Times New Roman"/>
          <w:sz w:val="24"/>
          <w:szCs w:val="24"/>
        </w:rPr>
      </w:pPr>
    </w:p>
    <w:p w14:paraId="3ADEE934" w14:textId="511122FA" w:rsidR="00030305" w:rsidRDefault="00030305" w:rsidP="00030305">
      <w:pPr>
        <w:spacing w:after="0"/>
        <w:ind w:firstLine="708"/>
        <w:jc w:val="both"/>
        <w:rPr>
          <w:rFonts w:ascii="Times New Roman" w:hAnsi="Times New Roman"/>
          <w:sz w:val="24"/>
          <w:szCs w:val="24"/>
        </w:rPr>
      </w:pPr>
      <w:r>
        <w:rPr>
          <w:rFonts w:ascii="Times New Roman" w:hAnsi="Times New Roman"/>
          <w:sz w:val="24"/>
          <w:szCs w:val="24"/>
        </w:rPr>
        <w:t>Uvidom u Izvješć</w:t>
      </w:r>
      <w:r w:rsidR="001B4CB7">
        <w:rPr>
          <w:rFonts w:ascii="Times New Roman" w:hAnsi="Times New Roman"/>
          <w:sz w:val="24"/>
          <w:szCs w:val="24"/>
        </w:rPr>
        <w:t>e</w:t>
      </w:r>
      <w:r>
        <w:rPr>
          <w:rFonts w:ascii="Times New Roman" w:hAnsi="Times New Roman"/>
          <w:sz w:val="24"/>
          <w:szCs w:val="24"/>
        </w:rPr>
        <w:t xml:space="preserve"> o imovinskom stanju, koje je dužnosnica podnijela Povjerenstvu 1</w:t>
      </w:r>
      <w:r w:rsidR="001B4CB7">
        <w:rPr>
          <w:rFonts w:ascii="Times New Roman" w:hAnsi="Times New Roman"/>
          <w:sz w:val="24"/>
          <w:szCs w:val="24"/>
        </w:rPr>
        <w:t>1</w:t>
      </w:r>
      <w:r>
        <w:rPr>
          <w:rFonts w:ascii="Times New Roman" w:hAnsi="Times New Roman"/>
          <w:sz w:val="24"/>
          <w:szCs w:val="24"/>
        </w:rPr>
        <w:t xml:space="preserve">. </w:t>
      </w:r>
      <w:r w:rsidR="001B4CB7">
        <w:rPr>
          <w:rFonts w:ascii="Times New Roman" w:hAnsi="Times New Roman"/>
          <w:sz w:val="24"/>
          <w:szCs w:val="24"/>
        </w:rPr>
        <w:t>siječnj</w:t>
      </w:r>
      <w:r>
        <w:rPr>
          <w:rFonts w:ascii="Times New Roman" w:hAnsi="Times New Roman"/>
          <w:sz w:val="24"/>
          <w:szCs w:val="24"/>
        </w:rPr>
        <w:t>a 201</w:t>
      </w:r>
      <w:r w:rsidR="001B4CB7">
        <w:rPr>
          <w:rFonts w:ascii="Times New Roman" w:hAnsi="Times New Roman"/>
          <w:sz w:val="24"/>
          <w:szCs w:val="24"/>
        </w:rPr>
        <w:t>9</w:t>
      </w:r>
      <w:r>
        <w:rPr>
          <w:rFonts w:ascii="Times New Roman" w:hAnsi="Times New Roman"/>
          <w:sz w:val="24"/>
          <w:szCs w:val="24"/>
        </w:rPr>
        <w:t xml:space="preserve">.g. povodom bitne promjene u imovini, utvrđeno je da je dužnosnica navela podatak da </w:t>
      </w:r>
      <w:r w:rsidR="00FE1338">
        <w:rPr>
          <w:rFonts w:ascii="Times New Roman" w:hAnsi="Times New Roman"/>
          <w:sz w:val="24"/>
          <w:szCs w:val="24"/>
        </w:rPr>
        <w:t>je stupila u brak te podatak da ona i njezin bračni drug</w:t>
      </w:r>
      <w:r>
        <w:rPr>
          <w:rFonts w:ascii="Times New Roman" w:hAnsi="Times New Roman"/>
          <w:sz w:val="24"/>
          <w:szCs w:val="24"/>
        </w:rPr>
        <w:t xml:space="preserve"> nemaju u svom vlasništvu nikakve nekretnine.</w:t>
      </w:r>
    </w:p>
    <w:p w14:paraId="14A53521" w14:textId="77777777" w:rsidR="00030305" w:rsidRDefault="00030305" w:rsidP="00030305">
      <w:pPr>
        <w:spacing w:after="0"/>
        <w:ind w:firstLine="708"/>
        <w:jc w:val="both"/>
        <w:rPr>
          <w:rFonts w:ascii="Times New Roman" w:hAnsi="Times New Roman"/>
          <w:sz w:val="16"/>
          <w:szCs w:val="24"/>
        </w:rPr>
      </w:pPr>
    </w:p>
    <w:p w14:paraId="4A6BDC62" w14:textId="01BD8089" w:rsidR="00FE1338" w:rsidRDefault="00030305" w:rsidP="00030305">
      <w:pPr>
        <w:spacing w:after="0"/>
        <w:ind w:firstLine="708"/>
        <w:jc w:val="both"/>
        <w:rPr>
          <w:rFonts w:ascii="Times New Roman" w:hAnsi="Times New Roman"/>
          <w:sz w:val="24"/>
          <w:szCs w:val="24"/>
        </w:rPr>
      </w:pPr>
      <w:r>
        <w:rPr>
          <w:rFonts w:ascii="Times New Roman" w:hAnsi="Times New Roman"/>
          <w:sz w:val="24"/>
          <w:szCs w:val="24"/>
        </w:rPr>
        <w:t xml:space="preserve">S obzirom da </w:t>
      </w:r>
      <w:r w:rsidR="00FE1338">
        <w:rPr>
          <w:rFonts w:ascii="Times New Roman" w:hAnsi="Times New Roman"/>
          <w:sz w:val="24"/>
          <w:szCs w:val="24"/>
        </w:rPr>
        <w:t>sukladno citiranim odredbama Zakona</w:t>
      </w:r>
      <w:r w:rsidR="00FE1338" w:rsidRPr="00FE1338">
        <w:t xml:space="preserve"> </w:t>
      </w:r>
      <w:r w:rsidR="00FE1338" w:rsidRPr="00FE1338">
        <w:rPr>
          <w:rFonts w:ascii="Times New Roman" w:hAnsi="Times New Roman"/>
          <w:sz w:val="24"/>
          <w:szCs w:val="24"/>
        </w:rPr>
        <w:t>o stambenom zbrinjavanju na potpomognutim područjima</w:t>
      </w:r>
      <w:r w:rsidR="00FE1338">
        <w:rPr>
          <w:rFonts w:ascii="Times New Roman" w:hAnsi="Times New Roman"/>
          <w:sz w:val="24"/>
          <w:szCs w:val="24"/>
        </w:rPr>
        <w:t xml:space="preserve">, ove </w:t>
      </w:r>
      <w:r>
        <w:rPr>
          <w:rFonts w:ascii="Times New Roman" w:hAnsi="Times New Roman"/>
          <w:sz w:val="24"/>
          <w:szCs w:val="24"/>
        </w:rPr>
        <w:t>postupk</w:t>
      </w:r>
      <w:r w:rsidR="00FE1338">
        <w:rPr>
          <w:rFonts w:ascii="Times New Roman" w:hAnsi="Times New Roman"/>
          <w:sz w:val="24"/>
          <w:szCs w:val="24"/>
        </w:rPr>
        <w:t>e</w:t>
      </w:r>
      <w:r>
        <w:rPr>
          <w:rFonts w:ascii="Times New Roman" w:hAnsi="Times New Roman"/>
          <w:sz w:val="24"/>
          <w:szCs w:val="24"/>
        </w:rPr>
        <w:t xml:space="preserve"> provod</w:t>
      </w:r>
      <w:r w:rsidR="00FE1338">
        <w:rPr>
          <w:rFonts w:ascii="Times New Roman" w:hAnsi="Times New Roman"/>
          <w:sz w:val="24"/>
          <w:szCs w:val="24"/>
        </w:rPr>
        <w:t>e</w:t>
      </w:r>
      <w:r>
        <w:rPr>
          <w:rFonts w:ascii="Times New Roman" w:hAnsi="Times New Roman"/>
          <w:sz w:val="24"/>
          <w:szCs w:val="24"/>
        </w:rPr>
        <w:t xml:space="preserve"> </w:t>
      </w:r>
      <w:r w:rsidR="00FE1338">
        <w:rPr>
          <w:rFonts w:ascii="Times New Roman" w:hAnsi="Times New Roman"/>
          <w:sz w:val="24"/>
          <w:szCs w:val="24"/>
        </w:rPr>
        <w:t xml:space="preserve">nadležni </w:t>
      </w:r>
      <w:r>
        <w:rPr>
          <w:rFonts w:ascii="Times New Roman" w:hAnsi="Times New Roman"/>
          <w:sz w:val="24"/>
          <w:szCs w:val="24"/>
        </w:rPr>
        <w:t>Ured</w:t>
      </w:r>
      <w:r w:rsidR="00FE1338">
        <w:rPr>
          <w:rFonts w:ascii="Times New Roman" w:hAnsi="Times New Roman"/>
          <w:sz w:val="24"/>
          <w:szCs w:val="24"/>
        </w:rPr>
        <w:t>i</w:t>
      </w:r>
      <w:r>
        <w:rPr>
          <w:rFonts w:ascii="Times New Roman" w:hAnsi="Times New Roman"/>
          <w:sz w:val="24"/>
          <w:szCs w:val="24"/>
        </w:rPr>
        <w:t xml:space="preserve"> državne uprave u </w:t>
      </w:r>
      <w:r w:rsidR="00FE1338">
        <w:rPr>
          <w:rFonts w:ascii="Times New Roman" w:hAnsi="Times New Roman"/>
          <w:sz w:val="24"/>
          <w:szCs w:val="24"/>
        </w:rPr>
        <w:t>županijama odnosno Središnji državni ured za</w:t>
      </w:r>
      <w:r w:rsidR="00FE1338" w:rsidRPr="00FE1338">
        <w:rPr>
          <w:rFonts w:ascii="Times New Roman" w:hAnsi="Times New Roman"/>
          <w:sz w:val="24"/>
          <w:szCs w:val="24"/>
        </w:rPr>
        <w:t xml:space="preserve"> obnovu i stambeno zbrinjavanje</w:t>
      </w:r>
      <w:r w:rsidRPr="00FE1338">
        <w:rPr>
          <w:rFonts w:ascii="Times New Roman" w:hAnsi="Times New Roman"/>
          <w:sz w:val="24"/>
          <w:szCs w:val="24"/>
        </w:rPr>
        <w:t>,</w:t>
      </w:r>
      <w:r>
        <w:rPr>
          <w:rFonts w:ascii="Times New Roman" w:hAnsi="Times New Roman"/>
          <w:sz w:val="24"/>
          <w:szCs w:val="24"/>
        </w:rPr>
        <w:t xml:space="preserve"> dužnosnica se u obnašanju dužnosti zamjenice općinskog načelnika Općine </w:t>
      </w:r>
      <w:r w:rsidR="00FE1338">
        <w:rPr>
          <w:rFonts w:ascii="Times New Roman" w:hAnsi="Times New Roman"/>
          <w:sz w:val="24"/>
          <w:szCs w:val="24"/>
        </w:rPr>
        <w:t xml:space="preserve">Tompojevc </w:t>
      </w:r>
      <w:r>
        <w:rPr>
          <w:rFonts w:ascii="Times New Roman" w:hAnsi="Times New Roman"/>
          <w:sz w:val="24"/>
          <w:szCs w:val="24"/>
        </w:rPr>
        <w:t xml:space="preserve">ne nalazi u situaciji u kojoj bi na bilo koji način odlučivala ili sudjelovala u donošenju odluka na temelju kojih njezina obitelj može ostvariti pravo na stambeno zbrinjavanje. </w:t>
      </w:r>
    </w:p>
    <w:p w14:paraId="5DF8AB5C" w14:textId="10C9341F" w:rsidR="00FE1338" w:rsidRDefault="00FE1338" w:rsidP="00030305">
      <w:pPr>
        <w:spacing w:after="0"/>
        <w:ind w:firstLine="708"/>
        <w:jc w:val="both"/>
        <w:rPr>
          <w:rFonts w:ascii="Times New Roman" w:hAnsi="Times New Roman"/>
          <w:sz w:val="24"/>
          <w:szCs w:val="24"/>
        </w:rPr>
      </w:pPr>
    </w:p>
    <w:p w14:paraId="11E13F83" w14:textId="44027F0D" w:rsidR="00FE1338" w:rsidRPr="00FE1338" w:rsidRDefault="00FE1338" w:rsidP="00FE1338">
      <w:pPr>
        <w:spacing w:after="0"/>
        <w:ind w:firstLine="708"/>
        <w:jc w:val="both"/>
        <w:rPr>
          <w:rFonts w:ascii="Times New Roman" w:hAnsi="Times New Roman"/>
          <w:sz w:val="24"/>
          <w:szCs w:val="24"/>
        </w:rPr>
      </w:pPr>
      <w:r>
        <w:rPr>
          <w:rFonts w:ascii="Times New Roman" w:hAnsi="Times New Roman"/>
          <w:sz w:val="24"/>
          <w:szCs w:val="24"/>
        </w:rPr>
        <w:t xml:space="preserve">Iako iz odredbe članka 13. </w:t>
      </w:r>
      <w:r w:rsidRPr="00FE1338">
        <w:rPr>
          <w:rFonts w:ascii="Times New Roman" w:hAnsi="Times New Roman"/>
          <w:sz w:val="24"/>
          <w:szCs w:val="24"/>
        </w:rPr>
        <w:t>Zakona o stambenom zbrinjavanju na potpomognutim područjima</w:t>
      </w:r>
      <w:r>
        <w:rPr>
          <w:rFonts w:ascii="Times New Roman" w:hAnsi="Times New Roman"/>
          <w:sz w:val="24"/>
          <w:szCs w:val="24"/>
        </w:rPr>
        <w:t xml:space="preserve"> ne proizlazi da se članovi Povjerenstava </w:t>
      </w:r>
      <w:r w:rsidRPr="00FE1338">
        <w:rPr>
          <w:rFonts w:ascii="Times New Roman" w:hAnsi="Times New Roman"/>
          <w:sz w:val="24"/>
          <w:szCs w:val="24"/>
        </w:rPr>
        <w:t xml:space="preserve">za procjenu stanja stambenih jedinica </w:t>
      </w:r>
      <w:r>
        <w:rPr>
          <w:rFonts w:ascii="Times New Roman" w:hAnsi="Times New Roman"/>
          <w:sz w:val="24"/>
          <w:szCs w:val="24"/>
        </w:rPr>
        <w:t>imenuju iz redova dužnosnika jedinica lokalne samouprave, ipak Povjerenstvo opreza radi napominje dužnosnici da ukoliko se prijavi na predmetni Javni poziv, otkloni svoje eventualno imenovanje u Povjerenstvu</w:t>
      </w:r>
      <w:r w:rsidRPr="00FE1338">
        <w:t xml:space="preserve"> </w:t>
      </w:r>
      <w:r w:rsidRPr="00FE1338">
        <w:rPr>
          <w:rFonts w:ascii="Times New Roman" w:hAnsi="Times New Roman"/>
          <w:sz w:val="24"/>
          <w:szCs w:val="24"/>
        </w:rPr>
        <w:t>za procjenu stanja stambenih jedinica</w:t>
      </w:r>
      <w:r>
        <w:rPr>
          <w:rFonts w:ascii="Times New Roman" w:hAnsi="Times New Roman"/>
          <w:sz w:val="24"/>
          <w:szCs w:val="24"/>
        </w:rPr>
        <w:t xml:space="preserve"> za Vukovarsko-srijemsku županiju.</w:t>
      </w:r>
    </w:p>
    <w:p w14:paraId="21CB7333" w14:textId="77777777" w:rsidR="00FE1338" w:rsidRDefault="00FE1338" w:rsidP="00030305">
      <w:pPr>
        <w:spacing w:after="0"/>
        <w:ind w:firstLine="708"/>
        <w:jc w:val="both"/>
        <w:rPr>
          <w:rFonts w:ascii="Times New Roman" w:hAnsi="Times New Roman"/>
          <w:sz w:val="24"/>
          <w:szCs w:val="24"/>
        </w:rPr>
      </w:pPr>
    </w:p>
    <w:p w14:paraId="7ED62DFC" w14:textId="632A75A5" w:rsidR="00FE1338" w:rsidRPr="002C3AD3" w:rsidRDefault="00030305" w:rsidP="002C3AD3">
      <w:pPr>
        <w:spacing w:after="0"/>
        <w:ind w:firstLine="708"/>
        <w:jc w:val="both"/>
        <w:rPr>
          <w:rFonts w:ascii="Times New Roman" w:hAnsi="Times New Roman"/>
          <w:sz w:val="24"/>
          <w:szCs w:val="24"/>
        </w:rPr>
      </w:pPr>
      <w:r>
        <w:rPr>
          <w:rFonts w:ascii="Times New Roman" w:hAnsi="Times New Roman"/>
          <w:sz w:val="24"/>
          <w:szCs w:val="24"/>
        </w:rPr>
        <w:t xml:space="preserve">Slijedom navedenog, sukladno odredbama ZSSI-a </w:t>
      </w:r>
      <w:r w:rsidR="002C3AD3" w:rsidRPr="002C3AD3">
        <w:rPr>
          <w:rFonts w:ascii="Times New Roman" w:hAnsi="Times New Roman"/>
          <w:sz w:val="24"/>
          <w:szCs w:val="24"/>
        </w:rPr>
        <w:t xml:space="preserve">nema zapreke da </w:t>
      </w:r>
      <w:r w:rsidR="002C3AD3">
        <w:rPr>
          <w:rFonts w:ascii="Times New Roman" w:hAnsi="Times New Roman"/>
          <w:sz w:val="24"/>
          <w:szCs w:val="24"/>
        </w:rPr>
        <w:t xml:space="preserve">se </w:t>
      </w:r>
      <w:r w:rsidR="002C3AD3" w:rsidRPr="002C3AD3">
        <w:rPr>
          <w:rFonts w:ascii="Times New Roman" w:hAnsi="Times New Roman"/>
          <w:sz w:val="24"/>
          <w:szCs w:val="24"/>
        </w:rPr>
        <w:t>dužnosnica Kristina Kujundžić</w:t>
      </w:r>
      <w:r w:rsidR="002C3AD3">
        <w:rPr>
          <w:rFonts w:ascii="Times New Roman" w:hAnsi="Times New Roman"/>
          <w:sz w:val="24"/>
          <w:szCs w:val="24"/>
        </w:rPr>
        <w:t>,</w:t>
      </w:r>
      <w:r w:rsidR="002C3AD3" w:rsidRPr="002C3AD3">
        <w:rPr>
          <w:rFonts w:ascii="Times New Roman" w:hAnsi="Times New Roman"/>
          <w:sz w:val="24"/>
          <w:szCs w:val="24"/>
        </w:rPr>
        <w:t xml:space="preserve"> u razdoblju u kojem obnaša dužnost zamjenice općinskog načelnika Općine Tompojevci, </w:t>
      </w:r>
      <w:r w:rsidR="002C3AD3">
        <w:rPr>
          <w:rFonts w:ascii="Times New Roman" w:hAnsi="Times New Roman"/>
          <w:sz w:val="24"/>
          <w:szCs w:val="24"/>
        </w:rPr>
        <w:t xml:space="preserve">prijavi na javni poziv i </w:t>
      </w:r>
      <w:r w:rsidR="002C3AD3" w:rsidRPr="002C3AD3">
        <w:rPr>
          <w:rFonts w:ascii="Times New Roman" w:hAnsi="Times New Roman"/>
          <w:sz w:val="24"/>
          <w:szCs w:val="24"/>
        </w:rPr>
        <w:t>ostvari pravo na stambeno zbrinjavanje na područjima posebne državne skrbi pod pretpostavkom da dužnosnica ispunjava sve propisane uvjete za navedenu vrstu stambenog zbrinjavanja.</w:t>
      </w:r>
    </w:p>
    <w:p w14:paraId="0A23AE8F" w14:textId="77777777" w:rsidR="00FE1338" w:rsidRPr="002C3AD3" w:rsidRDefault="00FE1338" w:rsidP="00030305">
      <w:pPr>
        <w:spacing w:after="0"/>
        <w:ind w:firstLine="708"/>
        <w:jc w:val="both"/>
        <w:rPr>
          <w:rFonts w:ascii="Times New Roman" w:hAnsi="Times New Roman"/>
          <w:sz w:val="20"/>
          <w:szCs w:val="24"/>
        </w:rPr>
      </w:pPr>
    </w:p>
    <w:p w14:paraId="7A0862E4" w14:textId="166961F8" w:rsidR="00030305" w:rsidRDefault="00030305" w:rsidP="00030305">
      <w:pPr>
        <w:spacing w:after="0"/>
        <w:ind w:firstLine="708"/>
        <w:jc w:val="both"/>
        <w:rPr>
          <w:rFonts w:ascii="Times New Roman" w:hAnsi="Times New Roman"/>
          <w:sz w:val="24"/>
          <w:szCs w:val="24"/>
        </w:rPr>
      </w:pPr>
      <w:r>
        <w:rPr>
          <w:rFonts w:ascii="Times New Roman" w:hAnsi="Times New Roman"/>
          <w:sz w:val="24"/>
          <w:szCs w:val="24"/>
        </w:rPr>
        <w:t xml:space="preserve">Povjerenstvo ukazuje dužnosnici da je sukladno članku 8. i 9. ZSSI-a, u izvješćima o imovinskom stanju dužna prijaviti podatke o stečenoj nepokretnoj imovini, kao i pokretnoj imovini vrijednosti veće od 30.000,00 kn, pa tako i onoj stečenoj </w:t>
      </w:r>
      <w:r w:rsidR="002C3AD3">
        <w:rPr>
          <w:rFonts w:ascii="Times New Roman" w:hAnsi="Times New Roman"/>
          <w:sz w:val="24"/>
          <w:szCs w:val="24"/>
        </w:rPr>
        <w:t xml:space="preserve">kupoprodajom i </w:t>
      </w:r>
      <w:r>
        <w:rPr>
          <w:rFonts w:ascii="Times New Roman" w:hAnsi="Times New Roman"/>
          <w:sz w:val="24"/>
          <w:szCs w:val="24"/>
        </w:rPr>
        <w:t xml:space="preserve">darovanjem i to </w:t>
      </w:r>
      <w:r w:rsidR="000E316D">
        <w:rPr>
          <w:rFonts w:ascii="Times New Roman" w:hAnsi="Times New Roman"/>
          <w:sz w:val="24"/>
          <w:szCs w:val="24"/>
        </w:rPr>
        <w:t xml:space="preserve">sa svrhom bitne promjene u imovini </w:t>
      </w:r>
      <w:r>
        <w:rPr>
          <w:rFonts w:ascii="Times New Roman" w:hAnsi="Times New Roman"/>
          <w:sz w:val="24"/>
          <w:szCs w:val="24"/>
        </w:rPr>
        <w:t>najkasnije do kraja godine u kojoj je sklopljen ugovor o darovanju s</w:t>
      </w:r>
      <w:r w:rsidR="002C3AD3">
        <w:rPr>
          <w:rFonts w:ascii="Times New Roman" w:hAnsi="Times New Roman"/>
          <w:sz w:val="24"/>
          <w:szCs w:val="24"/>
        </w:rPr>
        <w:t>a</w:t>
      </w:r>
      <w:r>
        <w:rPr>
          <w:rFonts w:ascii="Times New Roman" w:hAnsi="Times New Roman"/>
          <w:sz w:val="24"/>
          <w:szCs w:val="24"/>
        </w:rPr>
        <w:t xml:space="preserve"> </w:t>
      </w:r>
      <w:r w:rsidR="002C3AD3">
        <w:rPr>
          <w:rFonts w:ascii="Times New Roman" w:hAnsi="Times New Roman"/>
          <w:sz w:val="24"/>
          <w:szCs w:val="24"/>
        </w:rPr>
        <w:t>Središnjim d</w:t>
      </w:r>
      <w:r>
        <w:rPr>
          <w:rFonts w:ascii="Times New Roman" w:hAnsi="Times New Roman"/>
          <w:sz w:val="24"/>
          <w:szCs w:val="24"/>
        </w:rPr>
        <w:t>ržavnim uredom za obnovu i stambeno zbrinjavanje odnosno u kojoj je imovina stečena.</w:t>
      </w:r>
    </w:p>
    <w:p w14:paraId="2EC6ABDB" w14:textId="77777777" w:rsidR="00030305" w:rsidRDefault="00030305" w:rsidP="00030305">
      <w:pPr>
        <w:spacing w:after="0"/>
        <w:ind w:firstLine="708"/>
        <w:jc w:val="both"/>
        <w:rPr>
          <w:rFonts w:ascii="Times New Roman" w:hAnsi="Times New Roman"/>
          <w:sz w:val="20"/>
          <w:szCs w:val="24"/>
        </w:rPr>
      </w:pPr>
    </w:p>
    <w:p w14:paraId="16BBC11C" w14:textId="28C64E58" w:rsidR="00030305" w:rsidRDefault="00030305" w:rsidP="00030305">
      <w:pPr>
        <w:spacing w:after="0"/>
        <w:ind w:firstLine="708"/>
        <w:jc w:val="both"/>
        <w:rPr>
          <w:rFonts w:ascii="Times New Roman" w:hAnsi="Times New Roman"/>
          <w:sz w:val="24"/>
          <w:szCs w:val="24"/>
        </w:rPr>
      </w:pPr>
      <w:r>
        <w:rPr>
          <w:rFonts w:ascii="Times New Roman" w:hAnsi="Times New Roman"/>
          <w:sz w:val="24"/>
          <w:szCs w:val="24"/>
        </w:rPr>
        <w:t xml:space="preserve">Slijedom navedenog, Povjerenstvo je dalo mišljenje kao u izreci ovog akta. </w:t>
      </w:r>
    </w:p>
    <w:p w14:paraId="0007FB8C" w14:textId="3F25D89B" w:rsidR="00EB3A0E" w:rsidRPr="00976936" w:rsidRDefault="00EB3A0E" w:rsidP="009B7E89">
      <w:pPr>
        <w:spacing w:after="0"/>
        <w:ind w:firstLine="708"/>
        <w:jc w:val="both"/>
        <w:rPr>
          <w:rFonts w:ascii="Times New Roman" w:hAnsi="Times New Roman" w:cs="Times New Roman"/>
          <w:sz w:val="24"/>
          <w:szCs w:val="24"/>
        </w:rPr>
      </w:pPr>
      <w:r w:rsidRPr="00976936">
        <w:rPr>
          <w:rFonts w:ascii="Times New Roman" w:hAnsi="Times New Roman" w:cs="Times New Roman"/>
          <w:sz w:val="24"/>
          <w:szCs w:val="24"/>
        </w:rPr>
        <w:t xml:space="preserve">                        </w:t>
      </w:r>
    </w:p>
    <w:p w14:paraId="0007FB8D" w14:textId="77777777" w:rsidR="00EB3A0E" w:rsidRPr="00A01A97" w:rsidRDefault="00EB3A0E" w:rsidP="00882DCC">
      <w:pPr>
        <w:spacing w:after="0"/>
        <w:ind w:left="4956"/>
        <w:jc w:val="both"/>
        <w:rPr>
          <w:rFonts w:ascii="Times New Roman" w:hAnsi="Times New Roman" w:cs="Times New Roman"/>
          <w:sz w:val="32"/>
          <w:szCs w:val="24"/>
        </w:rPr>
      </w:pPr>
    </w:p>
    <w:p w14:paraId="0007FB8F" w14:textId="21CBC834" w:rsidR="00F93459" w:rsidRPr="00A01A97" w:rsidRDefault="00762353" w:rsidP="00A01A97">
      <w:pPr>
        <w:autoSpaceDE w:val="0"/>
        <w:autoSpaceDN w:val="0"/>
        <w:adjustRightInd w:val="0"/>
        <w:spacing w:after="0"/>
        <w:ind w:left="4247" w:firstLine="709"/>
        <w:jc w:val="both"/>
        <w:rPr>
          <w:rFonts w:ascii="Times New Roman" w:hAnsi="Times New Roman" w:cs="Times New Roman"/>
          <w:bCs/>
          <w:sz w:val="24"/>
          <w:szCs w:val="24"/>
        </w:rPr>
      </w:pPr>
      <w:r w:rsidRPr="00976936">
        <w:rPr>
          <w:rFonts w:ascii="Times New Roman" w:hAnsi="Times New Roman" w:cs="Times New Roman"/>
          <w:bCs/>
          <w:sz w:val="24"/>
          <w:szCs w:val="24"/>
        </w:rPr>
        <w:t xml:space="preserve">   </w:t>
      </w:r>
      <w:r w:rsidR="000A4C78" w:rsidRPr="00976936">
        <w:rPr>
          <w:rFonts w:ascii="Times New Roman" w:hAnsi="Times New Roman" w:cs="Times New Roman"/>
          <w:bCs/>
          <w:sz w:val="24"/>
          <w:szCs w:val="24"/>
        </w:rPr>
        <w:t xml:space="preserve">PREDSJEDNICA POVJERENSTVA </w:t>
      </w:r>
    </w:p>
    <w:p w14:paraId="0007FB90" w14:textId="4A189463" w:rsidR="000A4C78" w:rsidRPr="00976936" w:rsidRDefault="000A4C78" w:rsidP="001F290A">
      <w:pPr>
        <w:pStyle w:val="Default"/>
        <w:spacing w:line="276" w:lineRule="auto"/>
        <w:ind w:left="4956"/>
        <w:rPr>
          <w:rFonts w:ascii="Times New Roman" w:hAnsi="Times New Roman" w:cs="Times New Roman"/>
          <w:color w:val="auto"/>
        </w:rPr>
      </w:pPr>
      <w:r w:rsidRPr="00976936">
        <w:rPr>
          <w:rFonts w:ascii="Times New Roman" w:hAnsi="Times New Roman" w:cs="Times New Roman"/>
          <w:bCs/>
          <w:color w:val="auto"/>
        </w:rPr>
        <w:t xml:space="preserve">        </w:t>
      </w:r>
      <w:r w:rsidR="00A01A97">
        <w:rPr>
          <w:rFonts w:ascii="Times New Roman" w:hAnsi="Times New Roman" w:cs="Times New Roman"/>
          <w:bCs/>
          <w:color w:val="auto"/>
        </w:rPr>
        <w:t xml:space="preserve">  </w:t>
      </w:r>
      <w:r w:rsidR="00762E8C" w:rsidRPr="00976936">
        <w:rPr>
          <w:rFonts w:ascii="Times New Roman" w:hAnsi="Times New Roman" w:cs="Times New Roman"/>
          <w:bCs/>
          <w:color w:val="auto"/>
        </w:rPr>
        <w:t>Nataša Novaković</w:t>
      </w:r>
      <w:r w:rsidRPr="00976936">
        <w:rPr>
          <w:rFonts w:ascii="Times New Roman" w:hAnsi="Times New Roman" w:cs="Times New Roman"/>
          <w:bCs/>
          <w:color w:val="auto"/>
        </w:rPr>
        <w:t>, dipl. iur.</w:t>
      </w:r>
    </w:p>
    <w:p w14:paraId="0007FB91" w14:textId="77777777" w:rsidR="001F290A" w:rsidRPr="00976936" w:rsidRDefault="001F290A" w:rsidP="00882DCC">
      <w:pPr>
        <w:spacing w:after="0"/>
        <w:jc w:val="both"/>
        <w:rPr>
          <w:rFonts w:ascii="Times New Roman" w:hAnsi="Times New Roman" w:cs="Times New Roman"/>
          <w:b/>
          <w:sz w:val="24"/>
          <w:szCs w:val="24"/>
        </w:rPr>
      </w:pPr>
    </w:p>
    <w:p w14:paraId="0007FB92" w14:textId="77777777" w:rsidR="00F93459" w:rsidRPr="00976936" w:rsidRDefault="00F93459" w:rsidP="00882DCC">
      <w:pPr>
        <w:spacing w:after="0"/>
        <w:jc w:val="both"/>
        <w:rPr>
          <w:rFonts w:ascii="Times New Roman" w:hAnsi="Times New Roman" w:cs="Times New Roman"/>
          <w:b/>
          <w:sz w:val="24"/>
          <w:szCs w:val="24"/>
        </w:rPr>
      </w:pPr>
    </w:p>
    <w:p w14:paraId="0007FB93" w14:textId="77777777" w:rsidR="00017BC6" w:rsidRPr="00976936" w:rsidRDefault="00017BC6" w:rsidP="00882DCC">
      <w:pPr>
        <w:spacing w:after="0"/>
        <w:jc w:val="both"/>
        <w:rPr>
          <w:rFonts w:ascii="Times New Roman" w:hAnsi="Times New Roman" w:cs="Times New Roman"/>
          <w:b/>
          <w:sz w:val="24"/>
          <w:szCs w:val="24"/>
        </w:rPr>
      </w:pPr>
    </w:p>
    <w:p w14:paraId="1B48D17F" w14:textId="77777777" w:rsidR="002C3AD3" w:rsidRDefault="002C3AD3" w:rsidP="00882DCC">
      <w:pPr>
        <w:spacing w:after="0"/>
        <w:jc w:val="both"/>
        <w:rPr>
          <w:rFonts w:ascii="Times New Roman" w:hAnsi="Times New Roman" w:cs="Times New Roman"/>
          <w:sz w:val="24"/>
          <w:szCs w:val="24"/>
        </w:rPr>
      </w:pPr>
    </w:p>
    <w:p w14:paraId="292AB0BB" w14:textId="77777777" w:rsidR="002C3AD3" w:rsidRDefault="002C3AD3" w:rsidP="00882DCC">
      <w:pPr>
        <w:spacing w:after="0"/>
        <w:jc w:val="both"/>
        <w:rPr>
          <w:rFonts w:ascii="Times New Roman" w:hAnsi="Times New Roman" w:cs="Times New Roman"/>
          <w:sz w:val="24"/>
          <w:szCs w:val="24"/>
        </w:rPr>
      </w:pPr>
    </w:p>
    <w:p w14:paraId="0007FB94" w14:textId="0E1A7C99" w:rsidR="000A4C78" w:rsidRPr="006D3C51" w:rsidRDefault="000A4C78" w:rsidP="00882DCC">
      <w:pPr>
        <w:spacing w:after="0"/>
        <w:jc w:val="both"/>
        <w:rPr>
          <w:rFonts w:ascii="Times New Roman" w:hAnsi="Times New Roman" w:cs="Times New Roman"/>
          <w:sz w:val="24"/>
          <w:szCs w:val="24"/>
        </w:rPr>
      </w:pPr>
      <w:r w:rsidRPr="006D3C51">
        <w:rPr>
          <w:rFonts w:ascii="Times New Roman" w:hAnsi="Times New Roman" w:cs="Times New Roman"/>
          <w:sz w:val="24"/>
          <w:szCs w:val="24"/>
        </w:rPr>
        <w:t>Dostaviti:</w:t>
      </w:r>
    </w:p>
    <w:p w14:paraId="0007FB95" w14:textId="08FB87B5" w:rsidR="000A4C78" w:rsidRPr="00976936" w:rsidRDefault="002C3AD3" w:rsidP="00882DCC">
      <w:pPr>
        <w:pStyle w:val="Odlomakpopisa"/>
        <w:numPr>
          <w:ilvl w:val="0"/>
          <w:numId w:val="4"/>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Dužnosnica Kristina Kujunddžić</w:t>
      </w:r>
      <w:r w:rsidR="00384E0A" w:rsidRPr="00976936">
        <w:rPr>
          <w:rFonts w:ascii="Times New Roman" w:hAnsi="Times New Roman" w:cs="Times New Roman"/>
          <w:sz w:val="24"/>
          <w:szCs w:val="24"/>
        </w:rPr>
        <w:t xml:space="preserve">, </w:t>
      </w:r>
      <w:r w:rsidR="00472335" w:rsidRPr="00976936">
        <w:rPr>
          <w:rFonts w:ascii="Times New Roman" w:hAnsi="Times New Roman" w:cs="Times New Roman"/>
          <w:sz w:val="24"/>
          <w:szCs w:val="24"/>
        </w:rPr>
        <w:t>elektronička</w:t>
      </w:r>
      <w:r w:rsidR="00384E0A" w:rsidRPr="00976936">
        <w:rPr>
          <w:rFonts w:ascii="Times New Roman" w:hAnsi="Times New Roman" w:cs="Times New Roman"/>
          <w:sz w:val="24"/>
          <w:szCs w:val="24"/>
        </w:rPr>
        <w:t xml:space="preserve"> dostava</w:t>
      </w:r>
    </w:p>
    <w:p w14:paraId="0007FB96" w14:textId="77777777" w:rsidR="000A4C78" w:rsidRPr="00976936" w:rsidRDefault="000A4C78" w:rsidP="00882DCC">
      <w:pPr>
        <w:pStyle w:val="Odlomakpopisa"/>
        <w:numPr>
          <w:ilvl w:val="0"/>
          <w:numId w:val="4"/>
        </w:numPr>
        <w:spacing w:after="0"/>
        <w:contextualSpacing w:val="0"/>
        <w:jc w:val="both"/>
        <w:rPr>
          <w:rFonts w:ascii="Times New Roman" w:hAnsi="Times New Roman" w:cs="Times New Roman"/>
          <w:sz w:val="24"/>
          <w:szCs w:val="24"/>
        </w:rPr>
      </w:pPr>
      <w:r w:rsidRPr="00976936">
        <w:rPr>
          <w:rFonts w:ascii="Times New Roman" w:hAnsi="Times New Roman" w:cs="Times New Roman"/>
          <w:sz w:val="24"/>
          <w:szCs w:val="24"/>
        </w:rPr>
        <w:t>Objava na internetskoj stranici Povjerenstva</w:t>
      </w:r>
    </w:p>
    <w:p w14:paraId="0007FB97" w14:textId="77777777" w:rsidR="00332D21" w:rsidRPr="00976936" w:rsidRDefault="000A4C78" w:rsidP="00882DCC">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976936">
        <w:rPr>
          <w:rFonts w:ascii="Times New Roman" w:hAnsi="Times New Roman" w:cs="Times New Roman"/>
          <w:sz w:val="24"/>
          <w:szCs w:val="24"/>
        </w:rPr>
        <w:t>Pismohrana</w:t>
      </w:r>
      <w:r w:rsidR="00332D21" w:rsidRPr="00976936">
        <w:rPr>
          <w:rFonts w:ascii="Times New Roman" w:eastAsia="Times New Roman" w:hAnsi="Times New Roman" w:cs="Times New Roman"/>
          <w:b/>
          <w:sz w:val="24"/>
          <w:szCs w:val="24"/>
          <w:lang w:eastAsia="hr-HR"/>
        </w:rPr>
        <w:t xml:space="preserve">                                        </w:t>
      </w:r>
    </w:p>
    <w:sectPr w:rsidR="00332D21" w:rsidRPr="00976936"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FDF06" w14:textId="77777777" w:rsidR="003F69A5" w:rsidRDefault="003F69A5" w:rsidP="005B5818">
      <w:pPr>
        <w:spacing w:after="0" w:line="240" w:lineRule="auto"/>
      </w:pPr>
      <w:r>
        <w:separator/>
      </w:r>
    </w:p>
  </w:endnote>
  <w:endnote w:type="continuationSeparator" w:id="0">
    <w:p w14:paraId="28389F61" w14:textId="77777777" w:rsidR="003F69A5" w:rsidRDefault="003F69A5"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9E"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0007FBA9" wp14:editId="0007FBA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ABC44"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0007FB9F" w14:textId="77777777" w:rsidR="005B5818" w:rsidRPr="005B5818" w:rsidRDefault="00762EF5"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0007FBA0"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7"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DE08A"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0007FBA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DF028" w14:textId="77777777" w:rsidR="003F69A5" w:rsidRDefault="003F69A5" w:rsidP="005B5818">
      <w:pPr>
        <w:spacing w:after="0" w:line="240" w:lineRule="auto"/>
      </w:pPr>
      <w:r>
        <w:separator/>
      </w:r>
    </w:p>
  </w:footnote>
  <w:footnote w:type="continuationSeparator" w:id="0">
    <w:p w14:paraId="35A2B3CD" w14:textId="77777777" w:rsidR="003F69A5" w:rsidRDefault="003F69A5"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007FB9C" w14:textId="3FD22E11" w:rsidR="00101F03" w:rsidRDefault="00965145">
        <w:pPr>
          <w:pStyle w:val="Zaglavlje"/>
          <w:jc w:val="right"/>
        </w:pPr>
        <w:r>
          <w:fldChar w:fldCharType="begin"/>
        </w:r>
        <w:r>
          <w:instrText xml:space="preserve"> PAGE   \* MERGEFORMAT </w:instrText>
        </w:r>
        <w:r>
          <w:fldChar w:fldCharType="separate"/>
        </w:r>
        <w:r w:rsidR="00762EF5">
          <w:rPr>
            <w:noProof/>
          </w:rPr>
          <w:t>2</w:t>
        </w:r>
        <w:r>
          <w:rPr>
            <w:noProof/>
          </w:rPr>
          <w:fldChar w:fldCharType="end"/>
        </w:r>
      </w:p>
    </w:sdtContent>
  </w:sdt>
  <w:p w14:paraId="0007FB9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1"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007FBA2"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007FBA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007FBA4"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007FBA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007FBA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3"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8"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1"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2"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7"/>
  </w:num>
  <w:num w:numId="5">
    <w:abstractNumId w:va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2"/>
  </w:num>
  <w:num w:numId="10">
    <w:abstractNumId w:val="11"/>
  </w:num>
  <w:num w:numId="11">
    <w:abstractNumId w:val="10"/>
  </w:num>
  <w:num w:numId="12">
    <w:abstractNumId w:val="9"/>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3AD0"/>
    <w:rsid w:val="00004727"/>
    <w:rsid w:val="00016329"/>
    <w:rsid w:val="00016F48"/>
    <w:rsid w:val="00017BC6"/>
    <w:rsid w:val="00025399"/>
    <w:rsid w:val="00030305"/>
    <w:rsid w:val="00037230"/>
    <w:rsid w:val="00067EC1"/>
    <w:rsid w:val="00091B6E"/>
    <w:rsid w:val="000A122B"/>
    <w:rsid w:val="000A4C78"/>
    <w:rsid w:val="000E16D6"/>
    <w:rsid w:val="000E20FC"/>
    <w:rsid w:val="000E316D"/>
    <w:rsid w:val="000E75E4"/>
    <w:rsid w:val="00101F03"/>
    <w:rsid w:val="00112115"/>
    <w:rsid w:val="00112E23"/>
    <w:rsid w:val="0012224D"/>
    <w:rsid w:val="00176649"/>
    <w:rsid w:val="00184E66"/>
    <w:rsid w:val="001A60FA"/>
    <w:rsid w:val="001B4CB7"/>
    <w:rsid w:val="001D6BDE"/>
    <w:rsid w:val="001E0C09"/>
    <w:rsid w:val="001F290A"/>
    <w:rsid w:val="002270DC"/>
    <w:rsid w:val="0023102B"/>
    <w:rsid w:val="0023718E"/>
    <w:rsid w:val="00240F3E"/>
    <w:rsid w:val="00241212"/>
    <w:rsid w:val="002541BE"/>
    <w:rsid w:val="00264A89"/>
    <w:rsid w:val="00290ECE"/>
    <w:rsid w:val="002940DD"/>
    <w:rsid w:val="00296618"/>
    <w:rsid w:val="0029688A"/>
    <w:rsid w:val="002979A7"/>
    <w:rsid w:val="002A6190"/>
    <w:rsid w:val="002B74DE"/>
    <w:rsid w:val="002C2815"/>
    <w:rsid w:val="002C3AD3"/>
    <w:rsid w:val="002C4098"/>
    <w:rsid w:val="002C4964"/>
    <w:rsid w:val="002F313C"/>
    <w:rsid w:val="00303175"/>
    <w:rsid w:val="00307407"/>
    <w:rsid w:val="00317B23"/>
    <w:rsid w:val="003232AC"/>
    <w:rsid w:val="00325B95"/>
    <w:rsid w:val="00332D21"/>
    <w:rsid w:val="003416CC"/>
    <w:rsid w:val="00346907"/>
    <w:rsid w:val="0037258E"/>
    <w:rsid w:val="00384E0A"/>
    <w:rsid w:val="003928E0"/>
    <w:rsid w:val="0039470D"/>
    <w:rsid w:val="003C019C"/>
    <w:rsid w:val="003C4B46"/>
    <w:rsid w:val="003E1562"/>
    <w:rsid w:val="003F69A5"/>
    <w:rsid w:val="004062B8"/>
    <w:rsid w:val="00406E92"/>
    <w:rsid w:val="00411522"/>
    <w:rsid w:val="00415805"/>
    <w:rsid w:val="004170D9"/>
    <w:rsid w:val="00431FA4"/>
    <w:rsid w:val="004634AD"/>
    <w:rsid w:val="00472335"/>
    <w:rsid w:val="004B12AF"/>
    <w:rsid w:val="004D0AED"/>
    <w:rsid w:val="004D638F"/>
    <w:rsid w:val="004F7A61"/>
    <w:rsid w:val="0051072E"/>
    <w:rsid w:val="00512887"/>
    <w:rsid w:val="00515F26"/>
    <w:rsid w:val="005271AF"/>
    <w:rsid w:val="00534161"/>
    <w:rsid w:val="00537944"/>
    <w:rsid w:val="00560790"/>
    <w:rsid w:val="00571043"/>
    <w:rsid w:val="005A70CE"/>
    <w:rsid w:val="005B5818"/>
    <w:rsid w:val="005D5E3F"/>
    <w:rsid w:val="005E68E8"/>
    <w:rsid w:val="005F317A"/>
    <w:rsid w:val="00641618"/>
    <w:rsid w:val="00647B1E"/>
    <w:rsid w:val="00661475"/>
    <w:rsid w:val="00663A2D"/>
    <w:rsid w:val="0069110E"/>
    <w:rsid w:val="00693FD7"/>
    <w:rsid w:val="006A49B7"/>
    <w:rsid w:val="006C26B3"/>
    <w:rsid w:val="006D3C51"/>
    <w:rsid w:val="006E4FD8"/>
    <w:rsid w:val="006E7811"/>
    <w:rsid w:val="006F7BF3"/>
    <w:rsid w:val="0071093D"/>
    <w:rsid w:val="00713CA5"/>
    <w:rsid w:val="0071684E"/>
    <w:rsid w:val="0074667E"/>
    <w:rsid w:val="00747047"/>
    <w:rsid w:val="00755E32"/>
    <w:rsid w:val="00762353"/>
    <w:rsid w:val="00762E8C"/>
    <w:rsid w:val="00762EF5"/>
    <w:rsid w:val="00793EC7"/>
    <w:rsid w:val="00794582"/>
    <w:rsid w:val="007F21FC"/>
    <w:rsid w:val="00824B78"/>
    <w:rsid w:val="0084764D"/>
    <w:rsid w:val="00850FDB"/>
    <w:rsid w:val="00852F06"/>
    <w:rsid w:val="008621D7"/>
    <w:rsid w:val="00882DCC"/>
    <w:rsid w:val="008B17B9"/>
    <w:rsid w:val="008E4642"/>
    <w:rsid w:val="00905351"/>
    <w:rsid w:val="009062CF"/>
    <w:rsid w:val="00913B0E"/>
    <w:rsid w:val="009244D4"/>
    <w:rsid w:val="00945142"/>
    <w:rsid w:val="009618AE"/>
    <w:rsid w:val="00965145"/>
    <w:rsid w:val="00976936"/>
    <w:rsid w:val="00985E5A"/>
    <w:rsid w:val="009A7AE9"/>
    <w:rsid w:val="009B0DB7"/>
    <w:rsid w:val="009B7E89"/>
    <w:rsid w:val="009E2470"/>
    <w:rsid w:val="009E7D1F"/>
    <w:rsid w:val="009F4D75"/>
    <w:rsid w:val="00A01A68"/>
    <w:rsid w:val="00A01A97"/>
    <w:rsid w:val="00A1374D"/>
    <w:rsid w:val="00A20595"/>
    <w:rsid w:val="00A30BCB"/>
    <w:rsid w:val="00A41D57"/>
    <w:rsid w:val="00A52930"/>
    <w:rsid w:val="00A538C3"/>
    <w:rsid w:val="00A539CD"/>
    <w:rsid w:val="00A716F2"/>
    <w:rsid w:val="00A716F7"/>
    <w:rsid w:val="00A722AE"/>
    <w:rsid w:val="00A81012"/>
    <w:rsid w:val="00A85A01"/>
    <w:rsid w:val="00A920A7"/>
    <w:rsid w:val="00AA3F5D"/>
    <w:rsid w:val="00AA7E38"/>
    <w:rsid w:val="00AC66B4"/>
    <w:rsid w:val="00AE4562"/>
    <w:rsid w:val="00AF1F99"/>
    <w:rsid w:val="00AF442D"/>
    <w:rsid w:val="00B130F8"/>
    <w:rsid w:val="00B21C52"/>
    <w:rsid w:val="00B74148"/>
    <w:rsid w:val="00B7639A"/>
    <w:rsid w:val="00BA5700"/>
    <w:rsid w:val="00BB1719"/>
    <w:rsid w:val="00BB18D7"/>
    <w:rsid w:val="00BB5839"/>
    <w:rsid w:val="00BF109B"/>
    <w:rsid w:val="00BF5F4E"/>
    <w:rsid w:val="00C07727"/>
    <w:rsid w:val="00C210E0"/>
    <w:rsid w:val="00C23191"/>
    <w:rsid w:val="00C24596"/>
    <w:rsid w:val="00C26394"/>
    <w:rsid w:val="00C50985"/>
    <w:rsid w:val="00C72BB5"/>
    <w:rsid w:val="00C868D7"/>
    <w:rsid w:val="00C910A7"/>
    <w:rsid w:val="00CA1DBF"/>
    <w:rsid w:val="00CA28B6"/>
    <w:rsid w:val="00CD324A"/>
    <w:rsid w:val="00CD6A01"/>
    <w:rsid w:val="00CE3186"/>
    <w:rsid w:val="00CF0867"/>
    <w:rsid w:val="00CF67F7"/>
    <w:rsid w:val="00CF7BF0"/>
    <w:rsid w:val="00D02DD3"/>
    <w:rsid w:val="00D11BA5"/>
    <w:rsid w:val="00D1289E"/>
    <w:rsid w:val="00D22190"/>
    <w:rsid w:val="00D66549"/>
    <w:rsid w:val="00D95B99"/>
    <w:rsid w:val="00DF3DAB"/>
    <w:rsid w:val="00E15A45"/>
    <w:rsid w:val="00E342F0"/>
    <w:rsid w:val="00E34F82"/>
    <w:rsid w:val="00E3580A"/>
    <w:rsid w:val="00E46AFE"/>
    <w:rsid w:val="00E64D3E"/>
    <w:rsid w:val="00E71624"/>
    <w:rsid w:val="00EB3A0E"/>
    <w:rsid w:val="00EB6A1E"/>
    <w:rsid w:val="00EC5CFA"/>
    <w:rsid w:val="00EC744A"/>
    <w:rsid w:val="00EF6721"/>
    <w:rsid w:val="00F059A9"/>
    <w:rsid w:val="00F205B7"/>
    <w:rsid w:val="00F21EE8"/>
    <w:rsid w:val="00F334C6"/>
    <w:rsid w:val="00F50868"/>
    <w:rsid w:val="00F655AA"/>
    <w:rsid w:val="00F722C1"/>
    <w:rsid w:val="00F92C06"/>
    <w:rsid w:val="00F93459"/>
    <w:rsid w:val="00FA0034"/>
    <w:rsid w:val="00FB1279"/>
    <w:rsid w:val="00FE1338"/>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007FB69"/>
  <w15:docId w15:val="{1BBA3375-9FF9-44E0-824D-0A0F9DF7D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semiHidden/>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65371">
      <w:bodyDiv w:val="1"/>
      <w:marLeft w:val="0"/>
      <w:marRight w:val="0"/>
      <w:marTop w:val="0"/>
      <w:marBottom w:val="0"/>
      <w:divBdr>
        <w:top w:val="none" w:sz="0" w:space="0" w:color="auto"/>
        <w:left w:val="none" w:sz="0" w:space="0" w:color="auto"/>
        <w:bottom w:val="none" w:sz="0" w:space="0" w:color="auto"/>
        <w:right w:val="none" w:sz="0" w:space="0" w:color="auto"/>
      </w:divBdr>
    </w:div>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dmet xmlns="b776e735-9fb1-41ba-8c05-818ee75c3c28">942</Predmet>
    <Objavi xmlns="b776e735-9fb1-41ba-8c05-818ee75c3c28">false</Objavi>
    <SyncDMS xmlns="b776e735-9fb1-41ba-8c05-818ee75c3c28">false</SyncDM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2C4ADA-0ED9-47DC-B58E-7B39EABEA8E6}">
  <ds:schemaRefs>
    <ds:schemaRef ds:uri="http://schemas.microsoft.com/sharepoint/v3/contenttype/forms"/>
  </ds:schemaRefs>
</ds:datastoreItem>
</file>

<file path=customXml/itemProps2.xml><?xml version="1.0" encoding="utf-8"?>
<ds:datastoreItem xmlns:ds="http://schemas.openxmlformats.org/officeDocument/2006/customXml" ds:itemID="{15AD4AF2-3D7D-48CA-A67C-0B5FBF8587BD}">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b776e735-9fb1-41ba-8c05-818ee75c3c28"/>
    <ds:schemaRef ds:uri="http://www.w3.org/XML/1998/namespace"/>
    <ds:schemaRef ds:uri="http://purl.org/dc/elements/1.1/"/>
  </ds:schemaRefs>
</ds:datastoreItem>
</file>

<file path=customXml/itemProps3.xml><?xml version="1.0" encoding="utf-8"?>
<ds:datastoreItem xmlns:ds="http://schemas.openxmlformats.org/officeDocument/2006/customXml" ds:itemID="{FF9B6F76-F5A7-4C3B-97E9-D9E6D96A9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1614</Words>
  <Characters>9206</Characters>
  <Application>Microsoft Office Word</Application>
  <DocSecurity>0</DocSecurity>
  <Lines>76</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Ranko Ostojić, mišljenje</vt:lpstr>
      <vt:lpstr/>
    </vt:vector>
  </TitlesOfParts>
  <Company>Perpetuum Mobile d.o.o.</Company>
  <LinksUpToDate>false</LinksUpToDate>
  <CharactersWithSpaces>10799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Ranko Ostojić, mišljenje</dc:title>
  <dc:creator>Sukob5</dc:creator>
  <cp:lastModifiedBy>Majda Uzelac</cp:lastModifiedBy>
  <cp:revision>2</cp:revision>
  <cp:lastPrinted>2019-01-28T10:50:00Z</cp:lastPrinted>
  <dcterms:created xsi:type="dcterms:W3CDTF">2019-01-29T15:34:00Z</dcterms:created>
  <dcterms:modified xsi:type="dcterms:W3CDTF">2019-01-29T15:34:00Z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