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B364A" w14:textId="7C408439" w:rsidR="006E623E" w:rsidRDefault="000929D3" w:rsidP="008E4B78">
      <w:pPr>
        <w:pStyle w:val="Default"/>
        <w:spacing w:line="276" w:lineRule="auto"/>
        <w:jc w:val="both"/>
        <w:rPr>
          <w:color w:val="000000" w:themeColor="text1"/>
        </w:rPr>
      </w:pPr>
      <w:r w:rsidRPr="000000B1">
        <w:rPr>
          <w:color w:val="000000" w:themeColor="text1"/>
        </w:rPr>
        <w:t xml:space="preserve">Zagreb, </w:t>
      </w:r>
      <w:r w:rsidR="00023EE4" w:rsidRPr="00023EE4">
        <w:rPr>
          <w:color w:val="000000" w:themeColor="text1"/>
        </w:rPr>
        <w:t>29. ožujka 2019.g.</w:t>
      </w:r>
      <w:r w:rsidR="008E4B78" w:rsidRPr="00023EE4">
        <w:rPr>
          <w:color w:val="000000" w:themeColor="text1"/>
        </w:rPr>
        <w:tab/>
      </w:r>
      <w:r w:rsidR="008E4B78">
        <w:rPr>
          <w:color w:val="000000" w:themeColor="text1"/>
        </w:rPr>
        <w:tab/>
      </w:r>
      <w:r w:rsidR="008E4B78">
        <w:rPr>
          <w:color w:val="000000" w:themeColor="text1"/>
        </w:rPr>
        <w:tab/>
      </w:r>
      <w:r w:rsidR="008E4B78">
        <w:rPr>
          <w:color w:val="000000" w:themeColor="text1"/>
        </w:rPr>
        <w:tab/>
      </w:r>
      <w:r w:rsidR="008E4B78">
        <w:rPr>
          <w:color w:val="000000" w:themeColor="text1"/>
        </w:rPr>
        <w:tab/>
      </w:r>
      <w:r w:rsidR="006E623E">
        <w:rPr>
          <w:color w:val="000000" w:themeColor="text1"/>
        </w:rPr>
        <w:t xml:space="preserve"> </w:t>
      </w:r>
    </w:p>
    <w:p w14:paraId="7A998E60" w14:textId="052EA761" w:rsidR="00A94363" w:rsidRPr="00B44979" w:rsidRDefault="000929D3" w:rsidP="008E4B78">
      <w:pPr>
        <w:pStyle w:val="Default"/>
        <w:spacing w:line="276" w:lineRule="auto"/>
        <w:jc w:val="both"/>
        <w:rPr>
          <w:color w:val="000000" w:themeColor="text1"/>
          <w:sz w:val="20"/>
          <w:szCs w:val="20"/>
        </w:rPr>
      </w:pPr>
      <w:r w:rsidRPr="000000B1">
        <w:rPr>
          <w:color w:val="000000" w:themeColor="text1"/>
        </w:rPr>
        <w:tab/>
      </w:r>
      <w:r w:rsidRPr="00B44979">
        <w:rPr>
          <w:color w:val="000000" w:themeColor="text1"/>
          <w:sz w:val="20"/>
          <w:szCs w:val="20"/>
        </w:rPr>
        <w:tab/>
      </w:r>
    </w:p>
    <w:p w14:paraId="32700631" w14:textId="6E55E7D9" w:rsidR="006B4777" w:rsidRPr="006B4777" w:rsidRDefault="00A94363" w:rsidP="006B4777">
      <w:pPr>
        <w:pStyle w:val="Default"/>
        <w:spacing w:line="276" w:lineRule="auto"/>
        <w:jc w:val="both"/>
        <w:rPr>
          <w:rFonts w:eastAsia="Calibri"/>
        </w:rPr>
      </w:pPr>
      <w:r>
        <w:rPr>
          <w:b/>
          <w:bCs/>
        </w:rPr>
        <w:t xml:space="preserve">Povjerenstvo za odlučivanje o sukobu interesa </w:t>
      </w:r>
      <w:r w:rsidRPr="00A12846">
        <w:rPr>
          <w:bCs/>
        </w:rPr>
        <w:t xml:space="preserve">(u daljnjem tekstu: Povjerenstvo), u sastavu Nataše Novaković kao predsjednice Povjerenstva te </w:t>
      </w:r>
      <w:proofErr w:type="spellStart"/>
      <w:r w:rsidRPr="00A12846">
        <w:rPr>
          <w:bCs/>
        </w:rPr>
        <w:t>Tončice</w:t>
      </w:r>
      <w:proofErr w:type="spellEnd"/>
      <w:r w:rsidRPr="00A12846">
        <w:rPr>
          <w:bCs/>
        </w:rPr>
        <w:t xml:space="preserve"> Božić, Davorina </w:t>
      </w:r>
      <w:proofErr w:type="spellStart"/>
      <w:r w:rsidRPr="00A12846">
        <w:rPr>
          <w:bCs/>
        </w:rPr>
        <w:t>Ivanjeka</w:t>
      </w:r>
      <w:proofErr w:type="spellEnd"/>
      <w:r w:rsidRPr="00A12846">
        <w:rPr>
          <w:bCs/>
        </w:rPr>
        <w:t>, Aleksandre Jozić-</w:t>
      </w:r>
      <w:proofErr w:type="spellStart"/>
      <w:r w:rsidRPr="00A12846">
        <w:rPr>
          <w:bCs/>
        </w:rPr>
        <w:t>Ileković</w:t>
      </w:r>
      <w:proofErr w:type="spellEnd"/>
      <w:r w:rsidRPr="00A12846">
        <w:rPr>
          <w:bCs/>
        </w:rPr>
        <w:t xml:space="preserve"> i </w:t>
      </w:r>
      <w:proofErr w:type="spellStart"/>
      <w:r w:rsidRPr="00A12846">
        <w:rPr>
          <w:bCs/>
        </w:rPr>
        <w:t>Tatijane</w:t>
      </w:r>
      <w:proofErr w:type="spellEnd"/>
      <w:r w:rsidRPr="00A12846">
        <w:rPr>
          <w:bCs/>
        </w:rPr>
        <w:t xml:space="preserve"> Vučetić kao članova Povjerenstva</w:t>
      </w:r>
      <w:r>
        <w:rPr>
          <w:bCs/>
        </w:rPr>
        <w:t>,</w:t>
      </w:r>
      <w:r w:rsidRPr="00A87EC8">
        <w:t xml:space="preserve"> na temelju</w:t>
      </w:r>
      <w:r w:rsidRPr="009B0CA9">
        <w:rPr>
          <w:rFonts w:eastAsia="Calibri"/>
        </w:rPr>
        <w:t xml:space="preserve"> </w:t>
      </w:r>
      <w:r>
        <w:rPr>
          <w:rFonts w:eastAsia="Calibri"/>
        </w:rPr>
        <w:t xml:space="preserve">članka </w:t>
      </w:r>
      <w:r w:rsidRPr="007453BD">
        <w:rPr>
          <w:rFonts w:eastAsia="Calibri"/>
        </w:rPr>
        <w:t xml:space="preserve">30. stavka 1. podstavka 1. </w:t>
      </w:r>
      <w:r w:rsidRPr="009B0CA9">
        <w:rPr>
          <w:rFonts w:eastAsia="Calibri"/>
        </w:rPr>
        <w:t>Zakona o sprječavanju sukoba interesa („Narodne novine“</w:t>
      </w:r>
      <w:r>
        <w:rPr>
          <w:rFonts w:eastAsia="Calibri"/>
        </w:rPr>
        <w:t xml:space="preserve"> broj 26/11., 12/12., 126/12., </w:t>
      </w:r>
      <w:r w:rsidRPr="009B0CA9">
        <w:rPr>
          <w:rFonts w:eastAsia="Calibri"/>
        </w:rPr>
        <w:t>48/13.</w:t>
      </w:r>
      <w:r>
        <w:rPr>
          <w:rFonts w:eastAsia="Calibri"/>
        </w:rPr>
        <w:t xml:space="preserve"> i 57/15.</w:t>
      </w:r>
      <w:r w:rsidRPr="009B0CA9">
        <w:rPr>
          <w:rFonts w:eastAsia="Calibri"/>
        </w:rPr>
        <w:t>, u daljnjem tekstu ZSSI)</w:t>
      </w:r>
      <w:r w:rsidRPr="006B4777">
        <w:rPr>
          <w:rFonts w:eastAsia="Calibri"/>
        </w:rPr>
        <w:t>,</w:t>
      </w:r>
      <w:r w:rsidRPr="009B0CA9">
        <w:rPr>
          <w:rFonts w:eastAsia="Calibri"/>
        </w:rPr>
        <w:t xml:space="preserve"> </w:t>
      </w:r>
      <w:r>
        <w:rPr>
          <w:rFonts w:eastAsia="Calibri"/>
          <w:b/>
        </w:rPr>
        <w:t>u predmetu</w:t>
      </w:r>
      <w:r w:rsidRPr="009B0CA9">
        <w:rPr>
          <w:rFonts w:eastAsia="Calibri"/>
        </w:rPr>
        <w:t xml:space="preserve"> </w:t>
      </w:r>
      <w:r w:rsidRPr="00FE2929">
        <w:rPr>
          <w:rFonts w:eastAsia="Calibri"/>
          <w:b/>
        </w:rPr>
        <w:t>dužnosnika</w:t>
      </w:r>
      <w:r w:rsidR="00625784" w:rsidRPr="00625784">
        <w:rPr>
          <w:rFonts w:eastAsia="Calibri"/>
          <w:b/>
        </w:rPr>
        <w:t xml:space="preserve"> Ivana </w:t>
      </w:r>
      <w:proofErr w:type="spellStart"/>
      <w:r w:rsidR="00625784" w:rsidRPr="00625784">
        <w:rPr>
          <w:rFonts w:eastAsia="Calibri"/>
          <w:b/>
        </w:rPr>
        <w:t>Mijandrušića</w:t>
      </w:r>
      <w:proofErr w:type="spellEnd"/>
      <w:r w:rsidR="00625784" w:rsidRPr="00625784">
        <w:rPr>
          <w:rFonts w:eastAsia="Calibri"/>
          <w:b/>
        </w:rPr>
        <w:t xml:space="preserve">, općinskog načelnika Općine </w:t>
      </w:r>
      <w:proofErr w:type="spellStart"/>
      <w:r w:rsidR="00625784" w:rsidRPr="00625784">
        <w:rPr>
          <w:rFonts w:eastAsia="Calibri"/>
          <w:b/>
        </w:rPr>
        <w:t>Gračišće</w:t>
      </w:r>
      <w:proofErr w:type="spellEnd"/>
      <w:r w:rsidR="006B4777" w:rsidRPr="006B4777">
        <w:rPr>
          <w:rFonts w:eastAsia="Calibri"/>
        </w:rPr>
        <w:t>,</w:t>
      </w:r>
      <w:r w:rsidR="006B4777" w:rsidRPr="006B4777">
        <w:rPr>
          <w:rFonts w:eastAsia="Calibri"/>
          <w:b/>
        </w:rPr>
        <w:t xml:space="preserve"> </w:t>
      </w:r>
      <w:r w:rsidR="00240861">
        <w:rPr>
          <w:rFonts w:eastAsia="Calibri"/>
        </w:rPr>
        <w:t xml:space="preserve">na </w:t>
      </w:r>
      <w:r w:rsidR="00023EE4">
        <w:rPr>
          <w:rFonts w:eastAsia="Calibri"/>
        </w:rPr>
        <w:t>44.</w:t>
      </w:r>
      <w:r w:rsidR="006B4777" w:rsidRPr="006B4777">
        <w:rPr>
          <w:rFonts w:eastAsia="Calibri"/>
        </w:rPr>
        <w:t xml:space="preserve"> sjednici, održanoj dana </w:t>
      </w:r>
      <w:r w:rsidR="00023EE4" w:rsidRPr="00023EE4">
        <w:rPr>
          <w:rFonts w:eastAsia="Calibri"/>
        </w:rPr>
        <w:t>29. ožujka 2019.g.</w:t>
      </w:r>
      <w:r w:rsidR="006B4777" w:rsidRPr="00023EE4">
        <w:rPr>
          <w:rFonts w:eastAsia="Calibri"/>
        </w:rPr>
        <w:t>,</w:t>
      </w:r>
      <w:r w:rsidR="006B4777" w:rsidRPr="006B4777">
        <w:rPr>
          <w:rFonts w:eastAsia="Calibri"/>
        </w:rPr>
        <w:t xml:space="preserve"> donosi sljedeću:</w:t>
      </w:r>
      <w:r w:rsidR="00023EE4">
        <w:rPr>
          <w:rFonts w:eastAsia="Calibri"/>
        </w:rPr>
        <w:t xml:space="preserve"> </w:t>
      </w:r>
    </w:p>
    <w:p w14:paraId="0EAA6556" w14:textId="77777777" w:rsidR="006B4777" w:rsidRPr="006B4777" w:rsidRDefault="006B4777" w:rsidP="006B4777">
      <w:pPr>
        <w:autoSpaceDE w:val="0"/>
        <w:autoSpaceDN w:val="0"/>
        <w:adjustRightInd w:val="0"/>
        <w:spacing w:after="0"/>
        <w:jc w:val="center"/>
        <w:rPr>
          <w:rFonts w:ascii="Times New Roman" w:eastAsia="Calibri" w:hAnsi="Times New Roman" w:cs="Times New Roman"/>
          <w:b/>
          <w:sz w:val="24"/>
          <w:szCs w:val="24"/>
        </w:rPr>
      </w:pPr>
    </w:p>
    <w:p w14:paraId="39FE5E6C" w14:textId="77777777" w:rsidR="006B4777" w:rsidRPr="006B4777" w:rsidRDefault="006B4777" w:rsidP="006B4777">
      <w:pPr>
        <w:autoSpaceDE w:val="0"/>
        <w:autoSpaceDN w:val="0"/>
        <w:adjustRightInd w:val="0"/>
        <w:spacing w:after="0"/>
        <w:jc w:val="center"/>
        <w:rPr>
          <w:rFonts w:ascii="Times New Roman" w:eastAsia="Calibri" w:hAnsi="Times New Roman" w:cs="Times New Roman"/>
          <w:b/>
          <w:sz w:val="24"/>
          <w:szCs w:val="24"/>
        </w:rPr>
      </w:pPr>
      <w:r w:rsidRPr="006B4777">
        <w:rPr>
          <w:rFonts w:ascii="Times New Roman" w:eastAsia="Calibri" w:hAnsi="Times New Roman" w:cs="Times New Roman"/>
          <w:b/>
          <w:sz w:val="24"/>
          <w:szCs w:val="24"/>
        </w:rPr>
        <w:t>ODLUKU</w:t>
      </w:r>
    </w:p>
    <w:p w14:paraId="6E792854" w14:textId="77777777" w:rsidR="006B4777" w:rsidRPr="006B4777" w:rsidRDefault="006B4777" w:rsidP="006B4777">
      <w:pPr>
        <w:tabs>
          <w:tab w:val="left" w:pos="5025"/>
        </w:tabs>
        <w:autoSpaceDE w:val="0"/>
        <w:autoSpaceDN w:val="0"/>
        <w:adjustRightInd w:val="0"/>
        <w:spacing w:after="0"/>
        <w:rPr>
          <w:rFonts w:ascii="Times New Roman" w:eastAsia="Calibri" w:hAnsi="Times New Roman" w:cs="Times New Roman"/>
          <w:b/>
          <w:sz w:val="24"/>
          <w:szCs w:val="24"/>
        </w:rPr>
      </w:pPr>
      <w:r w:rsidRPr="006B4777">
        <w:rPr>
          <w:rFonts w:ascii="Times New Roman" w:eastAsia="Calibri" w:hAnsi="Times New Roman" w:cs="Times New Roman"/>
          <w:b/>
          <w:sz w:val="24"/>
          <w:szCs w:val="24"/>
        </w:rPr>
        <w:tab/>
      </w:r>
    </w:p>
    <w:p w14:paraId="76A3695C" w14:textId="045065FF" w:rsidR="008D5562" w:rsidRDefault="006B4777" w:rsidP="00943684">
      <w:pPr>
        <w:numPr>
          <w:ilvl w:val="0"/>
          <w:numId w:val="10"/>
        </w:numPr>
        <w:autoSpaceDE w:val="0"/>
        <w:autoSpaceDN w:val="0"/>
        <w:adjustRightInd w:val="0"/>
        <w:spacing w:after="0"/>
        <w:jc w:val="both"/>
        <w:rPr>
          <w:rFonts w:ascii="Times New Roman" w:eastAsia="Calibri" w:hAnsi="Times New Roman" w:cs="Times New Roman"/>
          <w:b/>
          <w:bCs/>
          <w:color w:val="000000"/>
          <w:sz w:val="24"/>
          <w:szCs w:val="24"/>
        </w:rPr>
      </w:pPr>
      <w:r w:rsidRPr="0047309D">
        <w:rPr>
          <w:rFonts w:ascii="Times New Roman" w:eastAsia="Calibri" w:hAnsi="Times New Roman" w:cs="Times New Roman"/>
          <w:b/>
          <w:bCs/>
          <w:color w:val="000000"/>
          <w:sz w:val="24"/>
          <w:szCs w:val="24"/>
        </w:rPr>
        <w:t xml:space="preserve">Pokreće se postupak protiv </w:t>
      </w:r>
      <w:r w:rsidR="00240861" w:rsidRPr="0047309D">
        <w:rPr>
          <w:rFonts w:ascii="Times New Roman" w:eastAsia="Calibri" w:hAnsi="Times New Roman" w:cs="Times New Roman"/>
          <w:b/>
          <w:bCs/>
          <w:color w:val="000000"/>
          <w:sz w:val="24"/>
          <w:szCs w:val="24"/>
        </w:rPr>
        <w:t xml:space="preserve">dužnosnika </w:t>
      </w:r>
      <w:r w:rsidR="00625784" w:rsidRPr="00625784">
        <w:rPr>
          <w:rFonts w:ascii="Times New Roman" w:eastAsia="Calibri" w:hAnsi="Times New Roman" w:cs="Times New Roman"/>
          <w:b/>
          <w:bCs/>
          <w:color w:val="000000"/>
          <w:sz w:val="24"/>
          <w:szCs w:val="24"/>
        </w:rPr>
        <w:t xml:space="preserve">Ivana </w:t>
      </w:r>
      <w:proofErr w:type="spellStart"/>
      <w:r w:rsidR="00625784" w:rsidRPr="00625784">
        <w:rPr>
          <w:rFonts w:ascii="Times New Roman" w:eastAsia="Calibri" w:hAnsi="Times New Roman" w:cs="Times New Roman"/>
          <w:b/>
          <w:bCs/>
          <w:color w:val="000000"/>
          <w:sz w:val="24"/>
          <w:szCs w:val="24"/>
        </w:rPr>
        <w:t>Mijandrušića</w:t>
      </w:r>
      <w:proofErr w:type="spellEnd"/>
      <w:r w:rsidR="00625784" w:rsidRPr="00625784">
        <w:rPr>
          <w:rFonts w:ascii="Times New Roman" w:eastAsia="Calibri" w:hAnsi="Times New Roman" w:cs="Times New Roman"/>
          <w:b/>
          <w:bCs/>
          <w:color w:val="000000"/>
          <w:sz w:val="24"/>
          <w:szCs w:val="24"/>
        </w:rPr>
        <w:t xml:space="preserve">, općinskog načelnika Općine </w:t>
      </w:r>
      <w:proofErr w:type="spellStart"/>
      <w:r w:rsidR="00625784" w:rsidRPr="00625784">
        <w:rPr>
          <w:rFonts w:ascii="Times New Roman" w:eastAsia="Calibri" w:hAnsi="Times New Roman" w:cs="Times New Roman"/>
          <w:b/>
          <w:bCs/>
          <w:color w:val="000000"/>
          <w:sz w:val="24"/>
          <w:szCs w:val="24"/>
        </w:rPr>
        <w:t>Gračišće</w:t>
      </w:r>
      <w:proofErr w:type="spellEnd"/>
      <w:r w:rsidRPr="0047309D">
        <w:rPr>
          <w:rFonts w:ascii="Times New Roman" w:eastAsia="Calibri" w:hAnsi="Times New Roman" w:cs="Times New Roman"/>
          <w:b/>
          <w:bCs/>
          <w:color w:val="000000"/>
          <w:sz w:val="24"/>
          <w:szCs w:val="24"/>
        </w:rPr>
        <w:t xml:space="preserve">, </w:t>
      </w:r>
      <w:r w:rsidR="00625784" w:rsidRPr="00625784">
        <w:rPr>
          <w:rFonts w:ascii="Times New Roman" w:eastAsia="Calibri" w:hAnsi="Times New Roman" w:cs="Times New Roman"/>
          <w:b/>
          <w:bCs/>
          <w:color w:val="000000"/>
          <w:sz w:val="24"/>
          <w:szCs w:val="24"/>
        </w:rPr>
        <w:t>zbog kršenja odredbi iz članka 8. i 9. ZSSI-a, koja proizlazi iz nesklada između imovine prijavljene u Izvješćima o imovinskom stanju dužnosnika podnesenim 22. studenog 2013.g. povodom početka mandata, 19. siječnja 2016.g. povodom promjene, 29. travnja 2016.g. povodom ispravka podataka te 30. kolovoza 2017.g. povodom ponovnog izbora na istu dužnost i stanja imovine kako proizlazi iz podataka prikupljenih od nadležnih tijela</w:t>
      </w:r>
      <w:r w:rsidR="00625784">
        <w:rPr>
          <w:rFonts w:ascii="Times New Roman" w:eastAsia="Calibri" w:hAnsi="Times New Roman" w:cs="Times New Roman"/>
          <w:b/>
          <w:bCs/>
          <w:color w:val="000000"/>
          <w:sz w:val="24"/>
          <w:szCs w:val="24"/>
        </w:rPr>
        <w:t xml:space="preserve">, </w:t>
      </w:r>
      <w:r w:rsidR="00943684">
        <w:rPr>
          <w:rFonts w:ascii="Times New Roman" w:eastAsia="Calibri" w:hAnsi="Times New Roman" w:cs="Times New Roman"/>
          <w:b/>
          <w:bCs/>
          <w:color w:val="000000"/>
          <w:sz w:val="24"/>
          <w:szCs w:val="24"/>
        </w:rPr>
        <w:t xml:space="preserve">i to u </w:t>
      </w:r>
      <w:r w:rsidR="00625784">
        <w:rPr>
          <w:rFonts w:ascii="Times New Roman" w:eastAsia="Calibri" w:hAnsi="Times New Roman" w:cs="Times New Roman"/>
          <w:b/>
          <w:bCs/>
          <w:color w:val="000000"/>
          <w:sz w:val="24"/>
          <w:szCs w:val="24"/>
        </w:rPr>
        <w:t>odnosu na podatke o</w:t>
      </w:r>
      <w:r w:rsidR="008D5562">
        <w:rPr>
          <w:rFonts w:ascii="Times New Roman" w:eastAsia="Calibri" w:hAnsi="Times New Roman" w:cs="Times New Roman"/>
          <w:b/>
          <w:bCs/>
          <w:color w:val="000000"/>
          <w:sz w:val="24"/>
          <w:szCs w:val="24"/>
        </w:rPr>
        <w:t>:</w:t>
      </w:r>
    </w:p>
    <w:p w14:paraId="6384EE46" w14:textId="7299F7CC" w:rsidR="007E6364" w:rsidRDefault="00BE7276" w:rsidP="007E6364">
      <w:pPr>
        <w:pStyle w:val="Odlomakpopisa"/>
        <w:numPr>
          <w:ilvl w:val="0"/>
          <w:numId w:val="17"/>
        </w:numPr>
        <w:autoSpaceDE w:val="0"/>
        <w:autoSpaceDN w:val="0"/>
        <w:adjustRightInd w:val="0"/>
        <w:spacing w:after="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nekretninama</w:t>
      </w:r>
      <w:r w:rsidR="00943684" w:rsidRPr="007E6364">
        <w:rPr>
          <w:rFonts w:ascii="Times New Roman" w:eastAsia="Calibri" w:hAnsi="Times New Roman" w:cs="Times New Roman"/>
          <w:b/>
          <w:bCs/>
          <w:color w:val="000000"/>
          <w:sz w:val="24"/>
          <w:szCs w:val="24"/>
        </w:rPr>
        <w:t xml:space="preserve"> upisan</w:t>
      </w:r>
      <w:r w:rsidR="007E6364" w:rsidRPr="007E6364">
        <w:rPr>
          <w:rFonts w:ascii="Times New Roman" w:eastAsia="Calibri" w:hAnsi="Times New Roman" w:cs="Times New Roman"/>
          <w:b/>
          <w:bCs/>
          <w:color w:val="000000"/>
          <w:sz w:val="24"/>
          <w:szCs w:val="24"/>
        </w:rPr>
        <w:t>i</w:t>
      </w:r>
      <w:r>
        <w:rPr>
          <w:rFonts w:ascii="Times New Roman" w:eastAsia="Calibri" w:hAnsi="Times New Roman" w:cs="Times New Roman"/>
          <w:b/>
          <w:bCs/>
          <w:color w:val="000000"/>
          <w:sz w:val="24"/>
          <w:szCs w:val="24"/>
        </w:rPr>
        <w:t>m</w:t>
      </w:r>
      <w:r w:rsidR="00943684" w:rsidRPr="007E6364">
        <w:rPr>
          <w:rFonts w:ascii="Times New Roman" w:eastAsia="Calibri" w:hAnsi="Times New Roman" w:cs="Times New Roman"/>
          <w:b/>
          <w:bCs/>
          <w:color w:val="000000"/>
          <w:sz w:val="24"/>
          <w:szCs w:val="24"/>
        </w:rPr>
        <w:t xml:space="preserve"> u zk.ul.br. </w:t>
      </w:r>
      <w:r w:rsidR="00CD79B0" w:rsidRPr="00CD79B0">
        <w:rPr>
          <w:rFonts w:ascii="Times New Roman" w:eastAsia="Calibri" w:hAnsi="Times New Roman" w:cs="Times New Roman"/>
          <w:b/>
          <w:bCs/>
          <w:color w:val="000000"/>
          <w:sz w:val="24"/>
          <w:szCs w:val="24"/>
          <w:highlight w:val="black"/>
        </w:rPr>
        <w:t>……</w:t>
      </w:r>
      <w:r w:rsidR="00943684" w:rsidRPr="007E6364">
        <w:rPr>
          <w:rFonts w:ascii="Times New Roman" w:eastAsia="Calibri" w:hAnsi="Times New Roman" w:cs="Times New Roman"/>
          <w:b/>
          <w:bCs/>
          <w:color w:val="000000"/>
          <w:sz w:val="24"/>
          <w:szCs w:val="24"/>
        </w:rPr>
        <w:t xml:space="preserve"> k.o. </w:t>
      </w:r>
      <w:proofErr w:type="spellStart"/>
      <w:r w:rsidR="00943684" w:rsidRPr="007E6364">
        <w:rPr>
          <w:rFonts w:ascii="Times New Roman" w:eastAsia="Calibri" w:hAnsi="Times New Roman" w:cs="Times New Roman"/>
          <w:b/>
          <w:bCs/>
          <w:color w:val="000000"/>
          <w:sz w:val="24"/>
          <w:szCs w:val="24"/>
        </w:rPr>
        <w:t>Gračišće</w:t>
      </w:r>
      <w:proofErr w:type="spellEnd"/>
      <w:r w:rsidR="00943684" w:rsidRPr="007E6364">
        <w:rPr>
          <w:rFonts w:ascii="Times New Roman" w:eastAsia="Calibri" w:hAnsi="Times New Roman" w:cs="Times New Roman"/>
          <w:b/>
          <w:bCs/>
          <w:color w:val="000000"/>
          <w:sz w:val="24"/>
          <w:szCs w:val="24"/>
        </w:rPr>
        <w:t xml:space="preserve">, </w:t>
      </w:r>
    </w:p>
    <w:p w14:paraId="27F6AE58" w14:textId="6DA47A40" w:rsidR="007E6364" w:rsidRDefault="00943684" w:rsidP="007E6364">
      <w:pPr>
        <w:pStyle w:val="Odlomakpopisa"/>
        <w:numPr>
          <w:ilvl w:val="0"/>
          <w:numId w:val="17"/>
        </w:numPr>
        <w:autoSpaceDE w:val="0"/>
        <w:autoSpaceDN w:val="0"/>
        <w:adjustRightInd w:val="0"/>
        <w:spacing w:after="0"/>
        <w:jc w:val="both"/>
        <w:rPr>
          <w:rFonts w:ascii="Times New Roman" w:eastAsia="Calibri" w:hAnsi="Times New Roman" w:cs="Times New Roman"/>
          <w:b/>
          <w:bCs/>
          <w:color w:val="000000"/>
          <w:sz w:val="24"/>
          <w:szCs w:val="24"/>
        </w:rPr>
      </w:pPr>
      <w:r w:rsidRPr="007E6364">
        <w:rPr>
          <w:rFonts w:ascii="Times New Roman" w:eastAsia="Calibri" w:hAnsi="Times New Roman" w:cs="Times New Roman"/>
          <w:b/>
          <w:bCs/>
          <w:color w:val="000000"/>
          <w:sz w:val="24"/>
          <w:szCs w:val="24"/>
        </w:rPr>
        <w:t>nekretnin</w:t>
      </w:r>
      <w:r w:rsidR="007E6364" w:rsidRPr="007E6364">
        <w:rPr>
          <w:rFonts w:ascii="Times New Roman" w:eastAsia="Calibri" w:hAnsi="Times New Roman" w:cs="Times New Roman"/>
          <w:b/>
          <w:bCs/>
          <w:color w:val="000000"/>
          <w:sz w:val="24"/>
          <w:szCs w:val="24"/>
        </w:rPr>
        <w:t>a</w:t>
      </w:r>
      <w:r w:rsidR="00BE7276">
        <w:rPr>
          <w:rFonts w:ascii="Times New Roman" w:eastAsia="Calibri" w:hAnsi="Times New Roman" w:cs="Times New Roman"/>
          <w:b/>
          <w:bCs/>
          <w:color w:val="000000"/>
          <w:sz w:val="24"/>
          <w:szCs w:val="24"/>
        </w:rPr>
        <w:t>ma</w:t>
      </w:r>
      <w:r w:rsidRPr="007E6364">
        <w:rPr>
          <w:rFonts w:ascii="Times New Roman" w:eastAsia="Calibri" w:hAnsi="Times New Roman" w:cs="Times New Roman"/>
          <w:b/>
          <w:bCs/>
          <w:color w:val="000000"/>
          <w:sz w:val="24"/>
          <w:szCs w:val="24"/>
        </w:rPr>
        <w:t xml:space="preserve"> upisan</w:t>
      </w:r>
      <w:r w:rsidR="007E6364" w:rsidRPr="007E6364">
        <w:rPr>
          <w:rFonts w:ascii="Times New Roman" w:eastAsia="Calibri" w:hAnsi="Times New Roman" w:cs="Times New Roman"/>
          <w:b/>
          <w:bCs/>
          <w:color w:val="000000"/>
          <w:sz w:val="24"/>
          <w:szCs w:val="24"/>
        </w:rPr>
        <w:t>i</w:t>
      </w:r>
      <w:r w:rsidR="00BE7276">
        <w:rPr>
          <w:rFonts w:ascii="Times New Roman" w:eastAsia="Calibri" w:hAnsi="Times New Roman" w:cs="Times New Roman"/>
          <w:b/>
          <w:bCs/>
          <w:color w:val="000000"/>
          <w:sz w:val="24"/>
          <w:szCs w:val="24"/>
        </w:rPr>
        <w:t>m</w:t>
      </w:r>
      <w:r w:rsidRPr="007E6364">
        <w:rPr>
          <w:rFonts w:ascii="Times New Roman" w:eastAsia="Calibri" w:hAnsi="Times New Roman" w:cs="Times New Roman"/>
          <w:b/>
          <w:bCs/>
          <w:color w:val="000000"/>
          <w:sz w:val="24"/>
          <w:szCs w:val="24"/>
        </w:rPr>
        <w:t xml:space="preserve"> u zk.ul.br. </w:t>
      </w:r>
      <w:r w:rsidR="00CD79B0" w:rsidRPr="00CD79B0">
        <w:rPr>
          <w:rFonts w:ascii="Times New Roman" w:eastAsia="Calibri" w:hAnsi="Times New Roman" w:cs="Times New Roman"/>
          <w:b/>
          <w:bCs/>
          <w:color w:val="000000"/>
          <w:sz w:val="24"/>
          <w:szCs w:val="24"/>
          <w:highlight w:val="black"/>
        </w:rPr>
        <w:t>……</w:t>
      </w:r>
      <w:r w:rsidRPr="007E6364">
        <w:rPr>
          <w:rFonts w:ascii="Times New Roman" w:eastAsia="Calibri" w:hAnsi="Times New Roman" w:cs="Times New Roman"/>
          <w:b/>
          <w:bCs/>
          <w:color w:val="000000"/>
          <w:sz w:val="24"/>
          <w:szCs w:val="24"/>
        </w:rPr>
        <w:t xml:space="preserve"> k.o. </w:t>
      </w:r>
      <w:proofErr w:type="spellStart"/>
      <w:r w:rsidRPr="007E6364">
        <w:rPr>
          <w:rFonts w:ascii="Times New Roman" w:eastAsia="Calibri" w:hAnsi="Times New Roman" w:cs="Times New Roman"/>
          <w:b/>
          <w:bCs/>
          <w:color w:val="000000"/>
          <w:sz w:val="24"/>
          <w:szCs w:val="24"/>
        </w:rPr>
        <w:t>Gračišće</w:t>
      </w:r>
      <w:proofErr w:type="spellEnd"/>
      <w:r w:rsidR="007E6364" w:rsidRPr="007E6364">
        <w:rPr>
          <w:rFonts w:ascii="Times New Roman" w:eastAsia="Calibri" w:hAnsi="Times New Roman" w:cs="Times New Roman"/>
          <w:b/>
          <w:bCs/>
          <w:color w:val="000000"/>
          <w:sz w:val="24"/>
          <w:szCs w:val="24"/>
        </w:rPr>
        <w:t>,</w:t>
      </w:r>
    </w:p>
    <w:p w14:paraId="69806778" w14:textId="77777777" w:rsidR="007E6364" w:rsidRDefault="007E6364" w:rsidP="007E6364">
      <w:pPr>
        <w:pStyle w:val="Odlomakpopisa"/>
        <w:numPr>
          <w:ilvl w:val="0"/>
          <w:numId w:val="17"/>
        </w:numPr>
        <w:autoSpaceDE w:val="0"/>
        <w:autoSpaceDN w:val="0"/>
        <w:adjustRightInd w:val="0"/>
        <w:spacing w:after="0"/>
        <w:jc w:val="both"/>
        <w:rPr>
          <w:rFonts w:ascii="Times New Roman" w:eastAsia="Calibri" w:hAnsi="Times New Roman" w:cs="Times New Roman"/>
          <w:b/>
          <w:bCs/>
          <w:color w:val="000000"/>
          <w:sz w:val="24"/>
          <w:szCs w:val="24"/>
        </w:rPr>
      </w:pPr>
      <w:r w:rsidRPr="007E6364">
        <w:rPr>
          <w:rFonts w:ascii="Times New Roman" w:eastAsia="Calibri" w:hAnsi="Times New Roman" w:cs="Times New Roman"/>
          <w:b/>
          <w:bCs/>
          <w:color w:val="000000"/>
          <w:sz w:val="24"/>
          <w:szCs w:val="24"/>
        </w:rPr>
        <w:t>b</w:t>
      </w:r>
      <w:r w:rsidR="00943684" w:rsidRPr="007E6364">
        <w:rPr>
          <w:rFonts w:ascii="Times New Roman" w:eastAsia="Calibri" w:hAnsi="Times New Roman" w:cs="Times New Roman"/>
          <w:b/>
          <w:bCs/>
          <w:color w:val="000000"/>
          <w:sz w:val="24"/>
          <w:szCs w:val="24"/>
        </w:rPr>
        <w:t>itn</w:t>
      </w:r>
      <w:r w:rsidRPr="007E6364">
        <w:rPr>
          <w:rFonts w:ascii="Times New Roman" w:eastAsia="Calibri" w:hAnsi="Times New Roman" w:cs="Times New Roman"/>
          <w:b/>
          <w:bCs/>
          <w:color w:val="000000"/>
          <w:sz w:val="24"/>
          <w:szCs w:val="24"/>
        </w:rPr>
        <w:t>oj</w:t>
      </w:r>
      <w:r w:rsidR="00943684" w:rsidRPr="007E6364">
        <w:rPr>
          <w:rFonts w:ascii="Times New Roman" w:eastAsia="Calibri" w:hAnsi="Times New Roman" w:cs="Times New Roman"/>
          <w:b/>
          <w:bCs/>
          <w:color w:val="000000"/>
          <w:sz w:val="24"/>
          <w:szCs w:val="24"/>
        </w:rPr>
        <w:t xml:space="preserve"> promjen</w:t>
      </w:r>
      <w:r w:rsidRPr="007E6364">
        <w:rPr>
          <w:rFonts w:ascii="Times New Roman" w:eastAsia="Calibri" w:hAnsi="Times New Roman" w:cs="Times New Roman"/>
          <w:b/>
          <w:bCs/>
          <w:color w:val="000000"/>
          <w:sz w:val="24"/>
          <w:szCs w:val="24"/>
        </w:rPr>
        <w:t>i</w:t>
      </w:r>
      <w:r w:rsidR="00943684" w:rsidRPr="007E6364">
        <w:rPr>
          <w:rFonts w:ascii="Times New Roman" w:eastAsia="Calibri" w:hAnsi="Times New Roman" w:cs="Times New Roman"/>
          <w:b/>
          <w:bCs/>
          <w:color w:val="000000"/>
          <w:sz w:val="24"/>
          <w:szCs w:val="24"/>
        </w:rPr>
        <w:t xml:space="preserve"> u imovini u dijelu koji se odnosi na vlasništvo stečeno </w:t>
      </w:r>
      <w:r w:rsidRPr="007E6364">
        <w:rPr>
          <w:rFonts w:ascii="Times New Roman" w:eastAsia="Calibri" w:hAnsi="Times New Roman" w:cs="Times New Roman"/>
          <w:b/>
          <w:bCs/>
          <w:color w:val="000000"/>
          <w:sz w:val="24"/>
          <w:szCs w:val="24"/>
        </w:rPr>
        <w:t xml:space="preserve">temeljem Ugovora o </w:t>
      </w:r>
      <w:r w:rsidR="00943684" w:rsidRPr="007E6364">
        <w:rPr>
          <w:rFonts w:ascii="Times New Roman" w:eastAsia="Calibri" w:hAnsi="Times New Roman" w:cs="Times New Roman"/>
          <w:b/>
          <w:bCs/>
          <w:color w:val="000000"/>
          <w:sz w:val="24"/>
          <w:szCs w:val="24"/>
        </w:rPr>
        <w:t>kupoprodaj</w:t>
      </w:r>
      <w:r w:rsidRPr="007E6364">
        <w:rPr>
          <w:rFonts w:ascii="Times New Roman" w:eastAsia="Calibri" w:hAnsi="Times New Roman" w:cs="Times New Roman"/>
          <w:b/>
          <w:bCs/>
          <w:color w:val="000000"/>
          <w:sz w:val="24"/>
          <w:szCs w:val="24"/>
        </w:rPr>
        <w:t>i</w:t>
      </w:r>
      <w:r w:rsidR="00943684" w:rsidRPr="007E6364">
        <w:rPr>
          <w:rFonts w:ascii="Times New Roman" w:eastAsia="Calibri" w:hAnsi="Times New Roman" w:cs="Times New Roman"/>
          <w:b/>
          <w:bCs/>
          <w:color w:val="000000"/>
          <w:sz w:val="24"/>
          <w:szCs w:val="24"/>
        </w:rPr>
        <w:t xml:space="preserve"> nekretnina </w:t>
      </w:r>
      <w:r w:rsidRPr="007E6364">
        <w:rPr>
          <w:rFonts w:ascii="Times New Roman" w:eastAsia="Calibri" w:hAnsi="Times New Roman" w:cs="Times New Roman"/>
          <w:b/>
          <w:bCs/>
          <w:color w:val="000000"/>
          <w:sz w:val="24"/>
          <w:szCs w:val="24"/>
        </w:rPr>
        <w:t>od 11. veljače 2014.g.</w:t>
      </w:r>
    </w:p>
    <w:p w14:paraId="120158A5" w14:textId="77777777" w:rsidR="007E6364" w:rsidRDefault="007E6364" w:rsidP="007E6364">
      <w:pPr>
        <w:pStyle w:val="Odlomakpopisa"/>
        <w:numPr>
          <w:ilvl w:val="0"/>
          <w:numId w:val="17"/>
        </w:numPr>
        <w:autoSpaceDE w:val="0"/>
        <w:autoSpaceDN w:val="0"/>
        <w:adjustRightInd w:val="0"/>
        <w:spacing w:after="0"/>
        <w:jc w:val="both"/>
        <w:rPr>
          <w:rFonts w:ascii="Times New Roman" w:eastAsia="Calibri" w:hAnsi="Times New Roman" w:cs="Times New Roman"/>
          <w:b/>
          <w:bCs/>
          <w:color w:val="000000"/>
          <w:sz w:val="24"/>
          <w:szCs w:val="24"/>
        </w:rPr>
      </w:pPr>
      <w:r w:rsidRPr="007E6364">
        <w:rPr>
          <w:rFonts w:ascii="Times New Roman" w:eastAsia="Calibri" w:hAnsi="Times New Roman" w:cs="Times New Roman"/>
          <w:b/>
          <w:bCs/>
          <w:color w:val="000000"/>
          <w:sz w:val="24"/>
          <w:szCs w:val="24"/>
        </w:rPr>
        <w:t xml:space="preserve">bitnoj promjeni u imovini u dijelu koji se odnosi na vlasništvo stečeno temeljem Ugovora o zamjeni od </w:t>
      </w:r>
      <w:r w:rsidRPr="008D5562">
        <w:rPr>
          <w:rFonts w:ascii="Times New Roman" w:eastAsia="Calibri" w:hAnsi="Times New Roman" w:cs="Times New Roman"/>
          <w:b/>
          <w:bCs/>
          <w:color w:val="000000"/>
          <w:sz w:val="24"/>
          <w:szCs w:val="24"/>
        </w:rPr>
        <w:t>5. veljače 2015.g.</w:t>
      </w:r>
    </w:p>
    <w:p w14:paraId="0B163987" w14:textId="77777777" w:rsidR="007E6364" w:rsidRDefault="007E6364" w:rsidP="007E6364">
      <w:pPr>
        <w:pStyle w:val="Odlomakpopisa"/>
        <w:numPr>
          <w:ilvl w:val="0"/>
          <w:numId w:val="17"/>
        </w:numPr>
        <w:autoSpaceDE w:val="0"/>
        <w:autoSpaceDN w:val="0"/>
        <w:adjustRightInd w:val="0"/>
        <w:spacing w:after="0"/>
        <w:jc w:val="both"/>
        <w:rPr>
          <w:rFonts w:ascii="Times New Roman" w:eastAsia="Calibri" w:hAnsi="Times New Roman" w:cs="Times New Roman"/>
          <w:b/>
          <w:bCs/>
          <w:color w:val="000000"/>
          <w:sz w:val="24"/>
          <w:szCs w:val="24"/>
        </w:rPr>
      </w:pPr>
      <w:r w:rsidRPr="007E6364">
        <w:rPr>
          <w:rFonts w:ascii="Times New Roman" w:eastAsia="Calibri" w:hAnsi="Times New Roman" w:cs="Times New Roman"/>
          <w:b/>
          <w:bCs/>
          <w:color w:val="000000"/>
          <w:sz w:val="24"/>
          <w:szCs w:val="24"/>
        </w:rPr>
        <w:t>bitnoj promjeni u imovini u dijelu koji se odnosi na isplatu poticaja od strane Agencije za plaćanja u poljoprivredi, ribarstvu i ruralnom razvoju na godišnjoj razini za godine 2011. – 2017.g.</w:t>
      </w:r>
    </w:p>
    <w:p w14:paraId="415DCAAC" w14:textId="01A352F1" w:rsidR="008D5562" w:rsidRDefault="0022610E" w:rsidP="001D31B4">
      <w:pPr>
        <w:pStyle w:val="Odlomakpopisa"/>
        <w:numPr>
          <w:ilvl w:val="0"/>
          <w:numId w:val="17"/>
        </w:numPr>
        <w:autoSpaceDE w:val="0"/>
        <w:autoSpaceDN w:val="0"/>
        <w:adjustRightInd w:val="0"/>
        <w:spacing w:after="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bitnoj promjeni</w:t>
      </w:r>
      <w:r w:rsidR="008D5562" w:rsidRPr="0022610E">
        <w:rPr>
          <w:rFonts w:ascii="Times New Roman" w:eastAsia="Calibri" w:hAnsi="Times New Roman" w:cs="Times New Roman"/>
          <w:b/>
          <w:bCs/>
          <w:color w:val="000000"/>
          <w:sz w:val="24"/>
          <w:szCs w:val="24"/>
        </w:rPr>
        <w:t xml:space="preserve"> u imovini u dijelu koji se odnosi na promjene na čestici </w:t>
      </w:r>
      <w:r w:rsidR="00CD79B0" w:rsidRPr="00CD79B0">
        <w:rPr>
          <w:rFonts w:ascii="Times New Roman" w:eastAsia="Calibri" w:hAnsi="Times New Roman" w:cs="Times New Roman"/>
          <w:b/>
          <w:bCs/>
          <w:color w:val="000000"/>
          <w:sz w:val="24"/>
          <w:szCs w:val="24"/>
          <w:highlight w:val="black"/>
        </w:rPr>
        <w:t>………..</w:t>
      </w:r>
      <w:r w:rsidR="008D5562" w:rsidRPr="0022610E">
        <w:rPr>
          <w:rFonts w:ascii="Times New Roman" w:eastAsia="Calibri" w:hAnsi="Times New Roman" w:cs="Times New Roman"/>
          <w:b/>
          <w:bCs/>
          <w:color w:val="000000"/>
          <w:sz w:val="24"/>
          <w:szCs w:val="24"/>
        </w:rPr>
        <w:t xml:space="preserve"> </w:t>
      </w:r>
      <w:r w:rsidRPr="0022610E">
        <w:rPr>
          <w:rFonts w:ascii="Times New Roman" w:eastAsia="Calibri" w:hAnsi="Times New Roman" w:cs="Times New Roman"/>
          <w:b/>
          <w:bCs/>
          <w:color w:val="000000"/>
          <w:sz w:val="24"/>
          <w:szCs w:val="24"/>
        </w:rPr>
        <w:t xml:space="preserve">tijekom 2016.g. </w:t>
      </w:r>
    </w:p>
    <w:p w14:paraId="59AF3182" w14:textId="77777777" w:rsidR="0022610E" w:rsidRPr="0047309D" w:rsidRDefault="0022610E" w:rsidP="0022610E">
      <w:pPr>
        <w:pStyle w:val="Odlomakpopisa"/>
        <w:autoSpaceDE w:val="0"/>
        <w:autoSpaceDN w:val="0"/>
        <w:adjustRightInd w:val="0"/>
        <w:spacing w:after="0"/>
        <w:ind w:left="1440"/>
        <w:jc w:val="both"/>
        <w:rPr>
          <w:rFonts w:ascii="Times New Roman" w:eastAsia="Calibri" w:hAnsi="Times New Roman" w:cs="Times New Roman"/>
          <w:b/>
          <w:bCs/>
          <w:color w:val="000000"/>
          <w:sz w:val="24"/>
          <w:szCs w:val="24"/>
        </w:rPr>
      </w:pPr>
    </w:p>
    <w:p w14:paraId="3326CCB9" w14:textId="50C59512" w:rsidR="006B4777" w:rsidRDefault="006B4777" w:rsidP="006B4777">
      <w:pPr>
        <w:numPr>
          <w:ilvl w:val="0"/>
          <w:numId w:val="10"/>
        </w:numPr>
        <w:autoSpaceDE w:val="0"/>
        <w:autoSpaceDN w:val="0"/>
        <w:adjustRightInd w:val="0"/>
        <w:spacing w:after="0"/>
        <w:jc w:val="both"/>
        <w:rPr>
          <w:rFonts w:ascii="Times New Roman" w:eastAsia="Calibri" w:hAnsi="Times New Roman" w:cs="Times New Roman"/>
          <w:b/>
          <w:bCs/>
          <w:color w:val="000000"/>
          <w:sz w:val="24"/>
          <w:szCs w:val="24"/>
        </w:rPr>
      </w:pPr>
      <w:r w:rsidRPr="006B4777">
        <w:rPr>
          <w:rFonts w:ascii="Times New Roman" w:eastAsia="Calibri" w:hAnsi="Times New Roman" w:cs="Times New Roman"/>
          <w:b/>
          <w:bCs/>
          <w:color w:val="000000"/>
          <w:sz w:val="24"/>
          <w:szCs w:val="24"/>
        </w:rPr>
        <w:t xml:space="preserve">Poziva se dužnosnik </w:t>
      </w:r>
      <w:r w:rsidR="00625784">
        <w:rPr>
          <w:rFonts w:ascii="Times New Roman" w:eastAsia="Calibri" w:hAnsi="Times New Roman" w:cs="Times New Roman"/>
          <w:b/>
          <w:bCs/>
          <w:color w:val="000000"/>
          <w:sz w:val="24"/>
          <w:szCs w:val="24"/>
        </w:rPr>
        <w:t xml:space="preserve">Ivan </w:t>
      </w:r>
      <w:proofErr w:type="spellStart"/>
      <w:r w:rsidR="00625784">
        <w:rPr>
          <w:rFonts w:ascii="Times New Roman" w:eastAsia="Calibri" w:hAnsi="Times New Roman" w:cs="Times New Roman"/>
          <w:b/>
          <w:bCs/>
          <w:color w:val="000000"/>
          <w:sz w:val="24"/>
          <w:szCs w:val="24"/>
        </w:rPr>
        <w:t>Mijandrušić</w:t>
      </w:r>
      <w:proofErr w:type="spellEnd"/>
      <w:r w:rsidR="00625784">
        <w:rPr>
          <w:rFonts w:ascii="Times New Roman" w:eastAsia="Calibri" w:hAnsi="Times New Roman" w:cs="Times New Roman"/>
          <w:b/>
          <w:bCs/>
          <w:color w:val="000000"/>
          <w:sz w:val="24"/>
          <w:szCs w:val="24"/>
        </w:rPr>
        <w:t xml:space="preserve"> </w:t>
      </w:r>
      <w:r w:rsidRPr="006B4777">
        <w:rPr>
          <w:rFonts w:ascii="Times New Roman" w:eastAsia="Calibri" w:hAnsi="Times New Roman" w:cs="Times New Roman"/>
          <w:b/>
          <w:bCs/>
          <w:color w:val="000000"/>
          <w:sz w:val="24"/>
          <w:szCs w:val="24"/>
        </w:rPr>
        <w:t>da u roku od 15 dana od dana primitka ove Odluke dostavi Povjerenstvu očitovanje na razloge pokretanja ovog postupka kao i na ostale navode iz obrazloženja ove odluke.</w:t>
      </w:r>
    </w:p>
    <w:p w14:paraId="0014F805" w14:textId="77777777" w:rsidR="006B4777" w:rsidRPr="006B4777" w:rsidRDefault="006B4777" w:rsidP="006B4777">
      <w:pPr>
        <w:spacing w:after="0"/>
        <w:jc w:val="center"/>
        <w:rPr>
          <w:rFonts w:ascii="Times New Roman" w:eastAsia="Calibri" w:hAnsi="Times New Roman" w:cs="Times New Roman"/>
          <w:sz w:val="24"/>
          <w:szCs w:val="24"/>
        </w:rPr>
      </w:pPr>
      <w:r w:rsidRPr="006B4777">
        <w:rPr>
          <w:rFonts w:ascii="Times New Roman" w:eastAsia="Calibri" w:hAnsi="Times New Roman" w:cs="Times New Roman"/>
          <w:sz w:val="24"/>
          <w:szCs w:val="24"/>
        </w:rPr>
        <w:t>Obrazloženje</w:t>
      </w:r>
    </w:p>
    <w:p w14:paraId="0889274F" w14:textId="6FC80B34"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rPr>
      </w:pPr>
      <w:r w:rsidRPr="00AD4BA1">
        <w:rPr>
          <w:rFonts w:ascii="Times New Roman" w:eastAsia="Calibri" w:hAnsi="Times New Roman" w:cs="Times New Roman"/>
          <w:sz w:val="24"/>
          <w:szCs w:val="24"/>
        </w:rPr>
        <w:t xml:space="preserve">Uvidom u Registar dužnosnika utvrđeno je da je dužnosnik Ivan </w:t>
      </w:r>
      <w:proofErr w:type="spellStart"/>
      <w:r w:rsidRPr="00AD4BA1">
        <w:rPr>
          <w:rFonts w:ascii="Times New Roman" w:eastAsia="Calibri" w:hAnsi="Times New Roman" w:cs="Times New Roman"/>
          <w:sz w:val="24"/>
          <w:szCs w:val="24"/>
        </w:rPr>
        <w:t>Mijandrušić</w:t>
      </w:r>
      <w:proofErr w:type="spellEnd"/>
      <w:r w:rsidRPr="00AD4BA1">
        <w:rPr>
          <w:rFonts w:ascii="Times New Roman" w:eastAsia="Calibri" w:hAnsi="Times New Roman" w:cs="Times New Roman"/>
          <w:sz w:val="24"/>
          <w:szCs w:val="24"/>
        </w:rPr>
        <w:t xml:space="preserve"> obnašao dužnosti općinskog načelnika Općine </w:t>
      </w:r>
      <w:proofErr w:type="spellStart"/>
      <w:r w:rsidRPr="00AD4BA1">
        <w:rPr>
          <w:rFonts w:ascii="Times New Roman" w:eastAsia="Calibri" w:hAnsi="Times New Roman" w:cs="Times New Roman"/>
          <w:sz w:val="24"/>
          <w:szCs w:val="24"/>
        </w:rPr>
        <w:t>Gračišće</w:t>
      </w:r>
      <w:proofErr w:type="spellEnd"/>
      <w:r w:rsidRPr="00AD4BA1">
        <w:rPr>
          <w:rFonts w:ascii="Times New Roman" w:eastAsia="Calibri" w:hAnsi="Times New Roman" w:cs="Times New Roman"/>
          <w:sz w:val="24"/>
          <w:szCs w:val="24"/>
        </w:rPr>
        <w:t xml:space="preserve"> u mandatu 2013. – 2017. te da istu dužnost obnaša i u aktualnom mandatu, od 29. svibnja 2017.g.</w:t>
      </w:r>
      <w:r>
        <w:rPr>
          <w:rFonts w:ascii="Times New Roman" w:eastAsia="Calibri" w:hAnsi="Times New Roman" w:cs="Times New Roman"/>
          <w:sz w:val="24"/>
          <w:szCs w:val="24"/>
        </w:rPr>
        <w:t xml:space="preserve"> </w:t>
      </w:r>
    </w:p>
    <w:p w14:paraId="6883A10E" w14:textId="77777777" w:rsidR="00AD4BA1" w:rsidRDefault="0031575A" w:rsidP="00AD4BA1">
      <w:pPr>
        <w:autoSpaceDE w:val="0"/>
        <w:autoSpaceDN w:val="0"/>
        <w:adjustRightInd w:val="0"/>
        <w:spacing w:before="240" w:after="0"/>
        <w:ind w:firstLine="709"/>
        <w:jc w:val="both"/>
        <w:rPr>
          <w:rFonts w:ascii="Times New Roman" w:eastAsia="Calibri" w:hAnsi="Times New Roman" w:cs="Times New Roman"/>
          <w:sz w:val="24"/>
          <w:szCs w:val="24"/>
        </w:rPr>
      </w:pPr>
      <w:r w:rsidRPr="0031575A">
        <w:rPr>
          <w:rFonts w:ascii="Times New Roman" w:eastAsia="Calibri" w:hAnsi="Times New Roman" w:cs="Times New Roman"/>
          <w:sz w:val="24"/>
          <w:szCs w:val="24"/>
        </w:rPr>
        <w:lastRenderedPageBreak/>
        <w:t xml:space="preserve">Člankom 3. stavkom 1. podstavkom 43. ZSSI-a propisano je da su gradonačelnici, općinski načelnici i njihovi zamjenici dužnosnici u smislu istog Zakona. Stoga je i </w:t>
      </w:r>
      <w:r w:rsidR="00AD4BA1">
        <w:rPr>
          <w:rFonts w:ascii="Times New Roman" w:eastAsia="Calibri" w:hAnsi="Times New Roman" w:cs="Times New Roman"/>
          <w:sz w:val="24"/>
          <w:szCs w:val="24"/>
        </w:rPr>
        <w:t xml:space="preserve">Ivan </w:t>
      </w:r>
      <w:proofErr w:type="spellStart"/>
      <w:r w:rsidR="00AD4BA1">
        <w:rPr>
          <w:rFonts w:ascii="Times New Roman" w:eastAsia="Calibri" w:hAnsi="Times New Roman" w:cs="Times New Roman"/>
          <w:sz w:val="24"/>
          <w:szCs w:val="24"/>
        </w:rPr>
        <w:t>Mijandrušić</w:t>
      </w:r>
      <w:proofErr w:type="spellEnd"/>
      <w:r w:rsidR="00AD4BA1">
        <w:rPr>
          <w:rFonts w:ascii="Times New Roman" w:eastAsia="Calibri" w:hAnsi="Times New Roman" w:cs="Times New Roman"/>
          <w:sz w:val="24"/>
          <w:szCs w:val="24"/>
        </w:rPr>
        <w:t xml:space="preserve"> </w:t>
      </w:r>
      <w:r w:rsidRPr="0031575A">
        <w:rPr>
          <w:rFonts w:ascii="Times New Roman" w:eastAsia="Calibri" w:hAnsi="Times New Roman" w:cs="Times New Roman"/>
          <w:sz w:val="24"/>
          <w:szCs w:val="24"/>
        </w:rPr>
        <w:t>povodom obnašanja gore navedene dužnosti obvezan postupati sukladno odredbama ZSSI-a.</w:t>
      </w:r>
      <w:r w:rsidR="006B4777" w:rsidRPr="006B4777">
        <w:rPr>
          <w:rFonts w:ascii="Times New Roman" w:eastAsia="Calibri" w:hAnsi="Times New Roman" w:cs="Times New Roman"/>
          <w:sz w:val="24"/>
          <w:szCs w:val="24"/>
        </w:rPr>
        <w:t xml:space="preserve"> </w:t>
      </w:r>
    </w:p>
    <w:p w14:paraId="25A54606" w14:textId="77777777"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 xml:space="preserve">Dana 13. listopada 2016.g., pod brojem ulazne pošte Povjerenstva 711-U-4244-P-307/16-01-2, zaprimljena je neanonimna prijava protiv dužnosnika Ivana </w:t>
      </w:r>
      <w:proofErr w:type="spellStart"/>
      <w:r w:rsidRPr="00AD4BA1">
        <w:rPr>
          <w:rFonts w:ascii="Times New Roman" w:eastAsia="Calibri" w:hAnsi="Times New Roman" w:cs="Times New Roman"/>
          <w:sz w:val="24"/>
          <w:szCs w:val="24"/>
          <w:lang w:val="hr-BA"/>
        </w:rPr>
        <w:t>Mijandrušića</w:t>
      </w:r>
      <w:proofErr w:type="spellEnd"/>
      <w:r w:rsidRPr="00AD4BA1">
        <w:rPr>
          <w:rFonts w:ascii="Times New Roman" w:eastAsia="Calibri" w:hAnsi="Times New Roman" w:cs="Times New Roman"/>
          <w:sz w:val="24"/>
          <w:szCs w:val="24"/>
          <w:lang w:val="hr-BA"/>
        </w:rPr>
        <w:t xml:space="preserve">, općinskog načelnika Općine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U prijavi se navodi kako je dužnosnik u Izvješću o imovinskom stanju dužnosnika podnesenom </w:t>
      </w:r>
      <w:r w:rsidRPr="00AD4BA1">
        <w:rPr>
          <w:rFonts w:ascii="Times New Roman" w:eastAsia="Calibri" w:hAnsi="Times New Roman" w:cs="Times New Roman"/>
          <w:b/>
          <w:sz w:val="24"/>
          <w:szCs w:val="24"/>
          <w:lang w:val="hr-BA"/>
        </w:rPr>
        <w:t xml:space="preserve">u lipnju 2009.g. </w:t>
      </w:r>
      <w:r w:rsidRPr="00AD4BA1">
        <w:rPr>
          <w:rFonts w:ascii="Times New Roman" w:eastAsia="Calibri" w:hAnsi="Times New Roman" w:cs="Times New Roman"/>
          <w:sz w:val="24"/>
          <w:szCs w:val="24"/>
          <w:lang w:val="hr-BA"/>
        </w:rPr>
        <w:t xml:space="preserve">prijavio, između ostalog, građevinsko zemljište od 30.000 m2, tržišne vrijednosti 3.000.000 kn. Kao način stjecanja dužnosnik je naveo prodaju imovine. Dužnosnik je potom </w:t>
      </w:r>
      <w:r w:rsidRPr="00AD4BA1">
        <w:rPr>
          <w:rFonts w:ascii="Times New Roman" w:eastAsia="Calibri" w:hAnsi="Times New Roman" w:cs="Times New Roman"/>
          <w:b/>
          <w:sz w:val="24"/>
          <w:szCs w:val="24"/>
          <w:lang w:val="hr-BA"/>
        </w:rPr>
        <w:t>28. lipnja 2013.g.</w:t>
      </w:r>
      <w:r w:rsidRPr="00AD4BA1">
        <w:rPr>
          <w:rFonts w:ascii="Times New Roman" w:eastAsia="Calibri" w:hAnsi="Times New Roman" w:cs="Times New Roman"/>
          <w:sz w:val="24"/>
          <w:szCs w:val="24"/>
          <w:lang w:val="hr-BA"/>
        </w:rPr>
        <w:t xml:space="preserve">, nakon što je ponovo izabran za općinskog načelnika Općine </w:t>
      </w:r>
      <w:proofErr w:type="spellStart"/>
      <w:r w:rsidRPr="00AD4BA1">
        <w:rPr>
          <w:rFonts w:ascii="Times New Roman" w:eastAsia="Calibri" w:hAnsi="Times New Roman" w:cs="Times New Roman"/>
          <w:sz w:val="24"/>
          <w:szCs w:val="24"/>
          <w:lang w:val="hr-BA"/>
        </w:rPr>
        <w:t>Gračćišće</w:t>
      </w:r>
      <w:proofErr w:type="spellEnd"/>
      <w:r w:rsidRPr="00AD4BA1">
        <w:rPr>
          <w:rFonts w:ascii="Times New Roman" w:eastAsia="Calibri" w:hAnsi="Times New Roman" w:cs="Times New Roman"/>
          <w:sz w:val="24"/>
          <w:szCs w:val="24"/>
          <w:lang w:val="hr-BA"/>
        </w:rPr>
        <w:t xml:space="preserve">, predao Izvješće o imovinskom stanju, u kojem opet prijavljuje građevinsko zemljište od 30000 m2, približne tržišne vrijednosti 3.339.000 kn, stečeno kupnjom iz primitaka ostvarenih od nesamostalnog rada – plaćom. U napomeni Izvješća dužnosnik navodi kako je cijena predmetnog građevinskog zemljišta izračunata na bazi 1m2 x 15EUR na upit ovlaštenog sudskog procjenitelja.  U svom aktualnom Izvješću o imovinskom stanju dužnosnika, podnesenom </w:t>
      </w:r>
      <w:r w:rsidRPr="00AD4BA1">
        <w:rPr>
          <w:rFonts w:ascii="Times New Roman" w:eastAsia="Calibri" w:hAnsi="Times New Roman" w:cs="Times New Roman"/>
          <w:b/>
          <w:sz w:val="24"/>
          <w:szCs w:val="24"/>
          <w:lang w:val="hr-BA"/>
        </w:rPr>
        <w:t>19. siječnja 2016.g</w:t>
      </w:r>
      <w:r w:rsidRPr="00AD4BA1">
        <w:rPr>
          <w:rFonts w:ascii="Times New Roman" w:eastAsia="Calibri" w:hAnsi="Times New Roman" w:cs="Times New Roman"/>
          <w:sz w:val="24"/>
          <w:szCs w:val="24"/>
          <w:lang w:val="hr-BA"/>
        </w:rPr>
        <w:t xml:space="preserve">., dužnosnik opet navodi da ima građevinsko zemljište od 30000 m2, približne tržišne vrijednosti 3.429.000 kn, dok kao način stjecanja navodi kupnju iz primitaka od nesamostalnog rada – plaćom. Podnositelj navodi kako je dužnosnik navodeći ove podatke iznio </w:t>
      </w:r>
      <w:proofErr w:type="spellStart"/>
      <w:r w:rsidRPr="00AD4BA1">
        <w:rPr>
          <w:rFonts w:ascii="Times New Roman" w:eastAsia="Calibri" w:hAnsi="Times New Roman" w:cs="Times New Roman"/>
          <w:sz w:val="24"/>
          <w:szCs w:val="24"/>
          <w:lang w:val="hr-BA"/>
        </w:rPr>
        <w:t>neistinitke</w:t>
      </w:r>
      <w:proofErr w:type="spellEnd"/>
      <w:r w:rsidRPr="00AD4BA1">
        <w:rPr>
          <w:rFonts w:ascii="Times New Roman" w:eastAsia="Calibri" w:hAnsi="Times New Roman" w:cs="Times New Roman"/>
          <w:sz w:val="24"/>
          <w:szCs w:val="24"/>
          <w:lang w:val="hr-BA"/>
        </w:rPr>
        <w:t xml:space="preserve"> podatke. U prijavi se dalje navodi kako predmetna nekretnina predstavlja površinu građevinskog zemljišta od 38.192m2, a ne o prijavljenoj površini od 30000 m2. Podnositelj navodi kako navedena nekretnina zapravo predstavlja kompleks, odnosno Urbanistički plan uređenja UPU 36 – dijela građevinskog područja naselja </w:t>
      </w:r>
      <w:proofErr w:type="spellStart"/>
      <w:r w:rsidRPr="00AD4BA1">
        <w:rPr>
          <w:rFonts w:ascii="Times New Roman" w:eastAsia="Calibri" w:hAnsi="Times New Roman" w:cs="Times New Roman"/>
          <w:sz w:val="24"/>
          <w:szCs w:val="24"/>
          <w:lang w:val="hr-BA"/>
        </w:rPr>
        <w:t>Mandalenčić</w:t>
      </w:r>
      <w:proofErr w:type="spellEnd"/>
      <w:r w:rsidRPr="00AD4BA1">
        <w:rPr>
          <w:rFonts w:ascii="Times New Roman" w:eastAsia="Calibri" w:hAnsi="Times New Roman" w:cs="Times New Roman"/>
          <w:sz w:val="24"/>
          <w:szCs w:val="24"/>
          <w:lang w:val="hr-BA"/>
        </w:rPr>
        <w:t xml:space="preserve"> II, koje je ušlo u aktualne Prostorne planove Općine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iz 2008.g. Podnositelj dostavlja dokumentaciju u vezi Prostornih planova Općine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i plana uređenja UPU 36. </w:t>
      </w:r>
    </w:p>
    <w:p w14:paraId="38F5CE14" w14:textId="1F697EB2"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 xml:space="preserve">Dana 23. siječnja 2017.g. zaprimljena je nova prijava istog podnositelja protiv dužnosnika Ivana </w:t>
      </w:r>
      <w:proofErr w:type="spellStart"/>
      <w:r w:rsidRPr="00AD4BA1">
        <w:rPr>
          <w:rFonts w:ascii="Times New Roman" w:eastAsia="Calibri" w:hAnsi="Times New Roman" w:cs="Times New Roman"/>
          <w:sz w:val="24"/>
          <w:szCs w:val="24"/>
          <w:lang w:val="hr-BA"/>
        </w:rPr>
        <w:t>Mijandrušića</w:t>
      </w:r>
      <w:proofErr w:type="spellEnd"/>
      <w:r w:rsidRPr="00AD4BA1">
        <w:rPr>
          <w:rFonts w:ascii="Times New Roman" w:eastAsia="Calibri" w:hAnsi="Times New Roman" w:cs="Times New Roman"/>
          <w:sz w:val="24"/>
          <w:szCs w:val="24"/>
          <w:lang w:val="hr-BA"/>
        </w:rPr>
        <w:t xml:space="preserve">, zaprimljena pod brojem 711-U-349-P-307-16/17-03-2. U prijavi se navodi kako je prijavljeni dužnosnik 11. veljače 2014.g. sklopio ugovor o kupoprodaji nekretnina, ovjeren kod Javnog bilježnika Marije </w:t>
      </w:r>
      <w:proofErr w:type="spellStart"/>
      <w:r w:rsidRPr="00AD4BA1">
        <w:rPr>
          <w:rFonts w:ascii="Times New Roman" w:eastAsia="Calibri" w:hAnsi="Times New Roman" w:cs="Times New Roman"/>
          <w:sz w:val="24"/>
          <w:szCs w:val="24"/>
          <w:lang w:val="hr-BA"/>
        </w:rPr>
        <w:t>Blenčić</w:t>
      </w:r>
      <w:proofErr w:type="spellEnd"/>
      <w:r w:rsidRPr="00AD4BA1">
        <w:rPr>
          <w:rFonts w:ascii="Times New Roman" w:eastAsia="Calibri" w:hAnsi="Times New Roman" w:cs="Times New Roman"/>
          <w:sz w:val="24"/>
          <w:szCs w:val="24"/>
          <w:lang w:val="hr-BA"/>
        </w:rPr>
        <w:t xml:space="preserve"> u Pazinu, kojim kupuje sedam katastarskih čestica u Općini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i to čestice </w:t>
      </w:r>
      <w:proofErr w:type="spellStart"/>
      <w:r w:rsidRPr="00AD4BA1">
        <w:rPr>
          <w:rFonts w:ascii="Times New Roman" w:eastAsia="Calibri" w:hAnsi="Times New Roman" w:cs="Times New Roman"/>
          <w:sz w:val="24"/>
          <w:szCs w:val="24"/>
          <w:lang w:val="hr-BA"/>
        </w:rPr>
        <w:t>k.č</w:t>
      </w:r>
      <w:proofErr w:type="spellEnd"/>
      <w:r w:rsidRPr="00AD4BA1">
        <w:rPr>
          <w:rFonts w:ascii="Times New Roman" w:eastAsia="Calibri" w:hAnsi="Times New Roman" w:cs="Times New Roman"/>
          <w:sz w:val="24"/>
          <w:szCs w:val="24"/>
          <w:lang w:val="hr-BA"/>
        </w:rPr>
        <w:t xml:space="preserve">. br. </w:t>
      </w:r>
      <w:r w:rsidR="00CD79B0" w:rsidRPr="00CD79B0">
        <w:rPr>
          <w:rFonts w:ascii="Times New Roman" w:eastAsia="Calibri" w:hAnsi="Times New Roman" w:cs="Times New Roman"/>
          <w:sz w:val="24"/>
          <w:szCs w:val="24"/>
          <w:highlight w:val="black"/>
          <w:lang w:val="hr-BA"/>
        </w:rPr>
        <w:t>………………………………</w:t>
      </w:r>
      <w:r w:rsidR="00CD79B0">
        <w:rPr>
          <w:rFonts w:ascii="Times New Roman" w:eastAsia="Calibri" w:hAnsi="Times New Roman" w:cs="Times New Roman"/>
          <w:sz w:val="24"/>
          <w:szCs w:val="24"/>
          <w:lang w:val="hr-BA"/>
        </w:rPr>
        <w:t>.</w:t>
      </w:r>
      <w:r w:rsidRPr="00AD4BA1">
        <w:rPr>
          <w:rFonts w:ascii="Times New Roman" w:eastAsia="Calibri" w:hAnsi="Times New Roman" w:cs="Times New Roman"/>
          <w:sz w:val="24"/>
          <w:szCs w:val="24"/>
          <w:lang w:val="hr-BA"/>
        </w:rPr>
        <w:t xml:space="preserve">otpisane iz </w:t>
      </w:r>
      <w:proofErr w:type="spellStart"/>
      <w:r w:rsidRPr="00AD4BA1">
        <w:rPr>
          <w:rFonts w:ascii="Times New Roman" w:eastAsia="Calibri" w:hAnsi="Times New Roman" w:cs="Times New Roman"/>
          <w:sz w:val="24"/>
          <w:szCs w:val="24"/>
          <w:lang w:val="hr-BA"/>
        </w:rPr>
        <w:t>zk</w:t>
      </w:r>
      <w:proofErr w:type="spellEnd"/>
      <w:r w:rsidRPr="00AD4BA1">
        <w:rPr>
          <w:rFonts w:ascii="Times New Roman" w:eastAsia="Calibri" w:hAnsi="Times New Roman" w:cs="Times New Roman"/>
          <w:sz w:val="24"/>
          <w:szCs w:val="24"/>
          <w:lang w:val="hr-BA"/>
        </w:rPr>
        <w:t xml:space="preserve"> uloška </w:t>
      </w:r>
      <w:r w:rsidR="00CD79B0" w:rsidRPr="00CD79B0">
        <w:rPr>
          <w:rFonts w:ascii="Times New Roman" w:eastAsia="Calibri" w:hAnsi="Times New Roman" w:cs="Times New Roman"/>
          <w:sz w:val="24"/>
          <w:szCs w:val="24"/>
          <w:highlight w:val="black"/>
          <w:lang w:val="hr-BA"/>
        </w:rPr>
        <w:t>……</w:t>
      </w:r>
      <w:r w:rsidRPr="00AD4BA1">
        <w:rPr>
          <w:rFonts w:ascii="Times New Roman" w:eastAsia="Calibri" w:hAnsi="Times New Roman" w:cs="Times New Roman"/>
          <w:sz w:val="24"/>
          <w:szCs w:val="24"/>
          <w:lang w:val="hr-BA"/>
        </w:rPr>
        <w:t xml:space="preserve">. Navedeni podatak vidljiv je, kako podnositelj navodi iz  povijenog prikaza izvatka broj </w:t>
      </w:r>
      <w:r w:rsidR="00CD79B0" w:rsidRPr="00CD79B0">
        <w:rPr>
          <w:rFonts w:ascii="Times New Roman" w:eastAsia="Calibri" w:hAnsi="Times New Roman" w:cs="Times New Roman"/>
          <w:sz w:val="24"/>
          <w:szCs w:val="24"/>
          <w:highlight w:val="black"/>
          <w:lang w:val="hr-BA"/>
        </w:rPr>
        <w:t>…..</w:t>
      </w:r>
      <w:r w:rsidRPr="00AD4BA1">
        <w:rPr>
          <w:rFonts w:ascii="Times New Roman" w:eastAsia="Calibri" w:hAnsi="Times New Roman" w:cs="Times New Roman"/>
          <w:sz w:val="24"/>
          <w:szCs w:val="24"/>
          <w:lang w:val="hr-BA"/>
        </w:rPr>
        <w:t xml:space="preserve"> k.o.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w:t>
      </w:r>
      <w:proofErr w:type="spellStart"/>
      <w:r w:rsidRPr="00AD4BA1">
        <w:rPr>
          <w:rFonts w:ascii="Times New Roman" w:eastAsia="Calibri" w:hAnsi="Times New Roman" w:cs="Times New Roman"/>
          <w:sz w:val="24"/>
          <w:szCs w:val="24"/>
          <w:lang w:val="hr-BA"/>
        </w:rPr>
        <w:t>zk</w:t>
      </w:r>
      <w:proofErr w:type="spellEnd"/>
      <w:r w:rsidRPr="00AD4BA1">
        <w:rPr>
          <w:rFonts w:ascii="Times New Roman" w:eastAsia="Calibri" w:hAnsi="Times New Roman" w:cs="Times New Roman"/>
          <w:sz w:val="24"/>
          <w:szCs w:val="24"/>
          <w:lang w:val="hr-BA"/>
        </w:rPr>
        <w:t xml:space="preserve"> odjela Pazin. Podnositelj dalje navodi kako je zbroj površina navedenih sedam čestica 21.232m2. Podnositelj dalje navodi kako je prema njegovom izračunu vrijednost tih nekretnina 477.720 kn, koje je dužnosnik utajio u Izvješću o imovinskom stanju dužnosnika. U daljnjem djelu prijave podnositelj navodi istovjetno kao i u prijavi od 13. listopada 2016.g. </w:t>
      </w:r>
    </w:p>
    <w:p w14:paraId="7861C58C" w14:textId="58206BCB"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lastRenderedPageBreak/>
        <w:t xml:space="preserve">Isti podnositelj je 2. ožujka 2017.g. dostavio novu prijavu protiv, zaprimljenu pod brojem 711-U-867-P-307-16/17-04-2. U prijavi se navodi kako je dužnosnik Ivan </w:t>
      </w:r>
      <w:proofErr w:type="spellStart"/>
      <w:r w:rsidRPr="00AD4BA1">
        <w:rPr>
          <w:rFonts w:ascii="Times New Roman" w:eastAsia="Calibri" w:hAnsi="Times New Roman" w:cs="Times New Roman"/>
          <w:sz w:val="24"/>
          <w:szCs w:val="24"/>
          <w:lang w:val="hr-BA"/>
        </w:rPr>
        <w:t>Mijandrušić</w:t>
      </w:r>
      <w:proofErr w:type="spellEnd"/>
      <w:r w:rsidRPr="00AD4BA1">
        <w:rPr>
          <w:rFonts w:ascii="Times New Roman" w:eastAsia="Calibri" w:hAnsi="Times New Roman" w:cs="Times New Roman"/>
          <w:sz w:val="24"/>
          <w:szCs w:val="24"/>
          <w:lang w:val="hr-BA"/>
        </w:rPr>
        <w:t xml:space="preserve"> u Izvješću o imovinskom stanju podnesenom </w:t>
      </w:r>
      <w:r w:rsidRPr="00AD4BA1">
        <w:rPr>
          <w:rFonts w:ascii="Times New Roman" w:eastAsia="Calibri" w:hAnsi="Times New Roman" w:cs="Times New Roman"/>
          <w:b/>
          <w:sz w:val="24"/>
          <w:szCs w:val="24"/>
          <w:lang w:val="hr-BA"/>
        </w:rPr>
        <w:t>19. siječnja 2016.g.</w:t>
      </w:r>
      <w:r w:rsidRPr="00AD4BA1">
        <w:rPr>
          <w:rFonts w:ascii="Times New Roman" w:eastAsia="Calibri" w:hAnsi="Times New Roman" w:cs="Times New Roman"/>
          <w:sz w:val="24"/>
          <w:szCs w:val="24"/>
          <w:lang w:val="hr-BA"/>
        </w:rPr>
        <w:t xml:space="preserve"> naveo kako ima dvije kuće s okućnicom. Jedna je 2000m2, a druga 3250m2. Podnositelj navodi kako je kuću površine 2000m2 dužnosnik stekao između 2013.g. i 2016.g. Navedena kuća nalazi se u Općini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na kat. čest. </w:t>
      </w:r>
      <w:r w:rsidR="00CD79B0" w:rsidRPr="00CD79B0">
        <w:rPr>
          <w:rFonts w:ascii="Times New Roman" w:eastAsia="Calibri" w:hAnsi="Times New Roman" w:cs="Times New Roman"/>
          <w:sz w:val="24"/>
          <w:szCs w:val="24"/>
          <w:highlight w:val="black"/>
          <w:lang w:val="hr-BA"/>
        </w:rPr>
        <w:t>…………</w:t>
      </w:r>
      <w:r w:rsidR="00CD79B0">
        <w:rPr>
          <w:rFonts w:ascii="Times New Roman" w:eastAsia="Calibri" w:hAnsi="Times New Roman" w:cs="Times New Roman"/>
          <w:sz w:val="24"/>
          <w:szCs w:val="24"/>
          <w:lang w:val="hr-BA"/>
        </w:rPr>
        <w:t>.</w:t>
      </w:r>
      <w:r w:rsidRPr="00AD4BA1">
        <w:rPr>
          <w:rFonts w:ascii="Times New Roman" w:eastAsia="Calibri" w:hAnsi="Times New Roman" w:cs="Times New Roman"/>
          <w:sz w:val="24"/>
          <w:szCs w:val="24"/>
          <w:lang w:val="hr-BA"/>
        </w:rPr>
        <w:t xml:space="preserve">, a sastoji se od kuće površine 273m2, bazena od 39m2 i okućnice 1645m2, dakle ukupno 1957 m2, a sagrađena je između 2015. i 2016.g. Dužnosnik je, prema navodima u prijavi, za izgradnju ove kuće ugovorio bespovratna EU sredstva preko IPARD programa, Mjera 302, u iznosu od 559.125 kn, što je vidljivo iz Odluke o dodjeli sredstava iz IPARD programa OPG-u Ivan </w:t>
      </w:r>
      <w:proofErr w:type="spellStart"/>
      <w:r w:rsidRPr="00AD4BA1">
        <w:rPr>
          <w:rFonts w:ascii="Times New Roman" w:eastAsia="Calibri" w:hAnsi="Times New Roman" w:cs="Times New Roman"/>
          <w:sz w:val="24"/>
          <w:szCs w:val="24"/>
          <w:lang w:val="hr-BA"/>
        </w:rPr>
        <w:t>Mijandrušić</w:t>
      </w:r>
      <w:proofErr w:type="spellEnd"/>
      <w:r w:rsidRPr="00AD4BA1">
        <w:rPr>
          <w:rFonts w:ascii="Times New Roman" w:eastAsia="Calibri" w:hAnsi="Times New Roman" w:cs="Times New Roman"/>
          <w:sz w:val="24"/>
          <w:szCs w:val="24"/>
          <w:lang w:val="hr-BA"/>
        </w:rPr>
        <w:t xml:space="preserve"> preko APPRRR-a od 15. svibnja 2014.g. Podnositelj dostavlja u prilogu relevantnu dokumentaciju u vezi dodjela sredstava uključujući i Izvještaje o stanju projekta od rujna 2014.g. do lipnja 2016.g. Podnositelj dalje navodi kako je dužnosnik iznajmljivanjem ove nekretnine stekao dohodak, prema njegovoj procjeni preko 200000kn, koji nije prijavio Povjerenstvu. U daljnjem dijelu prijave navodi se istovjetno navodima iz ranijih prijava. </w:t>
      </w:r>
    </w:p>
    <w:p w14:paraId="7F6162A4" w14:textId="77777777"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 xml:space="preserve">Dana 2. ožujka 2017.g. podnositelj je dostavio još jednu prijavu, zaprimljenu pod brojem 711-U-868-P-307-16/17-05-2, u kojoj se navodi kako je dužnosnik Ivan </w:t>
      </w:r>
      <w:proofErr w:type="spellStart"/>
      <w:r w:rsidRPr="00AD4BA1">
        <w:rPr>
          <w:rFonts w:ascii="Times New Roman" w:eastAsia="Calibri" w:hAnsi="Times New Roman" w:cs="Times New Roman"/>
          <w:sz w:val="24"/>
          <w:szCs w:val="24"/>
          <w:lang w:val="hr-BA"/>
        </w:rPr>
        <w:t>Mijandrušić</w:t>
      </w:r>
      <w:proofErr w:type="spellEnd"/>
      <w:r w:rsidRPr="00AD4BA1">
        <w:rPr>
          <w:rFonts w:ascii="Times New Roman" w:eastAsia="Calibri" w:hAnsi="Times New Roman" w:cs="Times New Roman"/>
          <w:sz w:val="24"/>
          <w:szCs w:val="24"/>
          <w:lang w:val="hr-BA"/>
        </w:rPr>
        <w:t xml:space="preserve"> u razdoblju od 2013. do 2016.g. stekao nekretninu – kuću s okućnicom, prijavljenu u Izvješću podnesenom </w:t>
      </w:r>
      <w:r w:rsidRPr="00AD4BA1">
        <w:rPr>
          <w:rFonts w:ascii="Times New Roman" w:eastAsia="Calibri" w:hAnsi="Times New Roman" w:cs="Times New Roman"/>
          <w:b/>
          <w:sz w:val="24"/>
          <w:szCs w:val="24"/>
          <w:lang w:val="hr-BA"/>
        </w:rPr>
        <w:t>19. siječnja 2016.g.,</w:t>
      </w:r>
      <w:r w:rsidRPr="00AD4BA1">
        <w:rPr>
          <w:rFonts w:ascii="Times New Roman" w:eastAsia="Calibri" w:hAnsi="Times New Roman" w:cs="Times New Roman"/>
          <w:sz w:val="24"/>
          <w:szCs w:val="24"/>
          <w:lang w:val="hr-BA"/>
        </w:rPr>
        <w:t xml:space="preserve"> a koja, prema navodima podnositelja, predstavlja čest. 3551/111, ukupne površine 1957 m2. U Izvješću o imovinskom stanju dužnosnika, dužnosnik je kao vrijednost navedene kuće naveo 941.086,34 kn. U prijavi se navodi kako je dužnosnik preko svog OPG-a za </w:t>
      </w:r>
      <w:proofErr w:type="spellStart"/>
      <w:r w:rsidRPr="00AD4BA1">
        <w:rPr>
          <w:rFonts w:ascii="Times New Roman" w:eastAsia="Calibri" w:hAnsi="Times New Roman" w:cs="Times New Roman"/>
          <w:sz w:val="24"/>
          <w:szCs w:val="24"/>
          <w:lang w:val="hr-BA"/>
        </w:rPr>
        <w:t>izgrađnju</w:t>
      </w:r>
      <w:proofErr w:type="spellEnd"/>
      <w:r w:rsidRPr="00AD4BA1">
        <w:rPr>
          <w:rFonts w:ascii="Times New Roman" w:eastAsia="Calibri" w:hAnsi="Times New Roman" w:cs="Times New Roman"/>
          <w:sz w:val="24"/>
          <w:szCs w:val="24"/>
          <w:lang w:val="hr-BA"/>
        </w:rPr>
        <w:t xml:space="preserve"> kuće s bazenom ugovorio bespovratna </w:t>
      </w:r>
      <w:proofErr w:type="spellStart"/>
      <w:r w:rsidRPr="00AD4BA1">
        <w:rPr>
          <w:rFonts w:ascii="Times New Roman" w:eastAsia="Calibri" w:hAnsi="Times New Roman" w:cs="Times New Roman"/>
          <w:sz w:val="24"/>
          <w:szCs w:val="24"/>
          <w:lang w:val="hr-BA"/>
        </w:rPr>
        <w:t>pretpristupna</w:t>
      </w:r>
      <w:proofErr w:type="spellEnd"/>
      <w:r w:rsidRPr="00AD4BA1">
        <w:rPr>
          <w:rFonts w:ascii="Times New Roman" w:eastAsia="Calibri" w:hAnsi="Times New Roman" w:cs="Times New Roman"/>
          <w:sz w:val="24"/>
          <w:szCs w:val="24"/>
          <w:lang w:val="hr-BA"/>
        </w:rPr>
        <w:t xml:space="preserve"> EU sredstva preko IPARD programa, Mjera 302 u iznosu od 559.125 kn. Podnositelj navodi kako su troškovi izgradnje ovog objekta bili veći od 2.504.723,63 kn, a prema njegovim navodima, koje temelji na podatku tvrtke Adria Bonus iz Poreča, iznose 2.611.196,29 kn. </w:t>
      </w:r>
    </w:p>
    <w:p w14:paraId="562DEED9" w14:textId="77777777"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 xml:space="preserve">Navodi podnositelja u bitnom se ponavljaju u podnescima zaprimljenim dana 3. ožujka 2017.g., pod brojem 711-U-914-P-307-16/17-06-2, dana 13. ožujka 2017.g. pod brojem: 711-U-1020-P-127/17-01-4, dana 16. ožujka 2017.g. pod brojem: 711-U-1087-P-127/17-02-4 i 16. lipnja 2017.g. pod brojem 711-U-2475-P-127/17-03-4. </w:t>
      </w:r>
    </w:p>
    <w:p w14:paraId="73543D73" w14:textId="77777777"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Povjerenstvo je Zaključkom od 9. listopada 2017.g. spojilo predmete broj P-307/16 i P-127/17 i odlučilo da će se povodom zaprimljenih prijava voditi jedan postupak pod brojem P-307/16.</w:t>
      </w:r>
    </w:p>
    <w:p w14:paraId="6B36F00B" w14:textId="12BCCEA1"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 xml:space="preserve">Dana 3. svibnja 2017.g. </w:t>
      </w:r>
      <w:r w:rsidR="00C4365E">
        <w:rPr>
          <w:rFonts w:ascii="Times New Roman" w:eastAsia="Calibri" w:hAnsi="Times New Roman" w:cs="Times New Roman"/>
          <w:sz w:val="24"/>
          <w:szCs w:val="24"/>
          <w:lang w:val="hr-BA"/>
        </w:rPr>
        <w:t>podnositelj</w:t>
      </w:r>
      <w:r w:rsidRPr="00AD4BA1">
        <w:rPr>
          <w:rFonts w:ascii="Times New Roman" w:eastAsia="Calibri" w:hAnsi="Times New Roman" w:cs="Times New Roman"/>
          <w:sz w:val="24"/>
          <w:szCs w:val="24"/>
          <w:lang w:val="hr-BA"/>
        </w:rPr>
        <w:t xml:space="preserve"> je dostavio novu prijavu, zaprimljenu pod brojem 711-U-1607-P-307-16/17-07-2, u kojoj se navodi kako je OPG-u Ivan </w:t>
      </w:r>
      <w:proofErr w:type="spellStart"/>
      <w:r w:rsidRPr="00AD4BA1">
        <w:rPr>
          <w:rFonts w:ascii="Times New Roman" w:eastAsia="Calibri" w:hAnsi="Times New Roman" w:cs="Times New Roman"/>
          <w:sz w:val="24"/>
          <w:szCs w:val="24"/>
          <w:lang w:val="hr-BA"/>
        </w:rPr>
        <w:t>Mijandrušić</w:t>
      </w:r>
      <w:proofErr w:type="spellEnd"/>
      <w:r w:rsidRPr="00AD4BA1">
        <w:rPr>
          <w:rFonts w:ascii="Times New Roman" w:eastAsia="Calibri" w:hAnsi="Times New Roman" w:cs="Times New Roman"/>
          <w:sz w:val="24"/>
          <w:szCs w:val="24"/>
          <w:lang w:val="hr-BA"/>
        </w:rPr>
        <w:t xml:space="preserve"> tijekom 2016.g. dodijeljeno od strane Agencije za plaćanja u poljoprivredi, ribarstvu i ruralnom razvoju iz EU pristupnih fondova, točnije iz mjere M06, „Razvoj poljoprivrednih gospodarstava i poslovanja“ </w:t>
      </w:r>
      <w:proofErr w:type="spellStart"/>
      <w:r w:rsidRPr="00AD4BA1">
        <w:rPr>
          <w:rFonts w:ascii="Times New Roman" w:eastAsia="Calibri" w:hAnsi="Times New Roman" w:cs="Times New Roman"/>
          <w:sz w:val="24"/>
          <w:szCs w:val="24"/>
          <w:lang w:val="hr-BA"/>
        </w:rPr>
        <w:t>Podmjera</w:t>
      </w:r>
      <w:proofErr w:type="spellEnd"/>
      <w:r w:rsidRPr="00AD4BA1">
        <w:rPr>
          <w:rFonts w:ascii="Times New Roman" w:eastAsia="Calibri" w:hAnsi="Times New Roman" w:cs="Times New Roman"/>
          <w:sz w:val="24"/>
          <w:szCs w:val="24"/>
          <w:lang w:val="hr-BA"/>
        </w:rPr>
        <w:t xml:space="preserve"> 6.3 15000 EUR, odnosno </w:t>
      </w:r>
      <w:r w:rsidRPr="00AD4BA1">
        <w:rPr>
          <w:rFonts w:ascii="Times New Roman" w:eastAsia="Calibri" w:hAnsi="Times New Roman" w:cs="Times New Roman"/>
          <w:sz w:val="24"/>
          <w:szCs w:val="24"/>
          <w:lang w:val="hr-BA"/>
        </w:rPr>
        <w:lastRenderedPageBreak/>
        <w:t xml:space="preserve">111.850,50 kn. Navedena sredstva, kako navodi podnositelj dužnosnik nije prijavio Povjerenstvu.  </w:t>
      </w:r>
    </w:p>
    <w:p w14:paraId="639E853A" w14:textId="7FB2E10F"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 xml:space="preserve">Agencija za plaćanja u poljoprivredi, ribarstvu i ruralnom razvoju je dopisom, Klasa: 030-02/16-04/0010 od 22. svibnja 2017.g., zaprimljenim u Povjerenstvu 24. svibnja 2017.g. pod brojem 711-U-1791-P-244/17-01-2 obavijestila je Povjerenstvo da je raspisala 4. Natječaj za podnošenje prijava za dodjelu sredstava iz IPARD programa za mjeru 302 „Diversifikacija i razvoj ruralnih gospodarskih aktivnosti“. U okviru predmetnog natječaja OPG MIJANDRUŠIĆ IVAN, zastupan po Ivanu </w:t>
      </w:r>
      <w:proofErr w:type="spellStart"/>
      <w:r w:rsidRPr="00AD4BA1">
        <w:rPr>
          <w:rFonts w:ascii="Times New Roman" w:eastAsia="Calibri" w:hAnsi="Times New Roman" w:cs="Times New Roman"/>
          <w:sz w:val="24"/>
          <w:szCs w:val="24"/>
          <w:lang w:val="hr-BA"/>
        </w:rPr>
        <w:t>Mijandrušiću</w:t>
      </w:r>
      <w:proofErr w:type="spellEnd"/>
      <w:r w:rsidRPr="00AD4BA1">
        <w:rPr>
          <w:rFonts w:ascii="Times New Roman" w:eastAsia="Calibri" w:hAnsi="Times New Roman" w:cs="Times New Roman"/>
          <w:sz w:val="24"/>
          <w:szCs w:val="24"/>
          <w:lang w:val="hr-BA"/>
        </w:rPr>
        <w:t xml:space="preserve">, podnio je 4. listopada 2012.g. prijavu za dodjelu sredstava iz IPARD programa, za ulaganje u izgradnju objekata za pružanje turističkih i/ili ugostiteljskih usluga. Podnositelj prijave na natječaj prijavio je lokaciju ulaganja </w:t>
      </w:r>
      <w:proofErr w:type="spellStart"/>
      <w:r w:rsidRPr="00AD4BA1">
        <w:rPr>
          <w:rFonts w:ascii="Times New Roman" w:eastAsia="Calibri" w:hAnsi="Times New Roman" w:cs="Times New Roman"/>
          <w:sz w:val="24"/>
          <w:szCs w:val="24"/>
          <w:lang w:val="hr-BA"/>
        </w:rPr>
        <w:t>k.č</w:t>
      </w:r>
      <w:proofErr w:type="spellEnd"/>
      <w:r w:rsidRPr="00AD4BA1">
        <w:rPr>
          <w:rFonts w:ascii="Times New Roman" w:eastAsia="Calibri" w:hAnsi="Times New Roman" w:cs="Times New Roman"/>
          <w:sz w:val="24"/>
          <w:szCs w:val="24"/>
          <w:lang w:val="hr-BA"/>
        </w:rPr>
        <w:t xml:space="preserve">. 3551/111 k.o.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Kao dokaz vlasništva OPG MIJANDRUŠIĆ IVAN dostavio je važeći </w:t>
      </w:r>
      <w:proofErr w:type="spellStart"/>
      <w:r w:rsidRPr="00AD4BA1">
        <w:rPr>
          <w:rFonts w:ascii="Times New Roman" w:eastAsia="Calibri" w:hAnsi="Times New Roman" w:cs="Times New Roman"/>
          <w:sz w:val="24"/>
          <w:szCs w:val="24"/>
          <w:lang w:val="hr-BA"/>
        </w:rPr>
        <w:t>zk</w:t>
      </w:r>
      <w:proofErr w:type="spellEnd"/>
      <w:r w:rsidRPr="00AD4BA1">
        <w:rPr>
          <w:rFonts w:ascii="Times New Roman" w:eastAsia="Calibri" w:hAnsi="Times New Roman" w:cs="Times New Roman"/>
          <w:sz w:val="24"/>
          <w:szCs w:val="24"/>
          <w:lang w:val="hr-BA"/>
        </w:rPr>
        <w:t xml:space="preserve"> Izvadak br. 1454 od 13. rujna 2012.g. za navedenu česticu, površine 4042 m2. Podnositelj prijave na natječaj dostavio je i pravomoćno Rješenje o uvjetima građenja od 20. kolovoza 2012.g. kojim se investitoru dozvoljava izgradnja stambene zgrade sa vanjskim bazenom na građevnoj čestici koja će nastati cijepanjem </w:t>
      </w:r>
      <w:proofErr w:type="spellStart"/>
      <w:r w:rsidRPr="00AD4BA1">
        <w:rPr>
          <w:rFonts w:ascii="Times New Roman" w:eastAsia="Calibri" w:hAnsi="Times New Roman" w:cs="Times New Roman"/>
          <w:sz w:val="24"/>
          <w:szCs w:val="24"/>
          <w:lang w:val="hr-BA"/>
        </w:rPr>
        <w:t>k.č</w:t>
      </w:r>
      <w:proofErr w:type="spellEnd"/>
      <w:r w:rsidRPr="00AD4BA1">
        <w:rPr>
          <w:rFonts w:ascii="Times New Roman" w:eastAsia="Calibri" w:hAnsi="Times New Roman" w:cs="Times New Roman"/>
          <w:sz w:val="24"/>
          <w:szCs w:val="24"/>
          <w:lang w:val="hr-BA"/>
        </w:rPr>
        <w:t xml:space="preserve">. </w:t>
      </w:r>
      <w:r w:rsidR="00CD79B0" w:rsidRPr="00CD79B0">
        <w:rPr>
          <w:rFonts w:ascii="Times New Roman" w:eastAsia="Calibri" w:hAnsi="Times New Roman" w:cs="Times New Roman"/>
          <w:sz w:val="24"/>
          <w:szCs w:val="24"/>
          <w:highlight w:val="black"/>
          <w:lang w:val="hr-BA"/>
        </w:rPr>
        <w:t>……</w:t>
      </w:r>
      <w:r w:rsidRPr="00AD4BA1">
        <w:rPr>
          <w:rFonts w:ascii="Times New Roman" w:eastAsia="Calibri" w:hAnsi="Times New Roman" w:cs="Times New Roman"/>
          <w:sz w:val="24"/>
          <w:szCs w:val="24"/>
          <w:lang w:val="hr-BA"/>
        </w:rPr>
        <w:t xml:space="preserve"> k.o.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u naselju </w:t>
      </w:r>
      <w:proofErr w:type="spellStart"/>
      <w:r w:rsidRPr="00AD4BA1">
        <w:rPr>
          <w:rFonts w:ascii="Times New Roman" w:eastAsia="Calibri" w:hAnsi="Times New Roman" w:cs="Times New Roman"/>
          <w:sz w:val="24"/>
          <w:szCs w:val="24"/>
          <w:lang w:val="hr-BA"/>
        </w:rPr>
        <w:t>Mandalečići</w:t>
      </w:r>
      <w:proofErr w:type="spellEnd"/>
      <w:r w:rsidRPr="00AD4BA1">
        <w:rPr>
          <w:rFonts w:ascii="Times New Roman" w:eastAsia="Calibri" w:hAnsi="Times New Roman" w:cs="Times New Roman"/>
          <w:sz w:val="24"/>
          <w:szCs w:val="24"/>
          <w:lang w:val="hr-BA"/>
        </w:rPr>
        <w:t xml:space="preserve"> te pravomoćno Rješenje o Izmjeni Rješenja o uvjetima građenja od 25. rujna 2015.g. Nakon provedene administrativne kontrole korisniku je izdana Odluka o dodjeli sredstava te je 16. lipnja 2014.g. sklopljen Ugovor za dodjelu sredstava iz IPARD programa za mjeru 302 te Aneks ugovoru 28. travnja 2015.g. Investitoru Ivanu </w:t>
      </w:r>
      <w:proofErr w:type="spellStart"/>
      <w:r w:rsidRPr="00AD4BA1">
        <w:rPr>
          <w:rFonts w:ascii="Times New Roman" w:eastAsia="Calibri" w:hAnsi="Times New Roman" w:cs="Times New Roman"/>
          <w:sz w:val="24"/>
          <w:szCs w:val="24"/>
          <w:lang w:val="hr-BA"/>
        </w:rPr>
        <w:t>Mijandrušiću</w:t>
      </w:r>
      <w:proofErr w:type="spellEnd"/>
      <w:r w:rsidRPr="00AD4BA1">
        <w:rPr>
          <w:rFonts w:ascii="Times New Roman" w:eastAsia="Calibri" w:hAnsi="Times New Roman" w:cs="Times New Roman"/>
          <w:sz w:val="24"/>
          <w:szCs w:val="24"/>
          <w:lang w:val="hr-BA"/>
        </w:rPr>
        <w:t xml:space="preserve"> je 29. lipnja 2016.g. izdana Potvrda Upravnog odjela za decentralizaciju, lokalnu i područnu samoupravnu, prostorno uređenje i gradnju Istarske županije, temeljem koje se građevina na građevinskoj čestici </w:t>
      </w:r>
      <w:r w:rsidR="00CD79B0" w:rsidRPr="00CD79B0">
        <w:rPr>
          <w:rFonts w:ascii="Times New Roman" w:eastAsia="Calibri" w:hAnsi="Times New Roman" w:cs="Times New Roman"/>
          <w:sz w:val="24"/>
          <w:szCs w:val="24"/>
          <w:highlight w:val="black"/>
          <w:lang w:val="hr-BA"/>
        </w:rPr>
        <w:t>…………</w:t>
      </w:r>
      <w:r w:rsidRPr="00AD4BA1">
        <w:rPr>
          <w:rFonts w:ascii="Times New Roman" w:eastAsia="Calibri" w:hAnsi="Times New Roman" w:cs="Times New Roman"/>
          <w:sz w:val="24"/>
          <w:szCs w:val="24"/>
          <w:lang w:val="hr-BA"/>
        </w:rPr>
        <w:t xml:space="preserve"> k.o.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može početi koristiti, odnosno staviti u pogon. </w:t>
      </w:r>
    </w:p>
    <w:p w14:paraId="69E8E854" w14:textId="77777777"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 xml:space="preserve">Povjerenstvo je Zaključkom od 16. lipnja 2017.g. spojilo predmete broj P-244/17 i P-127/17 i odlučilo da će se povodom zaprimljenih prijava voditi jedan postupak pod brojem P-127/17. </w:t>
      </w:r>
    </w:p>
    <w:p w14:paraId="363E801C" w14:textId="77777777"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 xml:space="preserve">Dana 15. rujna 2017.g. podnositelj prijave od 3. svibnja 2017.g. dostavio je novu prijavu zaprimljenu pod brojem 711-U-5860-P-127/17-04-4. U prijavi se navodi kako je OPG-u Ivan </w:t>
      </w:r>
      <w:proofErr w:type="spellStart"/>
      <w:r w:rsidRPr="00AD4BA1">
        <w:rPr>
          <w:rFonts w:ascii="Times New Roman" w:eastAsia="Calibri" w:hAnsi="Times New Roman" w:cs="Times New Roman"/>
          <w:sz w:val="24"/>
          <w:szCs w:val="24"/>
          <w:lang w:val="hr-BA"/>
        </w:rPr>
        <w:t>Mijandrušić</w:t>
      </w:r>
      <w:proofErr w:type="spellEnd"/>
      <w:r w:rsidRPr="00AD4BA1">
        <w:rPr>
          <w:rFonts w:ascii="Times New Roman" w:eastAsia="Calibri" w:hAnsi="Times New Roman" w:cs="Times New Roman"/>
          <w:sz w:val="24"/>
          <w:szCs w:val="24"/>
          <w:lang w:val="hr-BA"/>
        </w:rPr>
        <w:t xml:space="preserve"> u zadnje tri godine dodijeljeno 670.000 kn bespovratnih sredstava iz EU fondova. Ova sredstva uložena su u vilu s bazenom naziva „Malu Halu“ koja se iznajmljuje za tjedni iznos od 2500 do 2800 EUR. Podnositelj dalje navodi kako je u dokumentaciji za IPARD sredstva potrebno priložiti i pismo preporuke odabranog LAG-a. Prema navodima podnositelja nadležni LAG u predmetnom slučaju je LAG središnje Istre, u kojem je jedan od članova i Općina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U drugom dijelu prijave podnositelj navodi kako je OPG Ivan </w:t>
      </w:r>
      <w:proofErr w:type="spellStart"/>
      <w:r w:rsidRPr="00AD4BA1">
        <w:rPr>
          <w:rFonts w:ascii="Times New Roman" w:eastAsia="Calibri" w:hAnsi="Times New Roman" w:cs="Times New Roman"/>
          <w:sz w:val="24"/>
          <w:szCs w:val="24"/>
          <w:lang w:val="hr-BA"/>
        </w:rPr>
        <w:t>Mijandrušić</w:t>
      </w:r>
      <w:proofErr w:type="spellEnd"/>
      <w:r w:rsidRPr="00AD4BA1">
        <w:rPr>
          <w:rFonts w:ascii="Times New Roman" w:eastAsia="Calibri" w:hAnsi="Times New Roman" w:cs="Times New Roman"/>
          <w:sz w:val="24"/>
          <w:szCs w:val="24"/>
          <w:lang w:val="hr-BA"/>
        </w:rPr>
        <w:t xml:space="preserve"> od APPRRR-a tijekom 2016.g. dodijeljeno iz mjere M06 „Razvoj poljoprivrednih gospodarstava i poslovanja“ </w:t>
      </w:r>
      <w:proofErr w:type="spellStart"/>
      <w:r w:rsidRPr="00AD4BA1">
        <w:rPr>
          <w:rFonts w:ascii="Times New Roman" w:eastAsia="Calibri" w:hAnsi="Times New Roman" w:cs="Times New Roman"/>
          <w:sz w:val="24"/>
          <w:szCs w:val="24"/>
          <w:lang w:val="hr-BA"/>
        </w:rPr>
        <w:t>podmjera</w:t>
      </w:r>
      <w:proofErr w:type="spellEnd"/>
      <w:r w:rsidRPr="00AD4BA1">
        <w:rPr>
          <w:rFonts w:ascii="Times New Roman" w:eastAsia="Calibri" w:hAnsi="Times New Roman" w:cs="Times New Roman"/>
          <w:sz w:val="24"/>
          <w:szCs w:val="24"/>
          <w:lang w:val="hr-BA"/>
        </w:rPr>
        <w:t xml:space="preserve"> 6.3. iznos od 15000EUR odnosno 111.850,50 kn. </w:t>
      </w:r>
    </w:p>
    <w:p w14:paraId="18D37A68" w14:textId="77777777"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lastRenderedPageBreak/>
        <w:t xml:space="preserve">Podnositelj je dostavio Nadopunu prijave, koja je zaprimljena dana 26. listopada 2017.g. pod brojem 711-U-6578-P-307-16/17-08-2. U Nadopuni se u bitnom ponavljaju okolnosti dodjele OPG </w:t>
      </w:r>
      <w:proofErr w:type="spellStart"/>
      <w:r w:rsidRPr="00AD4BA1">
        <w:rPr>
          <w:rFonts w:ascii="Times New Roman" w:eastAsia="Calibri" w:hAnsi="Times New Roman" w:cs="Times New Roman"/>
          <w:sz w:val="24"/>
          <w:szCs w:val="24"/>
          <w:lang w:val="hr-BA"/>
        </w:rPr>
        <w:t>Mijandrušić</w:t>
      </w:r>
      <w:proofErr w:type="spellEnd"/>
      <w:r w:rsidRPr="00AD4BA1">
        <w:rPr>
          <w:rFonts w:ascii="Times New Roman" w:eastAsia="Calibri" w:hAnsi="Times New Roman" w:cs="Times New Roman"/>
          <w:sz w:val="24"/>
          <w:szCs w:val="24"/>
          <w:lang w:val="hr-BA"/>
        </w:rPr>
        <w:t xml:space="preserve"> Ivan bespovratnih sredstava iz mjere M06 „Razvoj poljoprivrednih gospodarstava i poslovanja“ </w:t>
      </w:r>
      <w:proofErr w:type="spellStart"/>
      <w:r w:rsidRPr="00AD4BA1">
        <w:rPr>
          <w:rFonts w:ascii="Times New Roman" w:eastAsia="Calibri" w:hAnsi="Times New Roman" w:cs="Times New Roman"/>
          <w:sz w:val="24"/>
          <w:szCs w:val="24"/>
          <w:lang w:val="hr-BA"/>
        </w:rPr>
        <w:t>podmjera</w:t>
      </w:r>
      <w:proofErr w:type="spellEnd"/>
      <w:r w:rsidRPr="00AD4BA1">
        <w:rPr>
          <w:rFonts w:ascii="Times New Roman" w:eastAsia="Calibri" w:hAnsi="Times New Roman" w:cs="Times New Roman"/>
          <w:sz w:val="24"/>
          <w:szCs w:val="24"/>
          <w:lang w:val="hr-BA"/>
        </w:rPr>
        <w:t xml:space="preserve"> 6.3. iznos od 15000EUR odnosno 111.850,50 kn. Prema prikupljenim podacima podnositelj navodi kako su isplate iznosa po ovoj mjeri izvršene u 2016. i 2017.g., a koje iznose dužnosnik nije prijavio Povjerenstvu. U daljnjem dijelu nadopune dužnosnik navodi kako je navedena sredstva dužnosnik mogao utrošiti između ostalog i za kupnju ili zakup poljoprivrednog zemljišta te kupnju poljoprivredne mehanizacije, strojeva i opreme. Podnositelj poziva Povjerenstvo da istraži u koju svrhu su navedena sredstva iskorištena.  </w:t>
      </w:r>
    </w:p>
    <w:p w14:paraId="3D54F42D" w14:textId="77777777"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 xml:space="preserve">Druga Nadopuna prijave zaprimljena je 26. listopada 2017.g. pod brojem 711-U-6579-P-307-16/17-09-2. U istoj se ponavljaju raniji navodi podnositelja te se dalje navodi kako je Ivan </w:t>
      </w:r>
      <w:proofErr w:type="spellStart"/>
      <w:r w:rsidRPr="00AD4BA1">
        <w:rPr>
          <w:rFonts w:ascii="Times New Roman" w:eastAsia="Calibri" w:hAnsi="Times New Roman" w:cs="Times New Roman"/>
          <w:sz w:val="24"/>
          <w:szCs w:val="24"/>
          <w:lang w:val="hr-BA"/>
        </w:rPr>
        <w:t>Mijandrušić</w:t>
      </w:r>
      <w:proofErr w:type="spellEnd"/>
      <w:r w:rsidRPr="00AD4BA1">
        <w:rPr>
          <w:rFonts w:ascii="Times New Roman" w:eastAsia="Calibri" w:hAnsi="Times New Roman" w:cs="Times New Roman"/>
          <w:sz w:val="24"/>
          <w:szCs w:val="24"/>
          <w:lang w:val="hr-BA"/>
        </w:rPr>
        <w:t xml:space="preserve"> kao kandidat za općinskog načelnika Općine </w:t>
      </w:r>
      <w:proofErr w:type="spellStart"/>
      <w:r w:rsidRPr="00AD4BA1">
        <w:rPr>
          <w:rFonts w:ascii="Times New Roman" w:eastAsia="Calibri" w:hAnsi="Times New Roman" w:cs="Times New Roman"/>
          <w:sz w:val="24"/>
          <w:szCs w:val="24"/>
          <w:lang w:val="hr-BA"/>
        </w:rPr>
        <w:t>Gračišće</w:t>
      </w:r>
      <w:proofErr w:type="spellEnd"/>
      <w:r w:rsidRPr="00AD4BA1">
        <w:rPr>
          <w:rFonts w:ascii="Times New Roman" w:eastAsia="Calibri" w:hAnsi="Times New Roman" w:cs="Times New Roman"/>
          <w:sz w:val="24"/>
          <w:szCs w:val="24"/>
          <w:lang w:val="hr-BA"/>
        </w:rPr>
        <w:t xml:space="preserve"> pobijedio u prvom krugu izbora te da su službeni podaci objavljeni do kraja svibnja 2017.g. Prijavljeni dužnosnik je Izvješće o imovinskom stanju ponovnog stupanja na dužnost podnio 30. kolovoza 2017.g., dakle po proteku roka od 30 dana. U navedenom Izvješću dužnosnik je također, kako se navodi u prijavi, utajio vrijednost novoizgrađene nekretnine – vile i to u vrijednosti 1.500.000 kn. Naime, dužnosnik je u podnesenom Izvješću naveo procijenjenu tržišnu vrijednost od 941.086,34 kn dok je prema podnositelju vrijednost 2,5 milijuna kuna. Još jedna nadopuna prijave zaprimljena je 26. listopada 2017.g. pod brojem 711-U-6580-P-307-16/17-10-2. </w:t>
      </w:r>
    </w:p>
    <w:p w14:paraId="151FD688" w14:textId="77777777" w:rsidR="00AD4BA1" w:rsidRPr="00AD4BA1" w:rsidRDefault="00AD4BA1" w:rsidP="00AD4BA1">
      <w:pPr>
        <w:autoSpaceDE w:val="0"/>
        <w:autoSpaceDN w:val="0"/>
        <w:adjustRightInd w:val="0"/>
        <w:spacing w:before="240" w:after="0"/>
        <w:ind w:firstLine="709"/>
        <w:jc w:val="both"/>
        <w:rPr>
          <w:rFonts w:ascii="Times New Roman" w:eastAsia="Calibri" w:hAnsi="Times New Roman" w:cs="Times New Roman"/>
          <w:sz w:val="24"/>
          <w:szCs w:val="24"/>
          <w:lang w:val="hr-BA"/>
        </w:rPr>
      </w:pPr>
      <w:r w:rsidRPr="00AD4BA1">
        <w:rPr>
          <w:rFonts w:ascii="Times New Roman" w:eastAsia="Calibri" w:hAnsi="Times New Roman" w:cs="Times New Roman"/>
          <w:sz w:val="24"/>
          <w:szCs w:val="24"/>
          <w:lang w:val="hr-BA"/>
        </w:rPr>
        <w:t xml:space="preserve">Isti podnositelj je 26. listopada 2017.g. dostavio novu prijavu koja je zaprimljena u pošti Povjerenstva pod brojem 711-U-6581-P-307-16/17-11-2. U prijavi se navodi kako je dužnosnik Ivan </w:t>
      </w:r>
      <w:proofErr w:type="spellStart"/>
      <w:r w:rsidRPr="00AD4BA1">
        <w:rPr>
          <w:rFonts w:ascii="Times New Roman" w:eastAsia="Calibri" w:hAnsi="Times New Roman" w:cs="Times New Roman"/>
          <w:sz w:val="24"/>
          <w:szCs w:val="24"/>
          <w:lang w:val="hr-BA"/>
        </w:rPr>
        <w:t>Mijandrušić</w:t>
      </w:r>
      <w:proofErr w:type="spellEnd"/>
      <w:r w:rsidRPr="00AD4BA1">
        <w:rPr>
          <w:rFonts w:ascii="Times New Roman" w:eastAsia="Calibri" w:hAnsi="Times New Roman" w:cs="Times New Roman"/>
          <w:sz w:val="24"/>
          <w:szCs w:val="24"/>
          <w:lang w:val="hr-BA"/>
        </w:rPr>
        <w:t xml:space="preserve"> u Izvješću o imovinskom stanju podnesenom 30. kolovoza 2017.g. utajio primitak dohotka, prema procjeni podnositelja, u iznosu od 400.000 kn stečen iznajmljivanjem vile „Mala Halu“ u razdoblju od srpnja 2016.g. do kraja kolovoza 2017.g.u daljnjem dijelu prijave u bitnom se navodi kao i u ranije podnesenim prijavama i nadopunama prijava. </w:t>
      </w:r>
    </w:p>
    <w:p w14:paraId="3ECA2226" w14:textId="233568FB" w:rsidR="00AD4BA1" w:rsidRDefault="00AD4BA1"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AD4BA1">
        <w:rPr>
          <w:rFonts w:ascii="Times New Roman" w:eastAsia="Calibri" w:hAnsi="Times New Roman" w:cs="Times New Roman"/>
          <w:sz w:val="24"/>
          <w:szCs w:val="24"/>
          <w:lang w:val="hr-BA"/>
        </w:rPr>
        <w:t xml:space="preserve">Dana 3. studenog 2017.g. zaprimljena je još jedna Nadopuna prijave , pod brojem 711-U-6699-P-307-16/17-14-2, u kojoj se navodi kako je prijavljeni dužnosnik u Izvješću od 30. kolovoza 2017.g. utajio skoro 10000 m2 građevinskog zemljišta vrijednog oko 1000000 kn u privatnom selu Ivana </w:t>
      </w:r>
      <w:proofErr w:type="spellStart"/>
      <w:r w:rsidRPr="00AD4BA1">
        <w:rPr>
          <w:rFonts w:ascii="Times New Roman" w:eastAsia="Calibri" w:hAnsi="Times New Roman" w:cs="Times New Roman"/>
          <w:sz w:val="24"/>
          <w:szCs w:val="24"/>
          <w:lang w:val="hr-BA"/>
        </w:rPr>
        <w:t>Mijandrušića</w:t>
      </w:r>
      <w:proofErr w:type="spellEnd"/>
      <w:r w:rsidRPr="00AD4BA1">
        <w:rPr>
          <w:rFonts w:ascii="Times New Roman" w:eastAsia="Calibri" w:hAnsi="Times New Roman" w:cs="Times New Roman"/>
          <w:sz w:val="24"/>
          <w:szCs w:val="24"/>
          <w:lang w:val="hr-BA"/>
        </w:rPr>
        <w:t xml:space="preserve"> </w:t>
      </w:r>
      <w:proofErr w:type="spellStart"/>
      <w:r w:rsidRPr="00AD4BA1">
        <w:rPr>
          <w:rFonts w:ascii="Times New Roman" w:eastAsia="Calibri" w:hAnsi="Times New Roman" w:cs="Times New Roman"/>
          <w:sz w:val="24"/>
          <w:szCs w:val="24"/>
          <w:lang w:val="hr-BA"/>
        </w:rPr>
        <w:t>Mandalenčići</w:t>
      </w:r>
      <w:proofErr w:type="spellEnd"/>
      <w:r w:rsidRPr="00AD4BA1">
        <w:rPr>
          <w:rFonts w:ascii="Times New Roman" w:eastAsia="Calibri" w:hAnsi="Times New Roman" w:cs="Times New Roman"/>
          <w:sz w:val="24"/>
          <w:szCs w:val="24"/>
          <w:lang w:val="hr-BA"/>
        </w:rPr>
        <w:t xml:space="preserve"> II odnosno UPU 36. U daljnjem dijelu podnositelj u bitnom ponavlja navode iz raniji prijava i nadopuna prijava.</w:t>
      </w:r>
      <w:r>
        <w:rPr>
          <w:rFonts w:ascii="Times New Roman" w:eastAsia="Calibri" w:hAnsi="Times New Roman" w:cs="Times New Roman"/>
          <w:sz w:val="24"/>
          <w:szCs w:val="24"/>
          <w:lang w:val="hr-BA"/>
        </w:rPr>
        <w:t xml:space="preserve"> </w:t>
      </w:r>
      <w:r>
        <w:rPr>
          <w:rFonts w:ascii="Times New Roman" w:eastAsia="Calibri" w:hAnsi="Times New Roman" w:cs="Times New Roman"/>
          <w:sz w:val="24"/>
          <w:szCs w:val="24"/>
        </w:rPr>
        <w:t>Podnositelj je poslao požurnice 9. svibnja 2018.g., 23. kolovoza 2018.g. i 22. studenog 2018.g., koje su zaprimljene u predmet.</w:t>
      </w:r>
    </w:p>
    <w:p w14:paraId="41EBAB35" w14:textId="1D2A0C52"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w:t>
      </w:r>
      <w:r w:rsidRPr="006B4777">
        <w:rPr>
          <w:rFonts w:ascii="Times New Roman" w:eastAsia="Calibri" w:hAnsi="Times New Roman" w:cs="Times New Roman"/>
          <w:sz w:val="24"/>
          <w:szCs w:val="24"/>
        </w:rPr>
        <w:lastRenderedPageBreak/>
        <w:t>sukobu interesa dužnosnika. Na temelju članka 39. stavka 4. ZSSI-a podnositelju prijave jamči se zaštita anonimnosti.</w:t>
      </w:r>
    </w:p>
    <w:p w14:paraId="0913DEA2"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Člankom </w:t>
      </w:r>
    </w:p>
    <w:p w14:paraId="5A50AE90"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6445AF9D"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606F0A0D"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1EE183C5"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6B4777">
        <w:rPr>
          <w:rFonts w:ascii="Times New Roman" w:eastAsia="Calibri" w:hAnsi="Times New Roman" w:cs="Times New Roman"/>
          <w:sz w:val="24"/>
          <w:szCs w:val="24"/>
        </w:rPr>
        <w:t xml:space="preserve">Člankom 24. stavkom 2. ZSSI-a propisano je da Povjerenstvo za svako podneseno izvješće o imovinskom stanju dužnosnika provodi redovitu provjeru podataka. Redovita provjera obavlja se </w:t>
      </w:r>
      <w:r w:rsidRPr="006B4777">
        <w:rPr>
          <w:rFonts w:ascii="Times New Roman" w:eastAsia="Calibri" w:hAnsi="Times New Roman" w:cs="Times New Roman"/>
          <w:color w:val="000000"/>
          <w:sz w:val="24"/>
          <w:szCs w:val="24"/>
        </w:rPr>
        <w:t>prikupljanjem, razmjenom podataka i usporedbom prijavljenih podataka o imovini iz podnesenih izvješća o imovinskom stanju dužnosnika s pribavljenim podacima od Porezne uprave i drugih nadležnih tijela Republike Hrvatske.</w:t>
      </w:r>
    </w:p>
    <w:p w14:paraId="4C88D762"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6B4777">
        <w:rPr>
          <w:rFonts w:ascii="Times New Roman" w:eastAsia="Calibri" w:hAnsi="Times New Roman" w:cs="Times New Roman"/>
          <w:color w:val="000000"/>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w:t>
      </w:r>
      <w:r w:rsidRPr="006B4777">
        <w:rPr>
          <w:rFonts w:ascii="Times New Roman" w:eastAsia="Calibri" w:hAnsi="Times New Roman" w:cs="Times New Roman"/>
          <w:color w:val="000000"/>
          <w:sz w:val="24"/>
          <w:szCs w:val="24"/>
        </w:rPr>
        <w:lastRenderedPageBreak/>
        <w:t xml:space="preserve">rebne za usklađivanje prijavljena imovine s utvrđenom imovinom u postupku provjere s pribavljenim podacima o imovini dužnosnika, Povjerenstvo će </w:t>
      </w:r>
      <w:proofErr w:type="spellStart"/>
      <w:r w:rsidRPr="006B4777">
        <w:rPr>
          <w:rFonts w:ascii="Times New Roman" w:eastAsia="Calibri" w:hAnsi="Times New Roman" w:cs="Times New Roman"/>
          <w:color w:val="000000"/>
          <w:sz w:val="24"/>
          <w:szCs w:val="24"/>
        </w:rPr>
        <w:t>temljem</w:t>
      </w:r>
      <w:proofErr w:type="spellEnd"/>
      <w:r w:rsidRPr="006B4777">
        <w:rPr>
          <w:rFonts w:ascii="Times New Roman" w:eastAsia="Calibri" w:hAnsi="Times New Roman" w:cs="Times New Roman"/>
          <w:color w:val="000000"/>
          <w:sz w:val="24"/>
          <w:szCs w:val="24"/>
        </w:rPr>
        <w:t xml:space="preserve"> članka 27. ZSSI-a protiv dužnosnika pokrenuti postupak zbog kršenja odredbi iz članka 8. i 9. ZSSI-a te će o tom obavijestiti nadležna državna tijela.</w:t>
      </w:r>
    </w:p>
    <w:p w14:paraId="7006E26F" w14:textId="77777777" w:rsidR="004325FD" w:rsidRDefault="006B4777" w:rsidP="006837E3">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Povodom zaprimljene prijave, a na temelju članka 24. ZSSI-a, Povjerenstvo je izvršilo uvid u podnesena izvješća dužnosnika </w:t>
      </w:r>
      <w:r w:rsidR="00AD4BA1">
        <w:rPr>
          <w:rFonts w:ascii="Times New Roman" w:eastAsia="Calibri" w:hAnsi="Times New Roman" w:cs="Times New Roman"/>
          <w:sz w:val="24"/>
          <w:szCs w:val="24"/>
        </w:rPr>
        <w:t xml:space="preserve">Ivana </w:t>
      </w:r>
      <w:proofErr w:type="spellStart"/>
      <w:r w:rsidR="00AD4BA1">
        <w:rPr>
          <w:rFonts w:ascii="Times New Roman" w:eastAsia="Calibri" w:hAnsi="Times New Roman" w:cs="Times New Roman"/>
          <w:sz w:val="24"/>
          <w:szCs w:val="24"/>
        </w:rPr>
        <w:t>Mijandrušića</w:t>
      </w:r>
      <w:proofErr w:type="spellEnd"/>
      <w:r w:rsidR="006837E3">
        <w:rPr>
          <w:rFonts w:ascii="Times New Roman" w:eastAsia="Calibri" w:hAnsi="Times New Roman" w:cs="Times New Roman"/>
          <w:sz w:val="24"/>
          <w:szCs w:val="24"/>
        </w:rPr>
        <w:t xml:space="preserve">. </w:t>
      </w:r>
      <w:r w:rsidR="006837E3" w:rsidRPr="006837E3">
        <w:rPr>
          <w:rFonts w:ascii="Times New Roman" w:eastAsia="Calibri" w:hAnsi="Times New Roman" w:cs="Times New Roman"/>
          <w:sz w:val="24"/>
          <w:szCs w:val="24"/>
        </w:rPr>
        <w:t xml:space="preserve">Uvidom u dostavljena Izvješća o imovinskom stanju dužnosnika, utvrđeno je kako je </w:t>
      </w:r>
      <w:r w:rsidR="004325FD" w:rsidRPr="004325FD">
        <w:rPr>
          <w:rFonts w:ascii="Times New Roman" w:eastAsia="Calibri" w:hAnsi="Times New Roman" w:cs="Times New Roman"/>
          <w:sz w:val="24"/>
          <w:szCs w:val="24"/>
        </w:rPr>
        <w:t xml:space="preserve">dužnosnik Ivan </w:t>
      </w:r>
      <w:proofErr w:type="spellStart"/>
      <w:r w:rsidR="004325FD" w:rsidRPr="004325FD">
        <w:rPr>
          <w:rFonts w:ascii="Times New Roman" w:eastAsia="Calibri" w:hAnsi="Times New Roman" w:cs="Times New Roman"/>
          <w:sz w:val="24"/>
          <w:szCs w:val="24"/>
        </w:rPr>
        <w:t>Mijandrušić</w:t>
      </w:r>
      <w:proofErr w:type="spellEnd"/>
      <w:r w:rsidR="004325FD" w:rsidRPr="004325FD">
        <w:rPr>
          <w:rFonts w:ascii="Times New Roman" w:eastAsia="Calibri" w:hAnsi="Times New Roman" w:cs="Times New Roman"/>
          <w:sz w:val="24"/>
          <w:szCs w:val="24"/>
        </w:rPr>
        <w:t xml:space="preserve"> od stupanja na snagu ZSSI-a podnio slijedeća Izvješća o imovinskom stanju dužnosnika: </w:t>
      </w:r>
    </w:p>
    <w:p w14:paraId="3B542225" w14:textId="77777777" w:rsidR="004325FD" w:rsidRDefault="004325FD" w:rsidP="004325FD">
      <w:pPr>
        <w:pStyle w:val="Odlomakpopisa"/>
        <w:numPr>
          <w:ilvl w:val="0"/>
          <w:numId w:val="13"/>
        </w:numPr>
        <w:spacing w:before="240"/>
        <w:jc w:val="both"/>
        <w:rPr>
          <w:rFonts w:ascii="Times New Roman" w:eastAsia="Calibri" w:hAnsi="Times New Roman" w:cs="Times New Roman"/>
          <w:sz w:val="24"/>
          <w:szCs w:val="24"/>
        </w:rPr>
      </w:pPr>
      <w:r w:rsidRPr="004325FD">
        <w:rPr>
          <w:rFonts w:ascii="Times New Roman" w:eastAsia="Calibri" w:hAnsi="Times New Roman" w:cs="Times New Roman"/>
          <w:sz w:val="24"/>
          <w:szCs w:val="24"/>
        </w:rPr>
        <w:t xml:space="preserve">dana 9. svibnja 2011.g, povodom drugih promjena (iz točaka I. II. i III. obrasca), </w:t>
      </w:r>
    </w:p>
    <w:p w14:paraId="5F344E75" w14:textId="77777777" w:rsidR="004325FD" w:rsidRDefault="004325FD" w:rsidP="004325FD">
      <w:pPr>
        <w:pStyle w:val="Odlomakpopisa"/>
        <w:numPr>
          <w:ilvl w:val="0"/>
          <w:numId w:val="13"/>
        </w:numPr>
        <w:spacing w:before="240"/>
        <w:jc w:val="both"/>
        <w:rPr>
          <w:rFonts w:ascii="Times New Roman" w:eastAsia="Calibri" w:hAnsi="Times New Roman" w:cs="Times New Roman"/>
          <w:sz w:val="24"/>
          <w:szCs w:val="24"/>
        </w:rPr>
      </w:pPr>
      <w:r w:rsidRPr="004325FD">
        <w:rPr>
          <w:rFonts w:ascii="Times New Roman" w:eastAsia="Calibri" w:hAnsi="Times New Roman" w:cs="Times New Roman"/>
          <w:sz w:val="24"/>
          <w:szCs w:val="24"/>
        </w:rPr>
        <w:t xml:space="preserve">dana 22. studenog 2013.g. povodom početka mandata, </w:t>
      </w:r>
    </w:p>
    <w:p w14:paraId="46501CDC" w14:textId="77777777" w:rsidR="004325FD" w:rsidRDefault="004325FD" w:rsidP="004325FD">
      <w:pPr>
        <w:pStyle w:val="Odlomakpopisa"/>
        <w:numPr>
          <w:ilvl w:val="0"/>
          <w:numId w:val="13"/>
        </w:numPr>
        <w:spacing w:before="240"/>
        <w:jc w:val="both"/>
        <w:rPr>
          <w:rFonts w:ascii="Times New Roman" w:eastAsia="Calibri" w:hAnsi="Times New Roman" w:cs="Times New Roman"/>
          <w:sz w:val="24"/>
          <w:szCs w:val="24"/>
        </w:rPr>
      </w:pPr>
      <w:r w:rsidRPr="004325FD">
        <w:rPr>
          <w:rFonts w:ascii="Times New Roman" w:eastAsia="Calibri" w:hAnsi="Times New Roman" w:cs="Times New Roman"/>
          <w:sz w:val="24"/>
          <w:szCs w:val="24"/>
        </w:rPr>
        <w:t xml:space="preserve">dana 19. siječnja 2016.g. povodom promjene, </w:t>
      </w:r>
    </w:p>
    <w:p w14:paraId="17C66C79" w14:textId="28C5C6B1" w:rsidR="004325FD" w:rsidRDefault="004325FD" w:rsidP="004325FD">
      <w:pPr>
        <w:pStyle w:val="Odlomakpopisa"/>
        <w:numPr>
          <w:ilvl w:val="0"/>
          <w:numId w:val="13"/>
        </w:numPr>
        <w:spacing w:before="240"/>
        <w:jc w:val="both"/>
        <w:rPr>
          <w:rFonts w:ascii="Times New Roman" w:eastAsia="Calibri" w:hAnsi="Times New Roman" w:cs="Times New Roman"/>
          <w:sz w:val="24"/>
          <w:szCs w:val="24"/>
        </w:rPr>
      </w:pPr>
      <w:r w:rsidRPr="004325FD">
        <w:rPr>
          <w:rFonts w:ascii="Times New Roman" w:eastAsia="Calibri" w:hAnsi="Times New Roman" w:cs="Times New Roman"/>
          <w:sz w:val="24"/>
          <w:szCs w:val="24"/>
        </w:rPr>
        <w:t>dana 29. travnja 2016</w:t>
      </w:r>
      <w:r>
        <w:rPr>
          <w:rFonts w:ascii="Times New Roman" w:eastAsia="Calibri" w:hAnsi="Times New Roman" w:cs="Times New Roman"/>
          <w:sz w:val="24"/>
          <w:szCs w:val="24"/>
        </w:rPr>
        <w:t>.g. povodom ispravka podataka,</w:t>
      </w:r>
      <w:r w:rsidRPr="004325FD">
        <w:rPr>
          <w:rFonts w:ascii="Times New Roman" w:eastAsia="Calibri" w:hAnsi="Times New Roman" w:cs="Times New Roman"/>
          <w:sz w:val="24"/>
          <w:szCs w:val="24"/>
        </w:rPr>
        <w:t xml:space="preserve"> </w:t>
      </w:r>
    </w:p>
    <w:p w14:paraId="042F85EE" w14:textId="3FCE1DA2" w:rsidR="00AD4BA1" w:rsidRDefault="004325FD" w:rsidP="004325FD">
      <w:pPr>
        <w:pStyle w:val="Odlomakpopisa"/>
        <w:numPr>
          <w:ilvl w:val="0"/>
          <w:numId w:val="13"/>
        </w:numPr>
        <w:spacing w:before="240"/>
        <w:jc w:val="both"/>
        <w:rPr>
          <w:rFonts w:ascii="Times New Roman" w:eastAsia="Calibri" w:hAnsi="Times New Roman" w:cs="Times New Roman"/>
          <w:sz w:val="24"/>
          <w:szCs w:val="24"/>
        </w:rPr>
      </w:pPr>
      <w:r w:rsidRPr="004325FD">
        <w:rPr>
          <w:rFonts w:ascii="Times New Roman" w:eastAsia="Calibri" w:hAnsi="Times New Roman" w:cs="Times New Roman"/>
          <w:sz w:val="24"/>
          <w:szCs w:val="24"/>
        </w:rPr>
        <w:t>dana 30. kolovoza 2017.g. povodom ponovnog izbora na istu dužnost.</w:t>
      </w:r>
    </w:p>
    <w:p w14:paraId="61539DDA" w14:textId="0B498DE0" w:rsidR="004325FD" w:rsidRPr="004325FD" w:rsidRDefault="004325FD" w:rsidP="004325FD">
      <w:pPr>
        <w:pStyle w:val="Odlomakpopisa"/>
        <w:numPr>
          <w:ilvl w:val="0"/>
          <w:numId w:val="13"/>
        </w:numPr>
        <w:spacing w:before="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dana 24. </w:t>
      </w:r>
      <w:r w:rsidR="00946FC1">
        <w:rPr>
          <w:rFonts w:ascii="Times New Roman" w:eastAsia="Calibri" w:hAnsi="Times New Roman" w:cs="Times New Roman"/>
          <w:sz w:val="24"/>
          <w:szCs w:val="24"/>
        </w:rPr>
        <w:t>travnja 2018.g.povodom promjene.</w:t>
      </w:r>
    </w:p>
    <w:p w14:paraId="54577F45" w14:textId="2760A9CF" w:rsidR="00946FC1" w:rsidRDefault="00946FC1" w:rsidP="00DD7125">
      <w:pPr>
        <w:ind w:firstLine="708"/>
        <w:jc w:val="both"/>
        <w:rPr>
          <w:rFonts w:ascii="Times New Roman" w:hAnsi="Times New Roman" w:cs="Times New Roman"/>
          <w:sz w:val="24"/>
          <w:szCs w:val="24"/>
          <w:lang w:val="hr-BA"/>
        </w:rPr>
      </w:pPr>
      <w:r>
        <w:rPr>
          <w:rFonts w:ascii="Times New Roman" w:hAnsi="Times New Roman" w:cs="Times New Roman"/>
          <w:sz w:val="24"/>
          <w:szCs w:val="24"/>
          <w:lang w:val="hr-BA"/>
        </w:rPr>
        <w:t>Nadalje, Povjerenstvo je dopisom od 30. siječnja 2018.g. od Agencije za plaćanja u poljoprivredi, ribarstvu i ruralnom razvoju zatražilo dostavu podataka o dodjeli sredstava iz IPARD program</w:t>
      </w:r>
      <w:r w:rsidRPr="00DA25D1">
        <w:rPr>
          <w:rFonts w:ascii="Times New Roman" w:hAnsi="Times New Roman" w:cs="Times New Roman"/>
          <w:sz w:val="24"/>
          <w:szCs w:val="24"/>
          <w:lang w:val="hr-BA"/>
        </w:rPr>
        <w:t>a OPG-u MIJANDRUŠIĆ IVAN</w:t>
      </w:r>
      <w:r>
        <w:rPr>
          <w:rFonts w:ascii="Times New Roman" w:hAnsi="Times New Roman" w:cs="Times New Roman"/>
          <w:sz w:val="24"/>
          <w:szCs w:val="24"/>
          <w:lang w:val="hr-BA"/>
        </w:rPr>
        <w:t xml:space="preserve">, odnosno </w:t>
      </w:r>
      <w:r w:rsidRPr="00DA25D1">
        <w:rPr>
          <w:rFonts w:ascii="Times New Roman" w:hAnsi="Times New Roman" w:cs="Times New Roman"/>
          <w:sz w:val="24"/>
          <w:szCs w:val="24"/>
          <w:lang w:val="hr-BA"/>
        </w:rPr>
        <w:t>kada su i u kojem iznosu sredstva isplaćena/isplaćivana</w:t>
      </w:r>
      <w:r>
        <w:rPr>
          <w:rFonts w:ascii="Times New Roman" w:hAnsi="Times New Roman" w:cs="Times New Roman"/>
          <w:sz w:val="24"/>
          <w:szCs w:val="24"/>
          <w:lang w:val="hr-BA"/>
        </w:rPr>
        <w:t xml:space="preserve"> i j</w:t>
      </w:r>
      <w:r w:rsidRPr="00DA25D1">
        <w:rPr>
          <w:rFonts w:ascii="Times New Roman" w:hAnsi="Times New Roman" w:cs="Times New Roman"/>
          <w:sz w:val="24"/>
          <w:szCs w:val="24"/>
          <w:lang w:val="hr-BA"/>
        </w:rPr>
        <w:t xml:space="preserve">e li u postupku dodjele sredstva i na koji način sudjelovala Općina </w:t>
      </w:r>
      <w:proofErr w:type="spellStart"/>
      <w:r w:rsidRPr="00DA25D1">
        <w:rPr>
          <w:rFonts w:ascii="Times New Roman" w:hAnsi="Times New Roman" w:cs="Times New Roman"/>
          <w:sz w:val="24"/>
          <w:szCs w:val="24"/>
          <w:lang w:val="hr-BA"/>
        </w:rPr>
        <w:t>Gračišće</w:t>
      </w:r>
      <w:proofErr w:type="spellEnd"/>
      <w:r w:rsidRPr="00DA25D1">
        <w:rPr>
          <w:rFonts w:ascii="Times New Roman" w:hAnsi="Times New Roman" w:cs="Times New Roman"/>
          <w:sz w:val="24"/>
          <w:szCs w:val="24"/>
          <w:lang w:val="hr-BA"/>
        </w:rPr>
        <w:t xml:space="preserve"> kao jedinica lokalne samouprave.</w:t>
      </w:r>
      <w:r>
        <w:rPr>
          <w:rFonts w:ascii="Times New Roman" w:hAnsi="Times New Roman" w:cs="Times New Roman"/>
          <w:sz w:val="24"/>
          <w:szCs w:val="24"/>
          <w:lang w:val="hr-BA"/>
        </w:rPr>
        <w:t xml:space="preserve"> Agencija je također pozvana da </w:t>
      </w:r>
      <w:r w:rsidRPr="00DA25D1">
        <w:rPr>
          <w:rFonts w:ascii="Times New Roman" w:hAnsi="Times New Roman" w:cs="Times New Roman"/>
          <w:sz w:val="24"/>
          <w:szCs w:val="24"/>
          <w:lang w:val="hr-BA"/>
        </w:rPr>
        <w:t xml:space="preserve">se posebno očituje jesu li po navedenom programu, ili po nekom drugom programu, iz Državnog proračuna i/ili iz Proračuna EU isplaćivana novčana sredstva Ivanu </w:t>
      </w:r>
      <w:proofErr w:type="spellStart"/>
      <w:r w:rsidRPr="00DA25D1">
        <w:rPr>
          <w:rFonts w:ascii="Times New Roman" w:hAnsi="Times New Roman" w:cs="Times New Roman"/>
          <w:sz w:val="24"/>
          <w:szCs w:val="24"/>
          <w:lang w:val="hr-BA"/>
        </w:rPr>
        <w:t>Mijandrušiću</w:t>
      </w:r>
      <w:proofErr w:type="spellEnd"/>
      <w:r>
        <w:rPr>
          <w:rFonts w:ascii="Times New Roman" w:hAnsi="Times New Roman" w:cs="Times New Roman"/>
          <w:sz w:val="24"/>
          <w:szCs w:val="24"/>
          <w:lang w:val="hr-BA"/>
        </w:rPr>
        <w:t xml:space="preserve"> </w:t>
      </w:r>
      <w:r w:rsidRPr="00DA25D1">
        <w:rPr>
          <w:rFonts w:ascii="Times New Roman" w:hAnsi="Times New Roman" w:cs="Times New Roman"/>
          <w:sz w:val="24"/>
          <w:szCs w:val="24"/>
          <w:lang w:val="hr-BA"/>
        </w:rPr>
        <w:t>kao fizičkoj osobi</w:t>
      </w:r>
      <w:r>
        <w:rPr>
          <w:rFonts w:ascii="Times New Roman" w:hAnsi="Times New Roman" w:cs="Times New Roman"/>
          <w:sz w:val="24"/>
          <w:szCs w:val="24"/>
          <w:lang w:val="hr-BA"/>
        </w:rPr>
        <w:t xml:space="preserve">, </w:t>
      </w:r>
      <w:r w:rsidRPr="00DA25D1">
        <w:rPr>
          <w:rFonts w:ascii="Times New Roman" w:hAnsi="Times New Roman" w:cs="Times New Roman"/>
          <w:sz w:val="24"/>
          <w:szCs w:val="24"/>
          <w:lang w:val="hr-BA"/>
        </w:rPr>
        <w:t>po kojem programu</w:t>
      </w:r>
      <w:r>
        <w:rPr>
          <w:rFonts w:ascii="Times New Roman" w:hAnsi="Times New Roman" w:cs="Times New Roman"/>
          <w:sz w:val="24"/>
          <w:szCs w:val="24"/>
          <w:lang w:val="hr-BA"/>
        </w:rPr>
        <w:t xml:space="preserve"> i </w:t>
      </w:r>
      <w:r w:rsidRPr="00DA25D1">
        <w:rPr>
          <w:rFonts w:ascii="Times New Roman" w:hAnsi="Times New Roman" w:cs="Times New Roman"/>
          <w:sz w:val="24"/>
          <w:szCs w:val="24"/>
          <w:lang w:val="hr-BA"/>
        </w:rPr>
        <w:t>u kojem iznosu</w:t>
      </w:r>
      <w:r>
        <w:rPr>
          <w:rFonts w:ascii="Times New Roman" w:hAnsi="Times New Roman" w:cs="Times New Roman"/>
          <w:sz w:val="24"/>
          <w:szCs w:val="24"/>
          <w:lang w:val="hr-BA"/>
        </w:rPr>
        <w:t>.</w:t>
      </w:r>
      <w:r w:rsidR="00DD7125">
        <w:rPr>
          <w:rFonts w:ascii="Times New Roman" w:hAnsi="Times New Roman" w:cs="Times New Roman"/>
          <w:sz w:val="24"/>
          <w:szCs w:val="24"/>
          <w:lang w:val="hr-BA"/>
        </w:rPr>
        <w:t xml:space="preserve"> </w:t>
      </w:r>
    </w:p>
    <w:p w14:paraId="3BBA504F" w14:textId="77777777" w:rsidR="00946FC1" w:rsidRPr="0060699B" w:rsidRDefault="00946FC1" w:rsidP="00946FC1">
      <w:pPr>
        <w:jc w:val="both"/>
        <w:rPr>
          <w:rFonts w:ascii="Times New Roman" w:hAnsi="Times New Roman" w:cs="Times New Roman"/>
          <w:sz w:val="24"/>
          <w:szCs w:val="24"/>
          <w:lang w:val="hr-BA"/>
        </w:rPr>
      </w:pPr>
      <w:r>
        <w:rPr>
          <w:rFonts w:ascii="Times New Roman" w:hAnsi="Times New Roman" w:cs="Times New Roman"/>
          <w:sz w:val="24"/>
          <w:szCs w:val="24"/>
          <w:lang w:val="hr-BA"/>
        </w:rPr>
        <w:tab/>
        <w:t xml:space="preserve">Agencija za plaćanja u poljoprivredi dostavila je očitovanje, Klasa: 030-02/16-04/0010 od 7. veljače 2018.g., u kojem se navodi kako OPG MIJANDRUŠIĆ IVAN nije ostvario sredstva potpore u okviru provedbe </w:t>
      </w:r>
      <w:r w:rsidRPr="0060699B">
        <w:rPr>
          <w:rFonts w:ascii="Times New Roman" w:hAnsi="Times New Roman" w:cs="Times New Roman"/>
          <w:sz w:val="24"/>
          <w:szCs w:val="24"/>
          <w:lang w:val="hr-BA"/>
        </w:rPr>
        <w:t>IPARD programa. Sredstva potpore u iznosu od 559.125,00 kn odobrena su sukladno odluci Povjerenstva za rješavanje po prigovorima IPARD programa od 29. lipnja 2017.g. i temeljem Zahtjeva za isplatu sredstava koji je OPG podnio 12. kolovoza 2016.g. Naime, OPG MIJANDRUŠIĆ IVAN podnio je 4. listopada 2012.g. prijavu za dodjelu sredstava u okviru 4. Natječaja za podnošenje prijava za dodjelu sredstava IPARD programa za Mjeru 302 „Diversifikacija i razvoj ruralnih gospodarskih aktivnosti“. Podnositelju je odobren ukupan iznos 1.118.250,00kn i iznos potpore od 559.125,00 kn. Dana 16. lipnja 2014.g. sklopljen je s Agencijom za plaćanja Ugovor o dodjeli sredstava iz IPARD programa za Mjeru 302 te Aneksi ugovora 28. travnja 2015.g. i 7. travnja 2016.g. OPG MIJANDRUŠIĆ IVAN podnio je 13. kolovoza 2016.g. zahtjev za isplatu sred</w:t>
      </w:r>
      <w:r w:rsidRPr="0060699B">
        <w:rPr>
          <w:rFonts w:ascii="Times New Roman" w:hAnsi="Times New Roman" w:cs="Times New Roman"/>
          <w:sz w:val="24"/>
          <w:szCs w:val="24"/>
          <w:lang w:val="hr-BA"/>
        </w:rPr>
        <w:lastRenderedPageBreak/>
        <w:t>stava, ali je Odlukom od 5. svibnja 2017.g. isplata odbijena jer je uslijed obrade zahtjeva protekao rok za isplatu. Sredstva potpore u iznosu od 559.125,00kn osigurana su iz Državnog proračuna za 2017.g.</w:t>
      </w:r>
    </w:p>
    <w:p w14:paraId="75A7C328" w14:textId="77777777" w:rsidR="00946FC1" w:rsidRPr="0060699B" w:rsidRDefault="00946FC1" w:rsidP="00946FC1">
      <w:pPr>
        <w:jc w:val="both"/>
        <w:rPr>
          <w:rFonts w:ascii="Times New Roman" w:hAnsi="Times New Roman" w:cs="Times New Roman"/>
          <w:sz w:val="24"/>
          <w:szCs w:val="24"/>
          <w:lang w:val="hr-BA"/>
        </w:rPr>
      </w:pPr>
      <w:r w:rsidRPr="0060699B">
        <w:rPr>
          <w:rFonts w:ascii="Times New Roman" w:hAnsi="Times New Roman" w:cs="Times New Roman"/>
          <w:sz w:val="24"/>
          <w:szCs w:val="24"/>
          <w:lang w:val="hr-BA"/>
        </w:rPr>
        <w:tab/>
        <w:t xml:space="preserve">U očitovanju Agencije o plaćanju izričito se navodi kako Općina </w:t>
      </w:r>
      <w:proofErr w:type="spellStart"/>
      <w:r w:rsidRPr="0060699B">
        <w:rPr>
          <w:rFonts w:ascii="Times New Roman" w:hAnsi="Times New Roman" w:cs="Times New Roman"/>
          <w:sz w:val="24"/>
          <w:szCs w:val="24"/>
          <w:lang w:val="hr-BA"/>
        </w:rPr>
        <w:t>Gračišće</w:t>
      </w:r>
      <w:proofErr w:type="spellEnd"/>
      <w:r w:rsidRPr="0060699B">
        <w:rPr>
          <w:rFonts w:ascii="Times New Roman" w:hAnsi="Times New Roman" w:cs="Times New Roman"/>
          <w:sz w:val="24"/>
          <w:szCs w:val="24"/>
          <w:lang w:val="hr-BA"/>
        </w:rPr>
        <w:t xml:space="preserve"> nije sudjelovala u okviru postupka dodjele predmetnih sredstava po 4. Natječaju za podnošenje prijava za dodjelu sredstava IPARD programa za Mjeru 302 „Diversifikacija i razvoj ruralnih gospodarskih aktivnosti“.</w:t>
      </w:r>
    </w:p>
    <w:p w14:paraId="3FF6DB47" w14:textId="77777777" w:rsidR="00946FC1" w:rsidRPr="0060699B" w:rsidRDefault="00946FC1" w:rsidP="00946FC1">
      <w:pPr>
        <w:jc w:val="both"/>
        <w:rPr>
          <w:rFonts w:ascii="Times New Roman" w:hAnsi="Times New Roman" w:cs="Times New Roman"/>
          <w:sz w:val="24"/>
          <w:szCs w:val="24"/>
          <w:lang w:val="hr-BA"/>
        </w:rPr>
      </w:pPr>
      <w:r w:rsidRPr="0060699B">
        <w:rPr>
          <w:rFonts w:ascii="Times New Roman" w:hAnsi="Times New Roman" w:cs="Times New Roman"/>
          <w:sz w:val="24"/>
          <w:szCs w:val="24"/>
          <w:lang w:val="hr-BA"/>
        </w:rPr>
        <w:tab/>
        <w:t>U očitovanju se dalje navodi kako su osim gore navedenih sredstava, OPG MIJANDRUŠIĆ IVAN isplaćena sredstva potpore za proizvodnu godinu 2003.-2012. u ukupnom iznosu od 107.373,31 kn iz Državnog proračuna po osnovi izravne potpore.</w:t>
      </w:r>
    </w:p>
    <w:p w14:paraId="7C471578" w14:textId="77777777" w:rsidR="00946FC1" w:rsidRPr="0060699B" w:rsidRDefault="00946FC1" w:rsidP="00946FC1">
      <w:pPr>
        <w:jc w:val="both"/>
        <w:rPr>
          <w:rFonts w:ascii="Times New Roman" w:hAnsi="Times New Roman" w:cs="Times New Roman"/>
          <w:sz w:val="24"/>
          <w:szCs w:val="24"/>
          <w:lang w:val="hr-BA"/>
        </w:rPr>
      </w:pPr>
      <w:r w:rsidRPr="0060699B">
        <w:rPr>
          <w:rFonts w:ascii="Times New Roman" w:hAnsi="Times New Roman" w:cs="Times New Roman"/>
          <w:sz w:val="24"/>
          <w:szCs w:val="24"/>
          <w:lang w:val="hr-BA"/>
        </w:rPr>
        <w:tab/>
        <w:t>Za proizvodnu godinu 2013. do 2018.g. OPG MIJANDRUŠIĆ IVAN isplaćena su sredstva potpore u ukupnom iznosu od 67.822,44 kn po osnovi izravne potpore u sklopu provedbe Europskog fonda za jamstva i Europskog poljoprivrednog fonda za ruralni razvoj te isplatu iznosa od 113.830,50 kn za mjere ruralnog razvoja u sklopu provedbe Europskog poljoprivrednog fonda za ruralni razvoj.</w:t>
      </w:r>
    </w:p>
    <w:p w14:paraId="4E0FA543" w14:textId="77777777" w:rsidR="00946FC1" w:rsidRPr="00DA25D1" w:rsidRDefault="00946FC1" w:rsidP="00946FC1">
      <w:pPr>
        <w:jc w:val="both"/>
        <w:rPr>
          <w:rFonts w:ascii="Times New Roman" w:hAnsi="Times New Roman" w:cs="Times New Roman"/>
          <w:sz w:val="24"/>
          <w:szCs w:val="24"/>
          <w:lang w:val="hr-BA"/>
        </w:rPr>
      </w:pPr>
      <w:r>
        <w:rPr>
          <w:rFonts w:ascii="Times New Roman" w:hAnsi="Times New Roman" w:cs="Times New Roman"/>
          <w:sz w:val="24"/>
          <w:szCs w:val="24"/>
          <w:lang w:val="hr-BA"/>
        </w:rPr>
        <w:tab/>
        <w:t xml:space="preserve">Od Agencije za plaćanja je dopisom Povjerenstva od 30. srpnja 2018.g. zatražena dopuna očitovanja u smislu specifikacije svih isplata koje se u očitovanju Agencije navode, kao i dostavu podatka </w:t>
      </w:r>
      <w:r w:rsidRPr="00DA25D1">
        <w:rPr>
          <w:rFonts w:ascii="Times New Roman" w:hAnsi="Times New Roman" w:cs="Times New Roman"/>
          <w:sz w:val="24"/>
          <w:szCs w:val="24"/>
          <w:lang w:val="hr-BA"/>
        </w:rPr>
        <w:t xml:space="preserve">je li u Upisniku poljoprivrednih gospodarstava Ivan </w:t>
      </w:r>
      <w:proofErr w:type="spellStart"/>
      <w:r w:rsidRPr="00DA25D1">
        <w:rPr>
          <w:rFonts w:ascii="Times New Roman" w:hAnsi="Times New Roman" w:cs="Times New Roman"/>
          <w:sz w:val="24"/>
          <w:szCs w:val="24"/>
          <w:lang w:val="hr-BA"/>
        </w:rPr>
        <w:t>Mijandrušić</w:t>
      </w:r>
      <w:proofErr w:type="spellEnd"/>
      <w:r w:rsidRPr="00DA25D1">
        <w:rPr>
          <w:rFonts w:ascii="Times New Roman" w:hAnsi="Times New Roman" w:cs="Times New Roman"/>
          <w:sz w:val="24"/>
          <w:szCs w:val="24"/>
          <w:lang w:val="hr-BA"/>
        </w:rPr>
        <w:t>, OIB: 51903957116, upisan kao nositelj ili kao član OPG-a MIJANDRUŠIĆ IVAN i od kad (kao i promjene); te ima li navedeni OPG još upisanih članova</w:t>
      </w:r>
      <w:r>
        <w:rPr>
          <w:rFonts w:ascii="Times New Roman" w:hAnsi="Times New Roman" w:cs="Times New Roman"/>
          <w:sz w:val="24"/>
          <w:szCs w:val="24"/>
          <w:lang w:val="hr-BA"/>
        </w:rPr>
        <w:t xml:space="preserve">, i </w:t>
      </w:r>
      <w:r w:rsidRPr="00DA25D1">
        <w:rPr>
          <w:rFonts w:ascii="Times New Roman" w:hAnsi="Times New Roman" w:cs="Times New Roman"/>
          <w:sz w:val="24"/>
          <w:szCs w:val="24"/>
          <w:lang w:val="hr-BA"/>
        </w:rPr>
        <w:t>sve upisane podatke o OPG-a MIJANDRUŠIĆ IVAN u odnosu na djelatnosti za koje je</w:t>
      </w:r>
      <w:r>
        <w:rPr>
          <w:rFonts w:ascii="Times New Roman" w:hAnsi="Times New Roman" w:cs="Times New Roman"/>
          <w:sz w:val="24"/>
          <w:szCs w:val="24"/>
          <w:lang w:val="hr-BA"/>
        </w:rPr>
        <w:t xml:space="preserve"> OPG</w:t>
      </w:r>
      <w:r w:rsidRPr="00DA25D1">
        <w:rPr>
          <w:rFonts w:ascii="Times New Roman" w:hAnsi="Times New Roman" w:cs="Times New Roman"/>
          <w:sz w:val="24"/>
          <w:szCs w:val="24"/>
          <w:lang w:val="hr-BA"/>
        </w:rPr>
        <w:t xml:space="preserve"> registriran (je li registriran samo za obavljanje poljoprivredne djelatnosti ili i za obavljanje dopunskih djelatnosti i kojih?), s kronologijom promjena djelatnosti za navedeni subjekt upisa. </w:t>
      </w:r>
    </w:p>
    <w:p w14:paraId="4943E12B" w14:textId="77777777" w:rsidR="00946FC1" w:rsidRDefault="00946FC1" w:rsidP="00946FC1">
      <w:pPr>
        <w:jc w:val="both"/>
        <w:rPr>
          <w:rFonts w:ascii="Times New Roman" w:hAnsi="Times New Roman" w:cs="Times New Roman"/>
          <w:sz w:val="24"/>
          <w:szCs w:val="24"/>
          <w:lang w:val="hr-BA"/>
        </w:rPr>
      </w:pPr>
      <w:r>
        <w:rPr>
          <w:rFonts w:ascii="Times New Roman" w:hAnsi="Times New Roman" w:cs="Times New Roman"/>
          <w:sz w:val="24"/>
          <w:szCs w:val="24"/>
          <w:lang w:val="hr-BA"/>
        </w:rPr>
        <w:tab/>
        <w:t xml:space="preserve">U očitovanju Agencije za plaćanja, Klasa: 030-02/16-04/0010 od </w:t>
      </w:r>
      <w:r w:rsidRPr="00747D95">
        <w:rPr>
          <w:rFonts w:ascii="Times New Roman" w:hAnsi="Times New Roman" w:cs="Times New Roman"/>
          <w:sz w:val="24"/>
          <w:szCs w:val="24"/>
          <w:u w:val="single"/>
          <w:lang w:val="hr-BA"/>
        </w:rPr>
        <w:t>8. kolovoza 2018.g.,</w:t>
      </w:r>
      <w:r>
        <w:rPr>
          <w:rFonts w:ascii="Times New Roman" w:hAnsi="Times New Roman" w:cs="Times New Roman"/>
          <w:sz w:val="24"/>
          <w:szCs w:val="24"/>
          <w:lang w:val="hr-BA"/>
        </w:rPr>
        <w:t xml:space="preserve"> </w:t>
      </w:r>
      <w:r w:rsidRPr="00A86B3E">
        <w:rPr>
          <w:rFonts w:ascii="Times New Roman" w:hAnsi="Times New Roman" w:cs="Times New Roman"/>
          <w:sz w:val="24"/>
          <w:szCs w:val="24"/>
          <w:lang w:val="hr-BA"/>
        </w:rPr>
        <w:t xml:space="preserve">navodi se kako je </w:t>
      </w:r>
      <w:r>
        <w:rPr>
          <w:rFonts w:ascii="Times New Roman" w:hAnsi="Times New Roman" w:cs="Times New Roman"/>
          <w:sz w:val="24"/>
          <w:szCs w:val="24"/>
          <w:lang w:val="hr-BA"/>
        </w:rPr>
        <w:t xml:space="preserve">Ivan </w:t>
      </w:r>
      <w:proofErr w:type="spellStart"/>
      <w:r>
        <w:rPr>
          <w:rFonts w:ascii="Times New Roman" w:hAnsi="Times New Roman" w:cs="Times New Roman"/>
          <w:sz w:val="24"/>
          <w:szCs w:val="24"/>
          <w:lang w:val="hr-BA"/>
        </w:rPr>
        <w:t>Mijandrušić</w:t>
      </w:r>
      <w:proofErr w:type="spellEnd"/>
      <w:r>
        <w:rPr>
          <w:rFonts w:ascii="Times New Roman" w:hAnsi="Times New Roman" w:cs="Times New Roman"/>
          <w:sz w:val="24"/>
          <w:szCs w:val="24"/>
          <w:lang w:val="hr-BA"/>
        </w:rPr>
        <w:t xml:space="preserve"> evidentiran kao </w:t>
      </w:r>
      <w:r w:rsidRPr="009C06E8">
        <w:rPr>
          <w:rFonts w:ascii="Times New Roman" w:hAnsi="Times New Roman" w:cs="Times New Roman"/>
          <w:sz w:val="24"/>
          <w:szCs w:val="24"/>
          <w:u w:val="single"/>
          <w:lang w:val="hr-BA"/>
        </w:rPr>
        <w:t>nositelj</w:t>
      </w:r>
      <w:r>
        <w:rPr>
          <w:rFonts w:ascii="Times New Roman" w:hAnsi="Times New Roman" w:cs="Times New Roman"/>
          <w:sz w:val="24"/>
          <w:szCs w:val="24"/>
          <w:lang w:val="hr-BA"/>
        </w:rPr>
        <w:t xml:space="preserve"> OPG s početkom od 21. siječnja 2003.g. te Nevija </w:t>
      </w:r>
      <w:proofErr w:type="spellStart"/>
      <w:r>
        <w:rPr>
          <w:rFonts w:ascii="Times New Roman" w:hAnsi="Times New Roman" w:cs="Times New Roman"/>
          <w:sz w:val="24"/>
          <w:szCs w:val="24"/>
          <w:lang w:val="hr-BA"/>
        </w:rPr>
        <w:t>Mijandrušić</w:t>
      </w:r>
      <w:proofErr w:type="spellEnd"/>
      <w:r>
        <w:rPr>
          <w:rFonts w:ascii="Times New Roman" w:hAnsi="Times New Roman" w:cs="Times New Roman"/>
          <w:sz w:val="24"/>
          <w:szCs w:val="24"/>
          <w:lang w:val="hr-BA"/>
        </w:rPr>
        <w:t>, kao član OPG od 21. siječnja 2003.g. Navedeni subjekt registriran je samo za obavljanje poljoprivredne djelatnosti i nema evidentiranih dopunskih djelatnosti u Upisniku dopunskih djelatnosti.</w:t>
      </w:r>
    </w:p>
    <w:p w14:paraId="4C2202B1" w14:textId="77777777" w:rsidR="00946FC1" w:rsidRDefault="00946FC1" w:rsidP="00946FC1">
      <w:pPr>
        <w:jc w:val="both"/>
        <w:rPr>
          <w:rFonts w:ascii="Times New Roman" w:hAnsi="Times New Roman" w:cs="Times New Roman"/>
          <w:sz w:val="24"/>
          <w:szCs w:val="24"/>
          <w:lang w:val="hr-BA"/>
        </w:rPr>
      </w:pPr>
      <w:r>
        <w:rPr>
          <w:rFonts w:ascii="Times New Roman" w:hAnsi="Times New Roman" w:cs="Times New Roman"/>
          <w:sz w:val="24"/>
          <w:szCs w:val="24"/>
          <w:lang w:val="hr-BA"/>
        </w:rPr>
        <w:tab/>
        <w:t xml:space="preserve">U očitovanju se dalje dostavlja kronologija svih pojedinih isplata izvršenih OPG </w:t>
      </w:r>
      <w:proofErr w:type="spellStart"/>
      <w:r>
        <w:rPr>
          <w:rFonts w:ascii="Times New Roman" w:hAnsi="Times New Roman" w:cs="Times New Roman"/>
          <w:sz w:val="24"/>
          <w:szCs w:val="24"/>
          <w:lang w:val="hr-BA"/>
        </w:rPr>
        <w:t>Mijandrušić</w:t>
      </w:r>
      <w:proofErr w:type="spellEnd"/>
      <w:r>
        <w:rPr>
          <w:rFonts w:ascii="Times New Roman" w:hAnsi="Times New Roman" w:cs="Times New Roman"/>
          <w:sz w:val="24"/>
          <w:szCs w:val="24"/>
          <w:lang w:val="hr-BA"/>
        </w:rPr>
        <w:t xml:space="preserve"> Ivan kako slijedi:</w:t>
      </w:r>
    </w:p>
    <w:p w14:paraId="4FCE127F" w14:textId="77777777" w:rsidR="00946FC1" w:rsidRDefault="00946FC1" w:rsidP="00946FC1">
      <w:pPr>
        <w:ind w:firstLine="708"/>
        <w:jc w:val="both"/>
        <w:rPr>
          <w:rFonts w:ascii="Times New Roman" w:hAnsi="Times New Roman" w:cs="Times New Roman"/>
          <w:sz w:val="24"/>
          <w:szCs w:val="24"/>
          <w:lang w:val="hr-BA"/>
        </w:rPr>
      </w:pPr>
      <w:r w:rsidRPr="00556703">
        <w:rPr>
          <w:rFonts w:ascii="Times New Roman" w:hAnsi="Times New Roman" w:cs="Times New Roman"/>
          <w:b/>
          <w:sz w:val="24"/>
          <w:szCs w:val="24"/>
          <w:lang w:val="hr-BA"/>
        </w:rPr>
        <w:t>Isplata iznosa od 107.373.31 kn</w:t>
      </w:r>
      <w:r>
        <w:rPr>
          <w:rFonts w:ascii="Times New Roman" w:hAnsi="Times New Roman" w:cs="Times New Roman"/>
          <w:sz w:val="24"/>
          <w:szCs w:val="24"/>
          <w:lang w:val="hr-BA"/>
        </w:rPr>
        <w:t xml:space="preserve"> po osnovi izravne potpore za proizvodnu godinu 2003.-2012. izvršena je kako slijedi: </w:t>
      </w:r>
    </w:p>
    <w:p w14:paraId="2FA875F1" w14:textId="77777777" w:rsidR="00946FC1" w:rsidRDefault="00946FC1" w:rsidP="00946FC1">
      <w:pPr>
        <w:pStyle w:val="Odlomakpopisa"/>
        <w:numPr>
          <w:ilvl w:val="0"/>
          <w:numId w:val="14"/>
        </w:numPr>
        <w:jc w:val="both"/>
        <w:rPr>
          <w:rFonts w:ascii="Times New Roman" w:hAnsi="Times New Roman" w:cs="Times New Roman"/>
          <w:sz w:val="24"/>
          <w:szCs w:val="24"/>
          <w:lang w:val="hr-BA"/>
        </w:rPr>
      </w:pPr>
      <w:r>
        <w:rPr>
          <w:rFonts w:ascii="Times New Roman" w:hAnsi="Times New Roman" w:cs="Times New Roman"/>
          <w:sz w:val="24"/>
          <w:szCs w:val="24"/>
          <w:lang w:val="hr-BA"/>
        </w:rPr>
        <w:t>tijekom 2003.g. izvršeno je 12 pojedinačnih isplata u ukupnom iznosu od 14.191,91 kn,</w:t>
      </w:r>
    </w:p>
    <w:p w14:paraId="6CC1764A" w14:textId="77777777" w:rsidR="00946FC1" w:rsidRDefault="00946FC1" w:rsidP="00946FC1">
      <w:pPr>
        <w:pStyle w:val="Odlomakpopisa"/>
        <w:numPr>
          <w:ilvl w:val="0"/>
          <w:numId w:val="14"/>
        </w:numPr>
        <w:jc w:val="both"/>
        <w:rPr>
          <w:rFonts w:ascii="Times New Roman" w:hAnsi="Times New Roman" w:cs="Times New Roman"/>
          <w:sz w:val="24"/>
          <w:szCs w:val="24"/>
          <w:lang w:val="hr-BA"/>
        </w:rPr>
      </w:pPr>
      <w:r>
        <w:rPr>
          <w:rFonts w:ascii="Times New Roman" w:hAnsi="Times New Roman" w:cs="Times New Roman"/>
          <w:sz w:val="24"/>
          <w:szCs w:val="24"/>
          <w:lang w:val="hr-BA"/>
        </w:rPr>
        <w:lastRenderedPageBreak/>
        <w:t>tijekom 2004.g. izvršeno je 7 pojedinačnih isplata u ukupnom iznosu od 12.255,01 kn,</w:t>
      </w:r>
    </w:p>
    <w:p w14:paraId="54E3E99F" w14:textId="77777777" w:rsidR="00946FC1" w:rsidRDefault="00946FC1" w:rsidP="00946FC1">
      <w:pPr>
        <w:pStyle w:val="Odlomakpopisa"/>
        <w:numPr>
          <w:ilvl w:val="0"/>
          <w:numId w:val="14"/>
        </w:numPr>
        <w:jc w:val="both"/>
        <w:rPr>
          <w:rFonts w:ascii="Times New Roman" w:hAnsi="Times New Roman" w:cs="Times New Roman"/>
          <w:sz w:val="24"/>
          <w:szCs w:val="24"/>
          <w:lang w:val="hr-BA"/>
        </w:rPr>
      </w:pPr>
      <w:r>
        <w:rPr>
          <w:rFonts w:ascii="Times New Roman" w:hAnsi="Times New Roman" w:cs="Times New Roman"/>
          <w:sz w:val="24"/>
          <w:szCs w:val="24"/>
          <w:lang w:val="hr-BA"/>
        </w:rPr>
        <w:t>tijekom 2005.g. izvršene su 3 pojedinačne isplate u ukupnom iznosu od 10.742,42 kn,</w:t>
      </w:r>
    </w:p>
    <w:p w14:paraId="4686529A" w14:textId="77777777" w:rsidR="00946FC1" w:rsidRDefault="00946FC1" w:rsidP="00946FC1">
      <w:pPr>
        <w:pStyle w:val="Odlomakpopisa"/>
        <w:numPr>
          <w:ilvl w:val="0"/>
          <w:numId w:val="14"/>
        </w:numPr>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tijekom 2007.g. </w:t>
      </w:r>
      <w:r w:rsidRPr="001B271E">
        <w:rPr>
          <w:rFonts w:ascii="Times New Roman" w:hAnsi="Times New Roman" w:cs="Times New Roman"/>
          <w:sz w:val="24"/>
          <w:szCs w:val="24"/>
          <w:lang w:val="hr-BA"/>
        </w:rPr>
        <w:t xml:space="preserve">izvršene su 3 pojedinačne isplate </w:t>
      </w:r>
      <w:r>
        <w:rPr>
          <w:rFonts w:ascii="Times New Roman" w:hAnsi="Times New Roman" w:cs="Times New Roman"/>
          <w:sz w:val="24"/>
          <w:szCs w:val="24"/>
          <w:lang w:val="hr-BA"/>
        </w:rPr>
        <w:t>u ukupnom iznosu od 12.188,23 kn,</w:t>
      </w:r>
    </w:p>
    <w:p w14:paraId="2A1BAF9E" w14:textId="77777777" w:rsidR="00946FC1" w:rsidRPr="001B271E" w:rsidRDefault="00946FC1" w:rsidP="00946FC1">
      <w:pPr>
        <w:pStyle w:val="Odlomakpopisa"/>
        <w:numPr>
          <w:ilvl w:val="0"/>
          <w:numId w:val="14"/>
        </w:numPr>
        <w:jc w:val="both"/>
        <w:rPr>
          <w:rFonts w:ascii="Times New Roman" w:hAnsi="Times New Roman" w:cs="Times New Roman"/>
          <w:sz w:val="24"/>
          <w:szCs w:val="24"/>
          <w:lang w:val="hr-BA"/>
        </w:rPr>
      </w:pPr>
      <w:r>
        <w:rPr>
          <w:rFonts w:ascii="Times New Roman" w:hAnsi="Times New Roman" w:cs="Times New Roman"/>
          <w:sz w:val="24"/>
          <w:szCs w:val="24"/>
          <w:lang w:val="hr-BA"/>
        </w:rPr>
        <w:t>tijekom 2008</w:t>
      </w:r>
      <w:r w:rsidRPr="001B271E">
        <w:rPr>
          <w:rFonts w:ascii="Times New Roman" w:hAnsi="Times New Roman" w:cs="Times New Roman"/>
          <w:sz w:val="24"/>
          <w:szCs w:val="24"/>
          <w:lang w:val="hr-BA"/>
        </w:rPr>
        <w:t>.g.</w:t>
      </w:r>
      <w:r>
        <w:rPr>
          <w:rFonts w:ascii="Times New Roman" w:hAnsi="Times New Roman" w:cs="Times New Roman"/>
          <w:sz w:val="24"/>
          <w:szCs w:val="24"/>
          <w:lang w:val="hr-BA"/>
        </w:rPr>
        <w:t xml:space="preserve"> izvršena</w:t>
      </w:r>
      <w:r w:rsidRPr="001B271E">
        <w:rPr>
          <w:rFonts w:ascii="Times New Roman" w:hAnsi="Times New Roman" w:cs="Times New Roman"/>
          <w:sz w:val="24"/>
          <w:szCs w:val="24"/>
          <w:lang w:val="hr-BA"/>
        </w:rPr>
        <w:t xml:space="preserve"> </w:t>
      </w:r>
      <w:r>
        <w:rPr>
          <w:rFonts w:ascii="Times New Roman" w:hAnsi="Times New Roman" w:cs="Times New Roman"/>
          <w:sz w:val="24"/>
          <w:szCs w:val="24"/>
          <w:lang w:val="hr-BA"/>
        </w:rPr>
        <w:t>je 1</w:t>
      </w:r>
      <w:r w:rsidRPr="001B271E">
        <w:rPr>
          <w:rFonts w:ascii="Times New Roman" w:hAnsi="Times New Roman" w:cs="Times New Roman"/>
          <w:sz w:val="24"/>
          <w:szCs w:val="24"/>
          <w:lang w:val="hr-BA"/>
        </w:rPr>
        <w:t xml:space="preserve"> pojedinačn</w:t>
      </w:r>
      <w:r>
        <w:rPr>
          <w:rFonts w:ascii="Times New Roman" w:hAnsi="Times New Roman" w:cs="Times New Roman"/>
          <w:sz w:val="24"/>
          <w:szCs w:val="24"/>
          <w:lang w:val="hr-BA"/>
        </w:rPr>
        <w:t>a</w:t>
      </w:r>
      <w:r w:rsidRPr="001B271E">
        <w:rPr>
          <w:rFonts w:ascii="Times New Roman" w:hAnsi="Times New Roman" w:cs="Times New Roman"/>
          <w:sz w:val="24"/>
          <w:szCs w:val="24"/>
          <w:lang w:val="hr-BA"/>
        </w:rPr>
        <w:t xml:space="preserve"> isplat</w:t>
      </w:r>
      <w:r>
        <w:rPr>
          <w:rFonts w:ascii="Times New Roman" w:hAnsi="Times New Roman" w:cs="Times New Roman"/>
          <w:sz w:val="24"/>
          <w:szCs w:val="24"/>
          <w:lang w:val="hr-BA"/>
        </w:rPr>
        <w:t>a</w:t>
      </w:r>
      <w:r w:rsidRPr="001B271E">
        <w:rPr>
          <w:rFonts w:ascii="Times New Roman" w:hAnsi="Times New Roman" w:cs="Times New Roman"/>
          <w:sz w:val="24"/>
          <w:szCs w:val="24"/>
          <w:lang w:val="hr-BA"/>
        </w:rPr>
        <w:t xml:space="preserve"> u ukupnom iznosu od </w:t>
      </w:r>
      <w:r>
        <w:rPr>
          <w:rFonts w:ascii="Times New Roman" w:hAnsi="Times New Roman" w:cs="Times New Roman"/>
          <w:sz w:val="24"/>
          <w:szCs w:val="24"/>
          <w:lang w:val="hr-BA"/>
        </w:rPr>
        <w:t>17.460,45</w:t>
      </w:r>
      <w:r w:rsidRPr="001B271E">
        <w:rPr>
          <w:rFonts w:ascii="Times New Roman" w:hAnsi="Times New Roman" w:cs="Times New Roman"/>
          <w:sz w:val="24"/>
          <w:szCs w:val="24"/>
          <w:lang w:val="hr-BA"/>
        </w:rPr>
        <w:t xml:space="preserve"> kn,</w:t>
      </w:r>
    </w:p>
    <w:p w14:paraId="032D19CB" w14:textId="77777777" w:rsidR="00946FC1" w:rsidRDefault="00946FC1" w:rsidP="00946FC1">
      <w:pPr>
        <w:pStyle w:val="Odlomakpopisa"/>
        <w:numPr>
          <w:ilvl w:val="0"/>
          <w:numId w:val="14"/>
        </w:numPr>
        <w:jc w:val="both"/>
        <w:rPr>
          <w:rFonts w:ascii="Times New Roman" w:hAnsi="Times New Roman" w:cs="Times New Roman"/>
          <w:sz w:val="24"/>
          <w:szCs w:val="24"/>
          <w:lang w:val="hr-BA"/>
        </w:rPr>
      </w:pPr>
      <w:r>
        <w:rPr>
          <w:rFonts w:ascii="Times New Roman" w:hAnsi="Times New Roman" w:cs="Times New Roman"/>
          <w:sz w:val="24"/>
          <w:szCs w:val="24"/>
          <w:lang w:val="hr-BA"/>
        </w:rPr>
        <w:t>tijekom 2009</w:t>
      </w:r>
      <w:r w:rsidRPr="003E3F94">
        <w:rPr>
          <w:rFonts w:ascii="Times New Roman" w:hAnsi="Times New Roman" w:cs="Times New Roman"/>
          <w:sz w:val="24"/>
          <w:szCs w:val="24"/>
          <w:lang w:val="hr-BA"/>
        </w:rPr>
        <w:t xml:space="preserve">.g. izvršene su 3 pojedinačne isplate u ukupnom iznosu od </w:t>
      </w:r>
      <w:r>
        <w:rPr>
          <w:rFonts w:ascii="Times New Roman" w:hAnsi="Times New Roman" w:cs="Times New Roman"/>
          <w:sz w:val="24"/>
          <w:szCs w:val="24"/>
          <w:lang w:val="hr-BA"/>
        </w:rPr>
        <w:t>10.992,02</w:t>
      </w:r>
      <w:r w:rsidRPr="003E3F94">
        <w:rPr>
          <w:rFonts w:ascii="Times New Roman" w:hAnsi="Times New Roman" w:cs="Times New Roman"/>
          <w:sz w:val="24"/>
          <w:szCs w:val="24"/>
          <w:lang w:val="hr-BA"/>
        </w:rPr>
        <w:t xml:space="preserve"> kn,</w:t>
      </w:r>
    </w:p>
    <w:p w14:paraId="7443289B" w14:textId="77777777" w:rsidR="00946FC1" w:rsidRDefault="00946FC1" w:rsidP="00946FC1">
      <w:pPr>
        <w:pStyle w:val="Odlomakpopisa"/>
        <w:numPr>
          <w:ilvl w:val="0"/>
          <w:numId w:val="14"/>
        </w:numPr>
        <w:jc w:val="both"/>
        <w:rPr>
          <w:rFonts w:ascii="Times New Roman" w:hAnsi="Times New Roman" w:cs="Times New Roman"/>
          <w:sz w:val="24"/>
          <w:szCs w:val="24"/>
          <w:lang w:val="hr-BA"/>
        </w:rPr>
      </w:pPr>
      <w:r w:rsidRPr="003E3F94">
        <w:rPr>
          <w:rFonts w:ascii="Times New Roman" w:hAnsi="Times New Roman" w:cs="Times New Roman"/>
          <w:sz w:val="24"/>
          <w:szCs w:val="24"/>
          <w:lang w:val="hr-BA"/>
        </w:rPr>
        <w:t>tijekom 20</w:t>
      </w:r>
      <w:r>
        <w:rPr>
          <w:rFonts w:ascii="Times New Roman" w:hAnsi="Times New Roman" w:cs="Times New Roman"/>
          <w:sz w:val="24"/>
          <w:szCs w:val="24"/>
          <w:lang w:val="hr-BA"/>
        </w:rPr>
        <w:t>10</w:t>
      </w:r>
      <w:r w:rsidRPr="003E3F94">
        <w:rPr>
          <w:rFonts w:ascii="Times New Roman" w:hAnsi="Times New Roman" w:cs="Times New Roman"/>
          <w:sz w:val="24"/>
          <w:szCs w:val="24"/>
          <w:lang w:val="hr-BA"/>
        </w:rPr>
        <w:t xml:space="preserve">.g. izvršena je 1 pojedinačna isplata u ukupnom iznosu od </w:t>
      </w:r>
      <w:r>
        <w:rPr>
          <w:rFonts w:ascii="Times New Roman" w:hAnsi="Times New Roman" w:cs="Times New Roman"/>
          <w:sz w:val="24"/>
          <w:szCs w:val="24"/>
          <w:lang w:val="hr-BA"/>
        </w:rPr>
        <w:t xml:space="preserve">5.105,16 </w:t>
      </w:r>
      <w:r w:rsidRPr="003E3F94">
        <w:rPr>
          <w:rFonts w:ascii="Times New Roman" w:hAnsi="Times New Roman" w:cs="Times New Roman"/>
          <w:sz w:val="24"/>
          <w:szCs w:val="24"/>
          <w:lang w:val="hr-BA"/>
        </w:rPr>
        <w:t>kn,</w:t>
      </w:r>
    </w:p>
    <w:p w14:paraId="4F79B46D" w14:textId="77777777" w:rsidR="00946FC1" w:rsidRPr="003E3F94" w:rsidRDefault="00946FC1" w:rsidP="00946FC1">
      <w:pPr>
        <w:pStyle w:val="Odlomakpopisa"/>
        <w:numPr>
          <w:ilvl w:val="0"/>
          <w:numId w:val="14"/>
        </w:numPr>
        <w:jc w:val="both"/>
        <w:rPr>
          <w:rFonts w:ascii="Times New Roman" w:hAnsi="Times New Roman" w:cs="Times New Roman"/>
          <w:sz w:val="24"/>
          <w:szCs w:val="24"/>
          <w:lang w:val="hr-BA"/>
        </w:rPr>
      </w:pPr>
      <w:r w:rsidRPr="003E3F94">
        <w:rPr>
          <w:rFonts w:ascii="Times New Roman" w:hAnsi="Times New Roman" w:cs="Times New Roman"/>
          <w:sz w:val="24"/>
          <w:szCs w:val="24"/>
          <w:lang w:val="hr-BA"/>
        </w:rPr>
        <w:t>tijekom 20</w:t>
      </w:r>
      <w:r>
        <w:rPr>
          <w:rFonts w:ascii="Times New Roman" w:hAnsi="Times New Roman" w:cs="Times New Roman"/>
          <w:sz w:val="24"/>
          <w:szCs w:val="24"/>
          <w:lang w:val="hr-BA"/>
        </w:rPr>
        <w:t>11</w:t>
      </w:r>
      <w:r w:rsidRPr="003E3F94">
        <w:rPr>
          <w:rFonts w:ascii="Times New Roman" w:hAnsi="Times New Roman" w:cs="Times New Roman"/>
          <w:sz w:val="24"/>
          <w:szCs w:val="24"/>
          <w:lang w:val="hr-BA"/>
        </w:rPr>
        <w:t xml:space="preserve">.g. izvršeno je </w:t>
      </w:r>
      <w:r>
        <w:rPr>
          <w:rFonts w:ascii="Times New Roman" w:hAnsi="Times New Roman" w:cs="Times New Roman"/>
          <w:sz w:val="24"/>
          <w:szCs w:val="24"/>
          <w:lang w:val="hr-BA"/>
        </w:rPr>
        <w:t>11</w:t>
      </w:r>
      <w:r w:rsidRPr="003E3F94">
        <w:rPr>
          <w:rFonts w:ascii="Times New Roman" w:hAnsi="Times New Roman" w:cs="Times New Roman"/>
          <w:sz w:val="24"/>
          <w:szCs w:val="24"/>
          <w:lang w:val="hr-BA"/>
        </w:rPr>
        <w:t xml:space="preserve"> pojedinačnih isplata u ukupnom iznosu od </w:t>
      </w:r>
      <w:r>
        <w:rPr>
          <w:rFonts w:ascii="Times New Roman" w:hAnsi="Times New Roman" w:cs="Times New Roman"/>
          <w:sz w:val="24"/>
          <w:szCs w:val="24"/>
          <w:lang w:val="hr-BA"/>
        </w:rPr>
        <w:t>14.229,07</w:t>
      </w:r>
      <w:r w:rsidRPr="003E3F94">
        <w:rPr>
          <w:rFonts w:ascii="Times New Roman" w:hAnsi="Times New Roman" w:cs="Times New Roman"/>
          <w:sz w:val="24"/>
          <w:szCs w:val="24"/>
          <w:lang w:val="hr-BA"/>
        </w:rPr>
        <w:t xml:space="preserve"> kn,</w:t>
      </w:r>
    </w:p>
    <w:p w14:paraId="0B0B9C95" w14:textId="77777777" w:rsidR="00946FC1" w:rsidRPr="003E3F94" w:rsidRDefault="00946FC1" w:rsidP="00946FC1">
      <w:pPr>
        <w:pStyle w:val="Odlomakpopisa"/>
        <w:numPr>
          <w:ilvl w:val="0"/>
          <w:numId w:val="14"/>
        </w:numPr>
        <w:jc w:val="both"/>
        <w:rPr>
          <w:rFonts w:ascii="Times New Roman" w:hAnsi="Times New Roman" w:cs="Times New Roman"/>
          <w:sz w:val="24"/>
          <w:szCs w:val="24"/>
          <w:lang w:val="hr-BA"/>
        </w:rPr>
      </w:pPr>
      <w:r w:rsidRPr="003E3F94">
        <w:rPr>
          <w:rFonts w:ascii="Times New Roman" w:hAnsi="Times New Roman" w:cs="Times New Roman"/>
          <w:sz w:val="24"/>
          <w:szCs w:val="24"/>
          <w:lang w:val="hr-BA"/>
        </w:rPr>
        <w:t>tijekom 20</w:t>
      </w:r>
      <w:r>
        <w:rPr>
          <w:rFonts w:ascii="Times New Roman" w:hAnsi="Times New Roman" w:cs="Times New Roman"/>
          <w:sz w:val="24"/>
          <w:szCs w:val="24"/>
          <w:lang w:val="hr-BA"/>
        </w:rPr>
        <w:t>13</w:t>
      </w:r>
      <w:r w:rsidRPr="003E3F94">
        <w:rPr>
          <w:rFonts w:ascii="Times New Roman" w:hAnsi="Times New Roman" w:cs="Times New Roman"/>
          <w:sz w:val="24"/>
          <w:szCs w:val="24"/>
          <w:lang w:val="hr-BA"/>
        </w:rPr>
        <w:t xml:space="preserve">.g. </w:t>
      </w:r>
      <w:r>
        <w:rPr>
          <w:rFonts w:ascii="Times New Roman" w:hAnsi="Times New Roman" w:cs="Times New Roman"/>
          <w:sz w:val="24"/>
          <w:szCs w:val="24"/>
          <w:lang w:val="hr-BA"/>
        </w:rPr>
        <w:t>izvršene su 2</w:t>
      </w:r>
      <w:r w:rsidRPr="003E3F94">
        <w:rPr>
          <w:rFonts w:ascii="Times New Roman" w:hAnsi="Times New Roman" w:cs="Times New Roman"/>
          <w:sz w:val="24"/>
          <w:szCs w:val="24"/>
          <w:lang w:val="hr-BA"/>
        </w:rPr>
        <w:t xml:space="preserve"> pojedinačne isplate u ukupnom iznosu od </w:t>
      </w:r>
      <w:r>
        <w:rPr>
          <w:rFonts w:ascii="Times New Roman" w:hAnsi="Times New Roman" w:cs="Times New Roman"/>
          <w:sz w:val="24"/>
          <w:szCs w:val="24"/>
          <w:lang w:val="hr-BA"/>
        </w:rPr>
        <w:t>10.209,04</w:t>
      </w:r>
      <w:r w:rsidRPr="003E3F94">
        <w:rPr>
          <w:rFonts w:ascii="Times New Roman" w:hAnsi="Times New Roman" w:cs="Times New Roman"/>
          <w:sz w:val="24"/>
          <w:szCs w:val="24"/>
          <w:lang w:val="hr-BA"/>
        </w:rPr>
        <w:t xml:space="preserve"> kn,</w:t>
      </w:r>
    </w:p>
    <w:p w14:paraId="5782B195" w14:textId="77777777" w:rsidR="00946FC1" w:rsidRDefault="00946FC1" w:rsidP="00946FC1">
      <w:pPr>
        <w:ind w:firstLine="708"/>
        <w:jc w:val="both"/>
        <w:rPr>
          <w:rFonts w:ascii="Times New Roman" w:hAnsi="Times New Roman" w:cs="Times New Roman"/>
          <w:sz w:val="24"/>
          <w:szCs w:val="24"/>
          <w:lang w:val="hr-BA"/>
        </w:rPr>
      </w:pPr>
      <w:r w:rsidRPr="00747D95">
        <w:rPr>
          <w:rFonts w:ascii="Times New Roman" w:hAnsi="Times New Roman" w:cs="Times New Roman"/>
          <w:sz w:val="24"/>
          <w:szCs w:val="24"/>
          <w:lang w:val="hr-BA"/>
        </w:rPr>
        <w:t xml:space="preserve">Isplata iznosa od </w:t>
      </w:r>
      <w:r w:rsidRPr="00747D95">
        <w:rPr>
          <w:rFonts w:ascii="Times New Roman" w:hAnsi="Times New Roman" w:cs="Times New Roman"/>
          <w:b/>
          <w:sz w:val="24"/>
          <w:szCs w:val="24"/>
          <w:lang w:val="hr-BA"/>
        </w:rPr>
        <w:t>67.822,44 kn</w:t>
      </w:r>
      <w:r w:rsidRPr="00747D95">
        <w:rPr>
          <w:rFonts w:ascii="Times New Roman" w:hAnsi="Times New Roman" w:cs="Times New Roman"/>
          <w:sz w:val="24"/>
          <w:szCs w:val="24"/>
          <w:lang w:val="hr-BA"/>
        </w:rPr>
        <w:t xml:space="preserve"> po osnovi izravne potpore za proizvodnu godinu 20</w:t>
      </w:r>
      <w:r>
        <w:rPr>
          <w:rFonts w:ascii="Times New Roman" w:hAnsi="Times New Roman" w:cs="Times New Roman"/>
          <w:sz w:val="24"/>
          <w:szCs w:val="24"/>
          <w:lang w:val="hr-BA"/>
        </w:rPr>
        <w:t>1</w:t>
      </w:r>
      <w:r w:rsidRPr="00747D95">
        <w:rPr>
          <w:rFonts w:ascii="Times New Roman" w:hAnsi="Times New Roman" w:cs="Times New Roman"/>
          <w:sz w:val="24"/>
          <w:szCs w:val="24"/>
          <w:lang w:val="hr-BA"/>
        </w:rPr>
        <w:t>3.-201</w:t>
      </w:r>
      <w:r>
        <w:rPr>
          <w:rFonts w:ascii="Times New Roman" w:hAnsi="Times New Roman" w:cs="Times New Roman"/>
          <w:sz w:val="24"/>
          <w:szCs w:val="24"/>
          <w:lang w:val="hr-BA"/>
        </w:rPr>
        <w:t>8</w:t>
      </w:r>
      <w:r w:rsidRPr="00747D95">
        <w:rPr>
          <w:rFonts w:ascii="Times New Roman" w:hAnsi="Times New Roman" w:cs="Times New Roman"/>
          <w:sz w:val="24"/>
          <w:szCs w:val="24"/>
          <w:lang w:val="hr-BA"/>
        </w:rPr>
        <w:t>.</w:t>
      </w:r>
      <w:r w:rsidRPr="00747D95">
        <w:t xml:space="preserve"> </w:t>
      </w:r>
      <w:r w:rsidRPr="00747D95">
        <w:rPr>
          <w:rFonts w:ascii="Times New Roman" w:hAnsi="Times New Roman" w:cs="Times New Roman"/>
          <w:sz w:val="24"/>
          <w:szCs w:val="24"/>
          <w:lang w:val="hr-BA"/>
        </w:rPr>
        <w:t>u sklopu provedbe Europskog fonda za jamstva i Europskog poljoprivrednog fonda za ruralni razvoj izvršena je kako slijedi</w:t>
      </w:r>
      <w:r>
        <w:rPr>
          <w:rFonts w:ascii="Times New Roman" w:hAnsi="Times New Roman" w:cs="Times New Roman"/>
          <w:sz w:val="24"/>
          <w:szCs w:val="24"/>
          <w:lang w:val="hr-BA"/>
        </w:rPr>
        <w:t>:</w:t>
      </w:r>
    </w:p>
    <w:p w14:paraId="4BE37679" w14:textId="77777777" w:rsidR="00946FC1" w:rsidRPr="003E3F94" w:rsidRDefault="00946FC1" w:rsidP="00946FC1">
      <w:pPr>
        <w:numPr>
          <w:ilvl w:val="0"/>
          <w:numId w:val="14"/>
        </w:numPr>
        <w:jc w:val="both"/>
        <w:rPr>
          <w:rFonts w:ascii="Times New Roman" w:hAnsi="Times New Roman" w:cs="Times New Roman"/>
          <w:sz w:val="24"/>
          <w:szCs w:val="24"/>
          <w:lang w:val="hr-BA"/>
        </w:rPr>
      </w:pPr>
      <w:r w:rsidRPr="003E3F94">
        <w:rPr>
          <w:rFonts w:ascii="Times New Roman" w:hAnsi="Times New Roman" w:cs="Times New Roman"/>
          <w:sz w:val="24"/>
          <w:szCs w:val="24"/>
          <w:lang w:val="hr-BA"/>
        </w:rPr>
        <w:t>tijekom 20</w:t>
      </w:r>
      <w:r>
        <w:rPr>
          <w:rFonts w:ascii="Times New Roman" w:hAnsi="Times New Roman" w:cs="Times New Roman"/>
          <w:sz w:val="24"/>
          <w:szCs w:val="24"/>
          <w:lang w:val="hr-BA"/>
        </w:rPr>
        <w:t>14</w:t>
      </w:r>
      <w:r w:rsidRPr="003E3F94">
        <w:rPr>
          <w:rFonts w:ascii="Times New Roman" w:hAnsi="Times New Roman" w:cs="Times New Roman"/>
          <w:sz w:val="24"/>
          <w:szCs w:val="24"/>
          <w:lang w:val="hr-BA"/>
        </w:rPr>
        <w:t xml:space="preserve">.g. izvršene su 2 pojedinačne isplate u ukupnom iznosu od </w:t>
      </w:r>
      <w:r>
        <w:rPr>
          <w:rFonts w:ascii="Times New Roman" w:hAnsi="Times New Roman" w:cs="Times New Roman"/>
          <w:sz w:val="24"/>
          <w:szCs w:val="24"/>
          <w:lang w:val="hr-BA"/>
        </w:rPr>
        <w:t>11.191,65</w:t>
      </w:r>
      <w:r w:rsidRPr="003E3F94">
        <w:rPr>
          <w:rFonts w:ascii="Times New Roman" w:hAnsi="Times New Roman" w:cs="Times New Roman"/>
          <w:sz w:val="24"/>
          <w:szCs w:val="24"/>
          <w:lang w:val="hr-BA"/>
        </w:rPr>
        <w:t xml:space="preserve"> kn,</w:t>
      </w:r>
    </w:p>
    <w:p w14:paraId="7044D586" w14:textId="77777777" w:rsidR="00946FC1" w:rsidRPr="003E3F94" w:rsidRDefault="00946FC1" w:rsidP="00946FC1">
      <w:pPr>
        <w:numPr>
          <w:ilvl w:val="0"/>
          <w:numId w:val="14"/>
        </w:numPr>
        <w:jc w:val="both"/>
        <w:rPr>
          <w:rFonts w:ascii="Times New Roman" w:hAnsi="Times New Roman" w:cs="Times New Roman"/>
          <w:sz w:val="24"/>
          <w:szCs w:val="24"/>
          <w:lang w:val="hr-BA"/>
        </w:rPr>
      </w:pPr>
      <w:r w:rsidRPr="003E3F94">
        <w:rPr>
          <w:rFonts w:ascii="Times New Roman" w:hAnsi="Times New Roman" w:cs="Times New Roman"/>
          <w:sz w:val="24"/>
          <w:szCs w:val="24"/>
          <w:lang w:val="hr-BA"/>
        </w:rPr>
        <w:t>tijekom 20</w:t>
      </w:r>
      <w:r>
        <w:rPr>
          <w:rFonts w:ascii="Times New Roman" w:hAnsi="Times New Roman" w:cs="Times New Roman"/>
          <w:sz w:val="24"/>
          <w:szCs w:val="24"/>
          <w:lang w:val="hr-BA"/>
        </w:rPr>
        <w:t>15</w:t>
      </w:r>
      <w:r w:rsidRPr="003E3F94">
        <w:rPr>
          <w:rFonts w:ascii="Times New Roman" w:hAnsi="Times New Roman" w:cs="Times New Roman"/>
          <w:sz w:val="24"/>
          <w:szCs w:val="24"/>
          <w:lang w:val="hr-BA"/>
        </w:rPr>
        <w:t xml:space="preserve">.g. izvršeno je </w:t>
      </w:r>
      <w:r>
        <w:rPr>
          <w:rFonts w:ascii="Times New Roman" w:hAnsi="Times New Roman" w:cs="Times New Roman"/>
          <w:sz w:val="24"/>
          <w:szCs w:val="24"/>
          <w:lang w:val="hr-BA"/>
        </w:rPr>
        <w:t>6</w:t>
      </w:r>
      <w:r w:rsidRPr="003E3F94">
        <w:rPr>
          <w:rFonts w:ascii="Times New Roman" w:hAnsi="Times New Roman" w:cs="Times New Roman"/>
          <w:sz w:val="24"/>
          <w:szCs w:val="24"/>
          <w:lang w:val="hr-BA"/>
        </w:rPr>
        <w:t xml:space="preserve"> pojedinačnih isplata u ukupnom iznosu od </w:t>
      </w:r>
      <w:r>
        <w:rPr>
          <w:rFonts w:ascii="Times New Roman" w:hAnsi="Times New Roman" w:cs="Times New Roman"/>
          <w:sz w:val="24"/>
          <w:szCs w:val="24"/>
          <w:lang w:val="hr-BA"/>
        </w:rPr>
        <w:t>20.591,76</w:t>
      </w:r>
      <w:r w:rsidRPr="003E3F94">
        <w:rPr>
          <w:rFonts w:ascii="Times New Roman" w:hAnsi="Times New Roman" w:cs="Times New Roman"/>
          <w:sz w:val="24"/>
          <w:szCs w:val="24"/>
          <w:lang w:val="hr-BA"/>
        </w:rPr>
        <w:t xml:space="preserve"> kn,</w:t>
      </w:r>
    </w:p>
    <w:p w14:paraId="1BC06028" w14:textId="77777777" w:rsidR="00946FC1" w:rsidRPr="003E3F94" w:rsidRDefault="00946FC1" w:rsidP="00946FC1">
      <w:pPr>
        <w:numPr>
          <w:ilvl w:val="0"/>
          <w:numId w:val="14"/>
        </w:numPr>
        <w:jc w:val="both"/>
        <w:rPr>
          <w:rFonts w:ascii="Times New Roman" w:hAnsi="Times New Roman" w:cs="Times New Roman"/>
          <w:sz w:val="24"/>
          <w:szCs w:val="24"/>
          <w:lang w:val="hr-BA"/>
        </w:rPr>
      </w:pPr>
      <w:r w:rsidRPr="003E3F94">
        <w:rPr>
          <w:rFonts w:ascii="Times New Roman" w:hAnsi="Times New Roman" w:cs="Times New Roman"/>
          <w:sz w:val="24"/>
          <w:szCs w:val="24"/>
          <w:lang w:val="hr-BA"/>
        </w:rPr>
        <w:t>tijekom 20</w:t>
      </w:r>
      <w:r>
        <w:rPr>
          <w:rFonts w:ascii="Times New Roman" w:hAnsi="Times New Roman" w:cs="Times New Roman"/>
          <w:sz w:val="24"/>
          <w:szCs w:val="24"/>
          <w:lang w:val="hr-BA"/>
        </w:rPr>
        <w:t>16</w:t>
      </w:r>
      <w:r w:rsidRPr="003E3F94">
        <w:rPr>
          <w:rFonts w:ascii="Times New Roman" w:hAnsi="Times New Roman" w:cs="Times New Roman"/>
          <w:sz w:val="24"/>
          <w:szCs w:val="24"/>
          <w:lang w:val="hr-BA"/>
        </w:rPr>
        <w:t xml:space="preserve">.g. </w:t>
      </w:r>
      <w:r w:rsidRPr="00077CE0">
        <w:rPr>
          <w:rFonts w:ascii="Times New Roman" w:hAnsi="Times New Roman" w:cs="Times New Roman"/>
          <w:sz w:val="24"/>
          <w:szCs w:val="24"/>
          <w:lang w:val="hr-BA"/>
        </w:rPr>
        <w:t xml:space="preserve">izvršeno je </w:t>
      </w:r>
      <w:r>
        <w:rPr>
          <w:rFonts w:ascii="Times New Roman" w:hAnsi="Times New Roman" w:cs="Times New Roman"/>
          <w:sz w:val="24"/>
          <w:szCs w:val="24"/>
          <w:lang w:val="hr-BA"/>
        </w:rPr>
        <w:t>12</w:t>
      </w:r>
      <w:r w:rsidRPr="00077CE0">
        <w:rPr>
          <w:rFonts w:ascii="Times New Roman" w:hAnsi="Times New Roman" w:cs="Times New Roman"/>
          <w:sz w:val="24"/>
          <w:szCs w:val="24"/>
          <w:lang w:val="hr-BA"/>
        </w:rPr>
        <w:t xml:space="preserve"> pojedinačnih isplata u ukupnom iznosu od </w:t>
      </w:r>
      <w:r>
        <w:rPr>
          <w:rFonts w:ascii="Times New Roman" w:hAnsi="Times New Roman" w:cs="Times New Roman"/>
          <w:sz w:val="24"/>
          <w:szCs w:val="24"/>
          <w:lang w:val="hr-BA"/>
        </w:rPr>
        <w:t>20.732,26</w:t>
      </w:r>
      <w:r w:rsidRPr="00077CE0">
        <w:rPr>
          <w:rFonts w:ascii="Times New Roman" w:hAnsi="Times New Roman" w:cs="Times New Roman"/>
          <w:sz w:val="24"/>
          <w:szCs w:val="24"/>
          <w:lang w:val="hr-BA"/>
        </w:rPr>
        <w:t xml:space="preserve"> kn,</w:t>
      </w:r>
    </w:p>
    <w:p w14:paraId="3E35965A" w14:textId="77777777" w:rsidR="00946FC1" w:rsidRPr="003E3F94" w:rsidRDefault="00946FC1" w:rsidP="00946FC1">
      <w:pPr>
        <w:numPr>
          <w:ilvl w:val="0"/>
          <w:numId w:val="14"/>
        </w:numPr>
        <w:jc w:val="both"/>
        <w:rPr>
          <w:rFonts w:ascii="Times New Roman" w:hAnsi="Times New Roman" w:cs="Times New Roman"/>
          <w:sz w:val="24"/>
          <w:szCs w:val="24"/>
          <w:lang w:val="hr-BA"/>
        </w:rPr>
      </w:pPr>
      <w:r w:rsidRPr="003E3F94">
        <w:rPr>
          <w:rFonts w:ascii="Times New Roman" w:hAnsi="Times New Roman" w:cs="Times New Roman"/>
          <w:sz w:val="24"/>
          <w:szCs w:val="24"/>
          <w:lang w:val="hr-BA"/>
        </w:rPr>
        <w:t>tijekom 201</w:t>
      </w:r>
      <w:r>
        <w:rPr>
          <w:rFonts w:ascii="Times New Roman" w:hAnsi="Times New Roman" w:cs="Times New Roman"/>
          <w:sz w:val="24"/>
          <w:szCs w:val="24"/>
          <w:lang w:val="hr-BA"/>
        </w:rPr>
        <w:t>7</w:t>
      </w:r>
      <w:r w:rsidRPr="003E3F94">
        <w:rPr>
          <w:rFonts w:ascii="Times New Roman" w:hAnsi="Times New Roman" w:cs="Times New Roman"/>
          <w:sz w:val="24"/>
          <w:szCs w:val="24"/>
          <w:lang w:val="hr-BA"/>
        </w:rPr>
        <w:t xml:space="preserve">.g. izvršeno je </w:t>
      </w:r>
      <w:r>
        <w:rPr>
          <w:rFonts w:ascii="Times New Roman" w:hAnsi="Times New Roman" w:cs="Times New Roman"/>
          <w:sz w:val="24"/>
          <w:szCs w:val="24"/>
          <w:lang w:val="hr-BA"/>
        </w:rPr>
        <w:t>23</w:t>
      </w:r>
      <w:r w:rsidRPr="003E3F94">
        <w:rPr>
          <w:rFonts w:ascii="Times New Roman" w:hAnsi="Times New Roman" w:cs="Times New Roman"/>
          <w:sz w:val="24"/>
          <w:szCs w:val="24"/>
          <w:lang w:val="hr-BA"/>
        </w:rPr>
        <w:t xml:space="preserve"> pojedinačnih isplata u ukupnom iznosu od </w:t>
      </w:r>
      <w:r>
        <w:rPr>
          <w:rFonts w:ascii="Times New Roman" w:hAnsi="Times New Roman" w:cs="Times New Roman"/>
          <w:sz w:val="24"/>
          <w:szCs w:val="24"/>
          <w:lang w:val="hr-BA"/>
        </w:rPr>
        <w:t>15.306,77</w:t>
      </w:r>
      <w:r w:rsidRPr="003E3F94">
        <w:rPr>
          <w:rFonts w:ascii="Times New Roman" w:hAnsi="Times New Roman" w:cs="Times New Roman"/>
          <w:sz w:val="24"/>
          <w:szCs w:val="24"/>
          <w:lang w:val="hr-BA"/>
        </w:rPr>
        <w:t xml:space="preserve"> kn,</w:t>
      </w:r>
    </w:p>
    <w:p w14:paraId="28D5E0E6" w14:textId="77777777" w:rsidR="00946FC1" w:rsidRDefault="00946FC1" w:rsidP="00946FC1">
      <w:pPr>
        <w:ind w:firstLine="708"/>
        <w:jc w:val="both"/>
        <w:rPr>
          <w:rFonts w:ascii="Times New Roman" w:hAnsi="Times New Roman" w:cs="Times New Roman"/>
          <w:sz w:val="24"/>
          <w:szCs w:val="24"/>
          <w:lang w:val="hr-BA"/>
        </w:rPr>
      </w:pPr>
      <w:r w:rsidRPr="00747D95">
        <w:rPr>
          <w:rFonts w:ascii="Times New Roman" w:hAnsi="Times New Roman" w:cs="Times New Roman"/>
          <w:sz w:val="24"/>
          <w:szCs w:val="24"/>
          <w:lang w:val="hr-BA"/>
        </w:rPr>
        <w:t xml:space="preserve">Isplata iznosa od </w:t>
      </w:r>
      <w:r w:rsidRPr="00747D95">
        <w:rPr>
          <w:rFonts w:ascii="Times New Roman" w:hAnsi="Times New Roman" w:cs="Times New Roman"/>
          <w:b/>
          <w:sz w:val="24"/>
          <w:szCs w:val="24"/>
          <w:lang w:val="hr-BA"/>
        </w:rPr>
        <w:t>113.830,50 kn</w:t>
      </w:r>
      <w:r w:rsidRPr="00747D95">
        <w:rPr>
          <w:rFonts w:ascii="Times New Roman" w:hAnsi="Times New Roman" w:cs="Times New Roman"/>
          <w:sz w:val="24"/>
          <w:szCs w:val="24"/>
          <w:lang w:val="hr-BA"/>
        </w:rPr>
        <w:t xml:space="preserve"> za mjere ruralnog razvoja u sklopu provedbe Europskog poljoprivrednog fonda za ruralni razvoj izvršena je kako slijedi:</w:t>
      </w:r>
    </w:p>
    <w:p w14:paraId="3021A81B" w14:textId="77777777" w:rsidR="00946FC1" w:rsidRDefault="00946FC1" w:rsidP="00946FC1">
      <w:pPr>
        <w:pStyle w:val="Odlomakpopisa"/>
        <w:numPr>
          <w:ilvl w:val="0"/>
          <w:numId w:val="14"/>
        </w:numPr>
        <w:jc w:val="both"/>
        <w:rPr>
          <w:rFonts w:ascii="Times New Roman" w:hAnsi="Times New Roman" w:cs="Times New Roman"/>
          <w:sz w:val="24"/>
          <w:szCs w:val="24"/>
          <w:lang w:val="hr-BA"/>
        </w:rPr>
      </w:pPr>
      <w:r w:rsidRPr="00077CE0">
        <w:rPr>
          <w:rFonts w:ascii="Times New Roman" w:hAnsi="Times New Roman" w:cs="Times New Roman"/>
          <w:sz w:val="24"/>
          <w:szCs w:val="24"/>
          <w:lang w:val="hr-BA"/>
        </w:rPr>
        <w:t xml:space="preserve">tijekom 2016.g. izvršena je 1 pojedinačna isplata u ukupnom iznosu od </w:t>
      </w:r>
      <w:r>
        <w:rPr>
          <w:rFonts w:ascii="Times New Roman" w:hAnsi="Times New Roman" w:cs="Times New Roman"/>
          <w:sz w:val="24"/>
          <w:szCs w:val="24"/>
          <w:lang w:val="hr-BA"/>
        </w:rPr>
        <w:t>56.915,25</w:t>
      </w:r>
      <w:r w:rsidRPr="00077CE0">
        <w:rPr>
          <w:rFonts w:ascii="Times New Roman" w:hAnsi="Times New Roman" w:cs="Times New Roman"/>
          <w:sz w:val="24"/>
          <w:szCs w:val="24"/>
          <w:lang w:val="hr-BA"/>
        </w:rPr>
        <w:t xml:space="preserve"> kn,</w:t>
      </w:r>
    </w:p>
    <w:p w14:paraId="163AD167" w14:textId="77777777" w:rsidR="00946FC1" w:rsidRPr="00077CE0" w:rsidRDefault="00946FC1" w:rsidP="00946FC1">
      <w:pPr>
        <w:pStyle w:val="Odlomakpopisa"/>
        <w:numPr>
          <w:ilvl w:val="0"/>
          <w:numId w:val="14"/>
        </w:numPr>
        <w:jc w:val="both"/>
        <w:rPr>
          <w:rFonts w:ascii="Times New Roman" w:hAnsi="Times New Roman" w:cs="Times New Roman"/>
          <w:sz w:val="24"/>
          <w:szCs w:val="24"/>
          <w:lang w:val="hr-BA"/>
        </w:rPr>
      </w:pPr>
      <w:r w:rsidRPr="00077CE0">
        <w:rPr>
          <w:rFonts w:ascii="Times New Roman" w:hAnsi="Times New Roman" w:cs="Times New Roman"/>
          <w:sz w:val="24"/>
          <w:szCs w:val="24"/>
          <w:lang w:val="hr-BA"/>
        </w:rPr>
        <w:t xml:space="preserve">tijekom 2017.g. izvršena je 1 pojedinačna isplata u ukupnom iznosu od </w:t>
      </w:r>
      <w:r>
        <w:rPr>
          <w:rFonts w:ascii="Times New Roman" w:hAnsi="Times New Roman" w:cs="Times New Roman"/>
          <w:sz w:val="24"/>
          <w:szCs w:val="24"/>
          <w:lang w:val="hr-BA"/>
        </w:rPr>
        <w:t>56.915,25 kn,</w:t>
      </w:r>
    </w:p>
    <w:p w14:paraId="69801BBB" w14:textId="77777777" w:rsidR="00946FC1" w:rsidRDefault="00946FC1" w:rsidP="00946FC1">
      <w:pPr>
        <w:ind w:firstLine="708"/>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Isplata iznosa od </w:t>
      </w:r>
      <w:r w:rsidRPr="00747D95">
        <w:rPr>
          <w:rFonts w:ascii="Times New Roman" w:hAnsi="Times New Roman" w:cs="Times New Roman"/>
          <w:b/>
          <w:sz w:val="24"/>
          <w:szCs w:val="24"/>
          <w:lang w:val="hr-BA"/>
        </w:rPr>
        <w:t>559.125,00 kn</w:t>
      </w:r>
      <w:r>
        <w:rPr>
          <w:rFonts w:ascii="Times New Roman" w:hAnsi="Times New Roman" w:cs="Times New Roman"/>
          <w:sz w:val="24"/>
          <w:szCs w:val="24"/>
          <w:lang w:val="hr-BA"/>
        </w:rPr>
        <w:t xml:space="preserve"> izvršena je na temelju Odluke o izmjeni odluke o isplati od dana 29. studenog 2017.g., a isplata je izvršena 7. prosinca 2017.g.</w:t>
      </w:r>
    </w:p>
    <w:p w14:paraId="45FAB96B" w14:textId="2780865C" w:rsidR="00AD4BA1" w:rsidRDefault="00854FFE" w:rsidP="006837E3">
      <w:pPr>
        <w:spacing w:before="24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Povjerenstvo je od Ministarstva financija, Porezne uprave zatražilo očitovanje o prihodima OPG MIJANDRUŠIĆ IVAN od najma stambene zgrade sa vanjskim bazenom izgrađenoj na lokaciji </w:t>
      </w:r>
      <w:proofErr w:type="spellStart"/>
      <w:r>
        <w:rPr>
          <w:rFonts w:ascii="Times New Roman" w:eastAsia="Calibri" w:hAnsi="Times New Roman" w:cs="Times New Roman"/>
          <w:sz w:val="24"/>
          <w:szCs w:val="24"/>
        </w:rPr>
        <w:t>k.č</w:t>
      </w:r>
      <w:proofErr w:type="spellEnd"/>
      <w:r>
        <w:rPr>
          <w:rFonts w:ascii="Times New Roman" w:eastAsia="Calibri" w:hAnsi="Times New Roman" w:cs="Times New Roman"/>
          <w:sz w:val="24"/>
          <w:szCs w:val="24"/>
        </w:rPr>
        <w:t xml:space="preserve">. br. 3551/111 k.o. </w:t>
      </w:r>
      <w:proofErr w:type="spellStart"/>
      <w:r>
        <w:rPr>
          <w:rFonts w:ascii="Times New Roman" w:eastAsia="Calibri" w:hAnsi="Times New Roman" w:cs="Times New Roman"/>
          <w:sz w:val="24"/>
          <w:szCs w:val="24"/>
        </w:rPr>
        <w:t>Gračišće</w:t>
      </w:r>
      <w:proofErr w:type="spellEnd"/>
      <w:r>
        <w:rPr>
          <w:rFonts w:ascii="Times New Roman" w:eastAsia="Calibri" w:hAnsi="Times New Roman" w:cs="Times New Roman"/>
          <w:sz w:val="24"/>
          <w:szCs w:val="24"/>
        </w:rPr>
        <w:t xml:space="preserve"> u naselju </w:t>
      </w:r>
      <w:proofErr w:type="spellStart"/>
      <w:r>
        <w:rPr>
          <w:rFonts w:ascii="Times New Roman" w:eastAsia="Calibri" w:hAnsi="Times New Roman" w:cs="Times New Roman"/>
          <w:sz w:val="24"/>
          <w:szCs w:val="24"/>
        </w:rPr>
        <w:t>Mandalenčići</w:t>
      </w:r>
      <w:proofErr w:type="spellEnd"/>
      <w:r>
        <w:rPr>
          <w:rFonts w:ascii="Times New Roman" w:eastAsia="Calibri" w:hAnsi="Times New Roman" w:cs="Times New Roman"/>
          <w:sz w:val="24"/>
          <w:szCs w:val="24"/>
        </w:rPr>
        <w:t xml:space="preserve"> po pojedinim godinama.</w:t>
      </w:r>
    </w:p>
    <w:p w14:paraId="08AF2F3F" w14:textId="0FAC4A59" w:rsidR="00347FD7" w:rsidRDefault="00347FD7" w:rsidP="00F36058">
      <w:pPr>
        <w:spacing w:before="24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Ministarstvo financija – Porezna uprava, Područni ured Pazin, Ispostava Pazin, je 18. ožujka 2019.g. dostavila očitovanje, KLASA: 410-01/2019-01/61 od 14. ožujka 2019.g., u kojem se navodi kako se OPG </w:t>
      </w:r>
      <w:r w:rsidRPr="00347FD7">
        <w:rPr>
          <w:rFonts w:ascii="Times New Roman" w:eastAsia="Calibri" w:hAnsi="Times New Roman" w:cs="Times New Roman"/>
          <w:sz w:val="24"/>
          <w:szCs w:val="24"/>
        </w:rPr>
        <w:t>MIJANDRUŠIĆ IVAN</w:t>
      </w:r>
      <w:r>
        <w:rPr>
          <w:rFonts w:ascii="Times New Roman" w:eastAsia="Calibri" w:hAnsi="Times New Roman" w:cs="Times New Roman"/>
          <w:sz w:val="24"/>
          <w:szCs w:val="24"/>
        </w:rPr>
        <w:t xml:space="preserve"> upisao u registar poreznih obveznika kao iznajmljivač temeljem rješenja Ureda državne uprave u Istarskoj župa</w:t>
      </w:r>
      <w:r w:rsidR="00E7676E">
        <w:rPr>
          <w:rFonts w:ascii="Times New Roman" w:eastAsia="Calibri" w:hAnsi="Times New Roman" w:cs="Times New Roman"/>
          <w:sz w:val="24"/>
          <w:szCs w:val="24"/>
        </w:rPr>
        <w:t>n</w:t>
      </w:r>
      <w:r w:rsidR="0060170A">
        <w:rPr>
          <w:rFonts w:ascii="Times New Roman" w:eastAsia="Calibri" w:hAnsi="Times New Roman" w:cs="Times New Roman"/>
          <w:sz w:val="24"/>
          <w:szCs w:val="24"/>
        </w:rPr>
        <w:t>iji, Službe za gospodarstvo, Ispostave Pazin, KLSA: UP/I-335-03/16-01/79 od 8. srpnja 2016.g. Ukupni primici za 2016.g. temeljem Obra</w:t>
      </w:r>
      <w:r w:rsidR="0030432E">
        <w:rPr>
          <w:rFonts w:ascii="Times New Roman" w:eastAsia="Calibri" w:hAnsi="Times New Roman" w:cs="Times New Roman"/>
          <w:sz w:val="24"/>
          <w:szCs w:val="24"/>
        </w:rPr>
        <w:t>s</w:t>
      </w:r>
      <w:r w:rsidR="0060170A">
        <w:rPr>
          <w:rFonts w:ascii="Times New Roman" w:eastAsia="Calibri" w:hAnsi="Times New Roman" w:cs="Times New Roman"/>
          <w:sz w:val="24"/>
          <w:szCs w:val="24"/>
        </w:rPr>
        <w:t xml:space="preserve">ca P-PPI iznose 159.515,96 kn te se iznos od 123.704,74 kn odnosi </w:t>
      </w:r>
      <w:r w:rsidR="0030432E">
        <w:rPr>
          <w:rFonts w:ascii="Times New Roman" w:eastAsia="Calibri" w:hAnsi="Times New Roman" w:cs="Times New Roman"/>
          <w:sz w:val="24"/>
          <w:szCs w:val="24"/>
        </w:rPr>
        <w:t xml:space="preserve">na primitke temeljem usluge smještaja u kući za odmor (isporuke oporezive PDV-om po stopi od 13%). Ukupni primici za 2017.g. temeljem Obrasca P-PPI iznose 257.698,20 kn te se iznos od 189.552,71 kn </w:t>
      </w:r>
      <w:r w:rsidR="0030432E" w:rsidRPr="0030432E">
        <w:rPr>
          <w:rFonts w:ascii="Times New Roman" w:eastAsia="Calibri" w:hAnsi="Times New Roman" w:cs="Times New Roman"/>
          <w:sz w:val="24"/>
          <w:szCs w:val="24"/>
        </w:rPr>
        <w:t>odnosi na primitke temeljem usluge smještaja u kući za odmor.</w:t>
      </w:r>
      <w:r w:rsidR="0030432E">
        <w:rPr>
          <w:rFonts w:ascii="Times New Roman" w:eastAsia="Calibri" w:hAnsi="Times New Roman" w:cs="Times New Roman"/>
          <w:sz w:val="24"/>
          <w:szCs w:val="24"/>
        </w:rPr>
        <w:t xml:space="preserve"> </w:t>
      </w:r>
      <w:r w:rsidR="0030432E" w:rsidRPr="0030432E">
        <w:rPr>
          <w:rFonts w:ascii="Times New Roman" w:eastAsia="Calibri" w:hAnsi="Times New Roman" w:cs="Times New Roman"/>
          <w:sz w:val="24"/>
          <w:szCs w:val="24"/>
        </w:rPr>
        <w:t>Ukupni primici za 201</w:t>
      </w:r>
      <w:r w:rsidR="0030432E">
        <w:rPr>
          <w:rFonts w:ascii="Times New Roman" w:eastAsia="Calibri" w:hAnsi="Times New Roman" w:cs="Times New Roman"/>
          <w:sz w:val="24"/>
          <w:szCs w:val="24"/>
        </w:rPr>
        <w:t>8</w:t>
      </w:r>
      <w:r w:rsidR="0030432E" w:rsidRPr="0030432E">
        <w:rPr>
          <w:rFonts w:ascii="Times New Roman" w:eastAsia="Calibri" w:hAnsi="Times New Roman" w:cs="Times New Roman"/>
          <w:sz w:val="24"/>
          <w:szCs w:val="24"/>
        </w:rPr>
        <w:t xml:space="preserve">.g. temeljem Obrasca P-PPI iznose </w:t>
      </w:r>
      <w:r w:rsidR="0030432E">
        <w:rPr>
          <w:rFonts w:ascii="Times New Roman" w:eastAsia="Calibri" w:hAnsi="Times New Roman" w:cs="Times New Roman"/>
          <w:sz w:val="24"/>
          <w:szCs w:val="24"/>
        </w:rPr>
        <w:t>261.973,31</w:t>
      </w:r>
      <w:r w:rsidR="0030432E" w:rsidRPr="0030432E">
        <w:rPr>
          <w:rFonts w:ascii="Times New Roman" w:eastAsia="Calibri" w:hAnsi="Times New Roman" w:cs="Times New Roman"/>
          <w:sz w:val="24"/>
          <w:szCs w:val="24"/>
        </w:rPr>
        <w:t xml:space="preserve"> kn te se iznos od </w:t>
      </w:r>
      <w:r w:rsidR="0030432E">
        <w:rPr>
          <w:rFonts w:ascii="Times New Roman" w:eastAsia="Calibri" w:hAnsi="Times New Roman" w:cs="Times New Roman"/>
          <w:sz w:val="24"/>
          <w:szCs w:val="24"/>
        </w:rPr>
        <w:t>147.697,32</w:t>
      </w:r>
      <w:r w:rsidR="0030432E" w:rsidRPr="0030432E">
        <w:rPr>
          <w:rFonts w:ascii="Times New Roman" w:eastAsia="Calibri" w:hAnsi="Times New Roman" w:cs="Times New Roman"/>
          <w:sz w:val="24"/>
          <w:szCs w:val="24"/>
        </w:rPr>
        <w:t xml:space="preserve"> kn odnosi na primitke temeljem usluge smještaja u kući za odmor.</w:t>
      </w:r>
      <w:r w:rsidR="0030432E">
        <w:rPr>
          <w:rFonts w:ascii="Times New Roman" w:eastAsia="Calibri" w:hAnsi="Times New Roman" w:cs="Times New Roman"/>
          <w:sz w:val="24"/>
          <w:szCs w:val="24"/>
        </w:rPr>
        <w:t xml:space="preserve"> U prilogu očitovanja dostavljeni su, za navedeni subjekt, Obrazac P-PPI – Pregled poslovnih primitaka i izdataka od samostalne djelatnosti ostvarenih u 2016.g., Prijava poreza na dodanu vrijednost od 01.01.2016. do 31.12.2016., Godišnji obračun poreza na dohodak za 2017.g.,  </w:t>
      </w:r>
      <w:r w:rsidR="0030432E" w:rsidRPr="0030432E">
        <w:rPr>
          <w:rFonts w:ascii="Times New Roman" w:eastAsia="Calibri" w:hAnsi="Times New Roman" w:cs="Times New Roman"/>
          <w:sz w:val="24"/>
          <w:szCs w:val="24"/>
        </w:rPr>
        <w:t>Prijava poreza na dodanu vrijednost od 01.01.201</w:t>
      </w:r>
      <w:r w:rsidR="0030432E">
        <w:rPr>
          <w:rFonts w:ascii="Times New Roman" w:eastAsia="Calibri" w:hAnsi="Times New Roman" w:cs="Times New Roman"/>
          <w:sz w:val="24"/>
          <w:szCs w:val="24"/>
        </w:rPr>
        <w:t>7</w:t>
      </w:r>
      <w:r w:rsidR="0030432E" w:rsidRPr="0030432E">
        <w:rPr>
          <w:rFonts w:ascii="Times New Roman" w:eastAsia="Calibri" w:hAnsi="Times New Roman" w:cs="Times New Roman"/>
          <w:sz w:val="24"/>
          <w:szCs w:val="24"/>
        </w:rPr>
        <w:t>. do 31.12.201</w:t>
      </w:r>
      <w:r w:rsidR="0030432E">
        <w:rPr>
          <w:rFonts w:ascii="Times New Roman" w:eastAsia="Calibri" w:hAnsi="Times New Roman" w:cs="Times New Roman"/>
          <w:sz w:val="24"/>
          <w:szCs w:val="24"/>
        </w:rPr>
        <w:t>7</w:t>
      </w:r>
      <w:r w:rsidR="0030432E" w:rsidRPr="0030432E">
        <w:rPr>
          <w:rFonts w:ascii="Times New Roman" w:eastAsia="Calibri" w:hAnsi="Times New Roman" w:cs="Times New Roman"/>
          <w:sz w:val="24"/>
          <w:szCs w:val="24"/>
        </w:rPr>
        <w:t>.,</w:t>
      </w:r>
      <w:r w:rsidR="0030432E" w:rsidRPr="0030432E">
        <w:t xml:space="preserve"> </w:t>
      </w:r>
      <w:r w:rsidR="0030432E" w:rsidRPr="0030432E">
        <w:rPr>
          <w:rFonts w:ascii="Times New Roman" w:eastAsia="Calibri" w:hAnsi="Times New Roman" w:cs="Times New Roman"/>
          <w:sz w:val="24"/>
          <w:szCs w:val="24"/>
        </w:rPr>
        <w:t>Godišnji o</w:t>
      </w:r>
      <w:r w:rsidR="0030432E">
        <w:rPr>
          <w:rFonts w:ascii="Times New Roman" w:eastAsia="Calibri" w:hAnsi="Times New Roman" w:cs="Times New Roman"/>
          <w:sz w:val="24"/>
          <w:szCs w:val="24"/>
        </w:rPr>
        <w:t xml:space="preserve">bračun poreza na dohodak za 2018.g. i </w:t>
      </w:r>
      <w:r w:rsidR="0030432E" w:rsidRPr="0030432E">
        <w:rPr>
          <w:rFonts w:ascii="Times New Roman" w:eastAsia="Calibri" w:hAnsi="Times New Roman" w:cs="Times New Roman"/>
          <w:sz w:val="24"/>
          <w:szCs w:val="24"/>
        </w:rPr>
        <w:t>Prijava poreza na dodanu vrijednost od 01.01.201</w:t>
      </w:r>
      <w:r w:rsidR="0030432E">
        <w:rPr>
          <w:rFonts w:ascii="Times New Roman" w:eastAsia="Calibri" w:hAnsi="Times New Roman" w:cs="Times New Roman"/>
          <w:sz w:val="24"/>
          <w:szCs w:val="24"/>
        </w:rPr>
        <w:t>8</w:t>
      </w:r>
      <w:r w:rsidR="0030432E" w:rsidRPr="0030432E">
        <w:rPr>
          <w:rFonts w:ascii="Times New Roman" w:eastAsia="Calibri" w:hAnsi="Times New Roman" w:cs="Times New Roman"/>
          <w:sz w:val="24"/>
          <w:szCs w:val="24"/>
        </w:rPr>
        <w:t>. do 31.12.201</w:t>
      </w:r>
      <w:r w:rsidR="0030432E">
        <w:rPr>
          <w:rFonts w:ascii="Times New Roman" w:eastAsia="Calibri" w:hAnsi="Times New Roman" w:cs="Times New Roman"/>
          <w:sz w:val="24"/>
          <w:szCs w:val="24"/>
        </w:rPr>
        <w:t>8</w:t>
      </w:r>
      <w:r w:rsidR="0030432E" w:rsidRPr="0030432E">
        <w:rPr>
          <w:rFonts w:ascii="Times New Roman" w:eastAsia="Calibri" w:hAnsi="Times New Roman" w:cs="Times New Roman"/>
          <w:sz w:val="24"/>
          <w:szCs w:val="24"/>
        </w:rPr>
        <w:t>.</w:t>
      </w:r>
      <w:r w:rsidR="00F36058">
        <w:rPr>
          <w:rFonts w:ascii="Times New Roman" w:eastAsia="Calibri" w:hAnsi="Times New Roman" w:cs="Times New Roman"/>
          <w:sz w:val="24"/>
          <w:szCs w:val="24"/>
        </w:rPr>
        <w:t xml:space="preserve"> Iz dostavljene dokumentacije razvidno je kako je OPG MIJANDRUŠIĆ IVAN za predmetne godine uz primitke prijavio i izdatke (za 2016.g. ukupno 165.546,54 kn, za 2017.g. ukupno 280.856,92 kn i za 2018.g. ukupno 270.933,76), slijedom čega Ostvareni dohodak po godinama iznosi: </w:t>
      </w:r>
      <w:r w:rsidR="00F36058" w:rsidRPr="00F36058">
        <w:rPr>
          <w:rFonts w:ascii="Times New Roman" w:eastAsia="Calibri" w:hAnsi="Times New Roman" w:cs="Times New Roman"/>
          <w:sz w:val="24"/>
          <w:szCs w:val="24"/>
        </w:rPr>
        <w:t>u 2016.g. -6.030,58 kn</w:t>
      </w:r>
      <w:r w:rsidR="00F36058">
        <w:rPr>
          <w:rFonts w:ascii="Times New Roman" w:eastAsia="Calibri" w:hAnsi="Times New Roman" w:cs="Times New Roman"/>
          <w:sz w:val="24"/>
          <w:szCs w:val="24"/>
        </w:rPr>
        <w:t xml:space="preserve">, </w:t>
      </w:r>
      <w:r w:rsidR="00F36058" w:rsidRPr="00F36058">
        <w:rPr>
          <w:rFonts w:ascii="Times New Roman" w:eastAsia="Calibri" w:hAnsi="Times New Roman" w:cs="Times New Roman"/>
          <w:sz w:val="24"/>
          <w:szCs w:val="24"/>
        </w:rPr>
        <w:t>u 2017.g. -23.158,72 kn</w:t>
      </w:r>
      <w:r w:rsidR="00756EE6">
        <w:rPr>
          <w:rFonts w:ascii="Times New Roman" w:eastAsia="Calibri" w:hAnsi="Times New Roman" w:cs="Times New Roman"/>
          <w:sz w:val="24"/>
          <w:szCs w:val="24"/>
        </w:rPr>
        <w:t xml:space="preserve"> </w:t>
      </w:r>
      <w:r w:rsidR="00F36058" w:rsidRPr="00F36058">
        <w:rPr>
          <w:rFonts w:ascii="Times New Roman" w:eastAsia="Calibri" w:hAnsi="Times New Roman" w:cs="Times New Roman"/>
          <w:sz w:val="24"/>
          <w:szCs w:val="24"/>
        </w:rPr>
        <w:t>i</w:t>
      </w:r>
      <w:r w:rsidR="00756EE6">
        <w:rPr>
          <w:rFonts w:ascii="Times New Roman" w:eastAsia="Calibri" w:hAnsi="Times New Roman" w:cs="Times New Roman"/>
          <w:sz w:val="24"/>
          <w:szCs w:val="24"/>
        </w:rPr>
        <w:t xml:space="preserve"> </w:t>
      </w:r>
      <w:r w:rsidR="00F36058" w:rsidRPr="00F36058">
        <w:rPr>
          <w:rFonts w:ascii="Times New Roman" w:eastAsia="Calibri" w:hAnsi="Times New Roman" w:cs="Times New Roman"/>
          <w:sz w:val="24"/>
          <w:szCs w:val="24"/>
        </w:rPr>
        <w:t>u 2018.g. -8.960,45 kn</w:t>
      </w:r>
      <w:r w:rsidR="00756EE6">
        <w:rPr>
          <w:rFonts w:ascii="Times New Roman" w:eastAsia="Calibri" w:hAnsi="Times New Roman" w:cs="Times New Roman"/>
          <w:sz w:val="24"/>
          <w:szCs w:val="24"/>
        </w:rPr>
        <w:t>, odnosno za predmetne godine prikazan je gubitak u navedenim iznosima.</w:t>
      </w:r>
    </w:p>
    <w:p w14:paraId="33CCA3CE" w14:textId="3361A0D0" w:rsidR="00923ACC" w:rsidRDefault="00923ACC" w:rsidP="006B4777">
      <w:pPr>
        <w:spacing w:before="24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odnosu na navode iz zaprimljenih prijava</w:t>
      </w:r>
      <w:r w:rsidR="001E6D4F">
        <w:rPr>
          <w:rFonts w:ascii="Times New Roman" w:eastAsia="Calibri" w:hAnsi="Times New Roman" w:cs="Times New Roman"/>
          <w:sz w:val="24"/>
          <w:szCs w:val="24"/>
        </w:rPr>
        <w:t>,</w:t>
      </w:r>
      <w:r>
        <w:rPr>
          <w:rFonts w:ascii="Times New Roman" w:eastAsia="Calibri" w:hAnsi="Times New Roman" w:cs="Times New Roman"/>
          <w:sz w:val="24"/>
          <w:szCs w:val="24"/>
        </w:rPr>
        <w:t xml:space="preserve"> Povjerenstvo prvenstveno ističe kako</w:t>
      </w:r>
      <w:r w:rsidR="001E6D4F">
        <w:rPr>
          <w:rFonts w:ascii="Times New Roman" w:eastAsia="Calibri" w:hAnsi="Times New Roman" w:cs="Times New Roman"/>
          <w:sz w:val="24"/>
          <w:szCs w:val="24"/>
        </w:rPr>
        <w:t xml:space="preserve"> u </w:t>
      </w:r>
      <w:r w:rsidR="001E6D4F" w:rsidRPr="001E6D4F">
        <w:rPr>
          <w:rFonts w:ascii="Times New Roman" w:eastAsia="Calibri" w:hAnsi="Times New Roman" w:cs="Times New Roman"/>
          <w:sz w:val="24"/>
          <w:szCs w:val="24"/>
        </w:rPr>
        <w:t>vezi navoda iz prijave oko podataka prijavljenih u Izvješću o imovinskom stanju dužnosnika podnesenom u lipnju 2009.g. Povjerenstvo iste nije razmatralo</w:t>
      </w:r>
      <w:r w:rsidR="001E6D4F">
        <w:rPr>
          <w:rFonts w:ascii="Times New Roman" w:eastAsia="Calibri" w:hAnsi="Times New Roman" w:cs="Times New Roman"/>
          <w:sz w:val="24"/>
          <w:szCs w:val="24"/>
        </w:rPr>
        <w:t>,</w:t>
      </w:r>
      <w:r w:rsidR="001E6D4F" w:rsidRPr="001E6D4F">
        <w:rPr>
          <w:rFonts w:ascii="Times New Roman" w:eastAsia="Calibri" w:hAnsi="Times New Roman" w:cs="Times New Roman"/>
          <w:sz w:val="24"/>
          <w:szCs w:val="24"/>
        </w:rPr>
        <w:t xml:space="preserve"> budući je člankom 56. stavkom 3.  ZSSI-a propisano</w:t>
      </w:r>
      <w:r w:rsidR="001E6D4F">
        <w:rPr>
          <w:rFonts w:ascii="Times New Roman" w:eastAsia="Calibri" w:hAnsi="Times New Roman" w:cs="Times New Roman"/>
          <w:sz w:val="24"/>
          <w:szCs w:val="24"/>
        </w:rPr>
        <w:t xml:space="preserve"> kako</w:t>
      </w:r>
      <w:r w:rsidR="001E6D4F" w:rsidRPr="001E6D4F">
        <w:rPr>
          <w:rFonts w:ascii="Times New Roman" w:eastAsia="Calibri" w:hAnsi="Times New Roman" w:cs="Times New Roman"/>
          <w:sz w:val="24"/>
          <w:szCs w:val="24"/>
        </w:rPr>
        <w:t xml:space="preserve"> će se postupci koji su pred Povjerenstvom započeti prije stupanja na snagu ovog Zakona dovršit</w:t>
      </w:r>
      <w:r w:rsidR="001E6D4F">
        <w:rPr>
          <w:rFonts w:ascii="Times New Roman" w:eastAsia="Calibri" w:hAnsi="Times New Roman" w:cs="Times New Roman"/>
          <w:sz w:val="24"/>
          <w:szCs w:val="24"/>
        </w:rPr>
        <w:t>i p</w:t>
      </w:r>
      <w:r w:rsidR="001E6D4F" w:rsidRPr="001E6D4F">
        <w:rPr>
          <w:rFonts w:ascii="Times New Roman" w:eastAsia="Calibri" w:hAnsi="Times New Roman" w:cs="Times New Roman"/>
          <w:sz w:val="24"/>
          <w:szCs w:val="24"/>
        </w:rPr>
        <w:t>rema odredbama</w:t>
      </w:r>
      <w:r w:rsidR="001E6D4F">
        <w:rPr>
          <w:rFonts w:ascii="Times New Roman" w:eastAsia="Calibri" w:hAnsi="Times New Roman" w:cs="Times New Roman"/>
          <w:sz w:val="24"/>
          <w:szCs w:val="24"/>
        </w:rPr>
        <w:t xml:space="preserve"> ranije važećeg</w:t>
      </w:r>
      <w:r w:rsidR="001E6D4F" w:rsidRPr="001E6D4F">
        <w:rPr>
          <w:rFonts w:ascii="Times New Roman" w:eastAsia="Calibri" w:hAnsi="Times New Roman" w:cs="Times New Roman"/>
          <w:sz w:val="24"/>
          <w:szCs w:val="24"/>
        </w:rPr>
        <w:t xml:space="preserve"> Zakona o sprječavanju sukoba interesa u obnašanju javnih dužnosti (»Narodne novine«, br. 163/03., 94/04., 48/05., 141/06., 60/08., 38/09. i 92/10.). </w:t>
      </w:r>
      <w:r w:rsidR="001E6D4F">
        <w:rPr>
          <w:rFonts w:ascii="Times New Roman" w:eastAsia="Calibri" w:hAnsi="Times New Roman" w:cs="Times New Roman"/>
          <w:sz w:val="24"/>
          <w:szCs w:val="24"/>
        </w:rPr>
        <w:t xml:space="preserve">S obzirom da u pogledu Izvješća podnesenog 2009.g. nije pokrenut postupak po ranijem Zakonu, Povjerenstvo u konkretnom slučaju </w:t>
      </w:r>
      <w:r w:rsidR="001E6D4F" w:rsidRPr="001E6D4F">
        <w:rPr>
          <w:rFonts w:ascii="Times New Roman" w:eastAsia="Calibri" w:hAnsi="Times New Roman" w:cs="Times New Roman"/>
          <w:sz w:val="24"/>
          <w:szCs w:val="24"/>
        </w:rPr>
        <w:t>ne može pokrenuti i voditi postupak moguće povrede odredbi ZSSI-a</w:t>
      </w:r>
      <w:r w:rsidR="001E6D4F">
        <w:rPr>
          <w:rFonts w:ascii="Times New Roman" w:eastAsia="Calibri" w:hAnsi="Times New Roman" w:cs="Times New Roman"/>
          <w:sz w:val="24"/>
          <w:szCs w:val="24"/>
        </w:rPr>
        <w:t>,</w:t>
      </w:r>
      <w:r w:rsidR="001E6D4F" w:rsidRPr="001E6D4F">
        <w:rPr>
          <w:rFonts w:ascii="Times New Roman" w:eastAsia="Calibri" w:hAnsi="Times New Roman" w:cs="Times New Roman"/>
          <w:sz w:val="24"/>
          <w:szCs w:val="24"/>
        </w:rPr>
        <w:t xml:space="preserve"> </w:t>
      </w:r>
      <w:r w:rsidR="001E6D4F">
        <w:rPr>
          <w:rFonts w:ascii="Times New Roman" w:eastAsia="Calibri" w:hAnsi="Times New Roman" w:cs="Times New Roman"/>
          <w:sz w:val="24"/>
          <w:szCs w:val="24"/>
        </w:rPr>
        <w:t xml:space="preserve">obzirom da je to </w:t>
      </w:r>
      <w:r w:rsidR="001E6D4F" w:rsidRPr="001E6D4F">
        <w:rPr>
          <w:rFonts w:ascii="Times New Roman" w:eastAsia="Calibri" w:hAnsi="Times New Roman" w:cs="Times New Roman"/>
          <w:sz w:val="24"/>
          <w:szCs w:val="24"/>
        </w:rPr>
        <w:t>Izvješć</w:t>
      </w:r>
      <w:r w:rsidR="001E6D4F">
        <w:rPr>
          <w:rFonts w:ascii="Times New Roman" w:eastAsia="Calibri" w:hAnsi="Times New Roman" w:cs="Times New Roman"/>
          <w:sz w:val="24"/>
          <w:szCs w:val="24"/>
        </w:rPr>
        <w:t>e</w:t>
      </w:r>
      <w:r w:rsidR="001E6D4F" w:rsidRPr="001E6D4F">
        <w:rPr>
          <w:rFonts w:ascii="Times New Roman" w:eastAsia="Calibri" w:hAnsi="Times New Roman" w:cs="Times New Roman"/>
          <w:sz w:val="24"/>
          <w:szCs w:val="24"/>
        </w:rPr>
        <w:t xml:space="preserve"> podnesen</w:t>
      </w:r>
      <w:r w:rsidR="001E6D4F">
        <w:rPr>
          <w:rFonts w:ascii="Times New Roman" w:eastAsia="Calibri" w:hAnsi="Times New Roman" w:cs="Times New Roman"/>
          <w:sz w:val="24"/>
          <w:szCs w:val="24"/>
        </w:rPr>
        <w:t>o</w:t>
      </w:r>
      <w:r w:rsidR="001E6D4F" w:rsidRPr="001E6D4F">
        <w:rPr>
          <w:rFonts w:ascii="Times New Roman" w:eastAsia="Calibri" w:hAnsi="Times New Roman" w:cs="Times New Roman"/>
          <w:sz w:val="24"/>
          <w:szCs w:val="24"/>
        </w:rPr>
        <w:t xml:space="preserve"> prije stupanja na snagu </w:t>
      </w:r>
      <w:r w:rsidR="001E6D4F">
        <w:rPr>
          <w:rFonts w:ascii="Times New Roman" w:eastAsia="Calibri" w:hAnsi="Times New Roman" w:cs="Times New Roman"/>
          <w:sz w:val="24"/>
          <w:szCs w:val="24"/>
        </w:rPr>
        <w:t>ZSSI-a</w:t>
      </w:r>
      <w:r w:rsidR="001E6D4F" w:rsidRPr="001E6D4F">
        <w:rPr>
          <w:rFonts w:ascii="Times New Roman" w:eastAsia="Calibri" w:hAnsi="Times New Roman" w:cs="Times New Roman"/>
          <w:sz w:val="24"/>
          <w:szCs w:val="24"/>
        </w:rPr>
        <w:t>.</w:t>
      </w:r>
    </w:p>
    <w:p w14:paraId="2F07DD0E" w14:textId="66D5D5A7" w:rsidR="001E6D4F" w:rsidRDefault="001E6D4F" w:rsidP="001E6D4F">
      <w:pPr>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Nadalje, </w:t>
      </w:r>
      <w:r>
        <w:rPr>
          <w:rFonts w:ascii="Times New Roman" w:hAnsi="Times New Roman" w:cs="Times New Roman"/>
          <w:sz w:val="24"/>
          <w:szCs w:val="24"/>
        </w:rPr>
        <w:t>U prijavi se navodi kako je du</w:t>
      </w:r>
      <w:r w:rsidRPr="00303FA8">
        <w:rPr>
          <w:rFonts w:ascii="Times New Roman" w:hAnsi="Times New Roman" w:cs="Times New Roman"/>
          <w:sz w:val="24"/>
          <w:szCs w:val="24"/>
        </w:rPr>
        <w:t xml:space="preserve">žnosnik </w:t>
      </w:r>
      <w:r>
        <w:rPr>
          <w:rFonts w:ascii="Times New Roman" w:hAnsi="Times New Roman" w:cs="Times New Roman"/>
          <w:sz w:val="24"/>
          <w:szCs w:val="24"/>
        </w:rPr>
        <w:t>dana</w:t>
      </w:r>
      <w:r w:rsidRPr="00303FA8">
        <w:rPr>
          <w:rFonts w:ascii="Times New Roman" w:hAnsi="Times New Roman" w:cs="Times New Roman"/>
          <w:sz w:val="24"/>
          <w:szCs w:val="24"/>
        </w:rPr>
        <w:t xml:space="preserve"> </w:t>
      </w:r>
      <w:r w:rsidRPr="001E6D4F">
        <w:rPr>
          <w:rFonts w:ascii="Times New Roman" w:hAnsi="Times New Roman" w:cs="Times New Roman"/>
          <w:color w:val="000000" w:themeColor="text1"/>
          <w:sz w:val="24"/>
          <w:szCs w:val="24"/>
        </w:rPr>
        <w:t xml:space="preserve">28. lipnja 2013.g. predao Izvješće o imovinskom stanju u kojem prijavljuje građevinsko zemljište od 30000 </w:t>
      </w:r>
      <w:r w:rsidRPr="001E6D4F">
        <w:rPr>
          <w:rFonts w:ascii="Times New Roman" w:hAnsi="Times New Roman" w:cs="Times New Roman"/>
          <w:color w:val="000000" w:themeColor="text1"/>
          <w:sz w:val="24"/>
          <w:szCs w:val="24"/>
        </w:rPr>
        <w:lastRenderedPageBreak/>
        <w:t>m2, približne tržišne vrijednosti 3.339.000 kn, stečeno kupnjom iz primitaka ostvarenih od nesamostalnog rada – plaćom. U napomeni Izvješća dužnosnik navodi kako je cijena predmetnog građevinskog zemljišta izračunata na bazi 1m2 x 15EUR na upit ovlaštenog sudskog procjenitelja. U prijavama se dalje navodi kako je u Izvješću o imovinskom stanju dužnosnika podnesenom 19. siječnja 2016.g. dužnosnik opet naveo da ima građevinsko zemljište od 30000 m2, približne tržišne vrijednosti</w:t>
      </w:r>
      <w:r w:rsidRPr="001E6D4F">
        <w:rPr>
          <w:rFonts w:ascii="Times New Roman" w:hAnsi="Times New Roman" w:cs="Times New Roman"/>
          <w:sz w:val="24"/>
          <w:szCs w:val="24"/>
        </w:rPr>
        <w:t xml:space="preserve"> 3.429.000 kn, </w:t>
      </w:r>
      <w:r w:rsidRPr="00303FA8">
        <w:rPr>
          <w:rFonts w:ascii="Times New Roman" w:hAnsi="Times New Roman" w:cs="Times New Roman"/>
          <w:sz w:val="24"/>
          <w:szCs w:val="24"/>
        </w:rPr>
        <w:t>dok kao način stjecanja nav</w:t>
      </w:r>
      <w:r>
        <w:rPr>
          <w:rFonts w:ascii="Times New Roman" w:hAnsi="Times New Roman" w:cs="Times New Roman"/>
          <w:sz w:val="24"/>
          <w:szCs w:val="24"/>
        </w:rPr>
        <w:t>eo</w:t>
      </w:r>
      <w:r w:rsidRPr="00303FA8">
        <w:rPr>
          <w:rFonts w:ascii="Times New Roman" w:hAnsi="Times New Roman" w:cs="Times New Roman"/>
          <w:sz w:val="24"/>
          <w:szCs w:val="24"/>
        </w:rPr>
        <w:t xml:space="preserve"> kupnju iz primitaka od nesamostalnog rada – plaćom. Podnositelj </w:t>
      </w:r>
      <w:r>
        <w:rPr>
          <w:rFonts w:ascii="Times New Roman" w:hAnsi="Times New Roman" w:cs="Times New Roman"/>
          <w:sz w:val="24"/>
          <w:szCs w:val="24"/>
        </w:rPr>
        <w:t>smatra</w:t>
      </w:r>
      <w:r w:rsidRPr="00303FA8">
        <w:rPr>
          <w:rFonts w:ascii="Times New Roman" w:hAnsi="Times New Roman" w:cs="Times New Roman"/>
          <w:sz w:val="24"/>
          <w:szCs w:val="24"/>
        </w:rPr>
        <w:t xml:space="preserve"> kako je dužnosnik navodeći ove podatke iznio neistinite podatke. U prijavi se navodi kako predmetna nekretnina predstavlja površinu građevinskog zemljišta od 38.192m2, a </w:t>
      </w:r>
      <w:r>
        <w:rPr>
          <w:rFonts w:ascii="Times New Roman" w:hAnsi="Times New Roman" w:cs="Times New Roman"/>
          <w:sz w:val="24"/>
          <w:szCs w:val="24"/>
        </w:rPr>
        <w:t xml:space="preserve">da se ne radi </w:t>
      </w:r>
      <w:r w:rsidRPr="00303FA8">
        <w:rPr>
          <w:rFonts w:ascii="Times New Roman" w:hAnsi="Times New Roman" w:cs="Times New Roman"/>
          <w:sz w:val="24"/>
          <w:szCs w:val="24"/>
        </w:rPr>
        <w:t xml:space="preserve">ne o prijavljenoj površini </w:t>
      </w:r>
      <w:r>
        <w:rPr>
          <w:rFonts w:ascii="Times New Roman" w:hAnsi="Times New Roman" w:cs="Times New Roman"/>
          <w:sz w:val="24"/>
          <w:szCs w:val="24"/>
        </w:rPr>
        <w:t xml:space="preserve">od </w:t>
      </w:r>
      <w:r w:rsidRPr="00303FA8">
        <w:rPr>
          <w:rFonts w:ascii="Times New Roman" w:hAnsi="Times New Roman" w:cs="Times New Roman"/>
          <w:sz w:val="24"/>
          <w:szCs w:val="24"/>
        </w:rPr>
        <w:t>30000 m2</w:t>
      </w:r>
      <w:r>
        <w:rPr>
          <w:rFonts w:ascii="Times New Roman" w:hAnsi="Times New Roman" w:cs="Times New Roman"/>
          <w:sz w:val="24"/>
          <w:szCs w:val="24"/>
        </w:rPr>
        <w:t xml:space="preserve"> te da se radi o </w:t>
      </w:r>
      <w:r w:rsidRPr="00303FA8">
        <w:rPr>
          <w:rFonts w:ascii="Times New Roman" w:hAnsi="Times New Roman" w:cs="Times New Roman"/>
          <w:sz w:val="24"/>
          <w:szCs w:val="24"/>
        </w:rPr>
        <w:t>kompleks</w:t>
      </w:r>
      <w:r>
        <w:rPr>
          <w:rFonts w:ascii="Times New Roman" w:hAnsi="Times New Roman" w:cs="Times New Roman"/>
          <w:sz w:val="24"/>
          <w:szCs w:val="24"/>
        </w:rPr>
        <w:t>u</w:t>
      </w:r>
      <w:r w:rsidRPr="00303FA8">
        <w:rPr>
          <w:rFonts w:ascii="Times New Roman" w:hAnsi="Times New Roman" w:cs="Times New Roman"/>
          <w:sz w:val="24"/>
          <w:szCs w:val="24"/>
        </w:rPr>
        <w:t xml:space="preserve">, odnosno </w:t>
      </w:r>
      <w:r>
        <w:rPr>
          <w:rFonts w:ascii="Times New Roman" w:hAnsi="Times New Roman" w:cs="Times New Roman"/>
          <w:sz w:val="24"/>
          <w:szCs w:val="24"/>
        </w:rPr>
        <w:t xml:space="preserve">po </w:t>
      </w:r>
      <w:r w:rsidRPr="00303FA8">
        <w:rPr>
          <w:rFonts w:ascii="Times New Roman" w:hAnsi="Times New Roman" w:cs="Times New Roman"/>
          <w:sz w:val="24"/>
          <w:szCs w:val="24"/>
        </w:rPr>
        <w:t>Urbanističk</w:t>
      </w:r>
      <w:r>
        <w:rPr>
          <w:rFonts w:ascii="Times New Roman" w:hAnsi="Times New Roman" w:cs="Times New Roman"/>
          <w:sz w:val="24"/>
          <w:szCs w:val="24"/>
        </w:rPr>
        <w:t>om</w:t>
      </w:r>
      <w:r w:rsidRPr="00303FA8">
        <w:rPr>
          <w:rFonts w:ascii="Times New Roman" w:hAnsi="Times New Roman" w:cs="Times New Roman"/>
          <w:sz w:val="24"/>
          <w:szCs w:val="24"/>
        </w:rPr>
        <w:t xml:space="preserve"> plan</w:t>
      </w:r>
      <w:r>
        <w:rPr>
          <w:rFonts w:ascii="Times New Roman" w:hAnsi="Times New Roman" w:cs="Times New Roman"/>
          <w:sz w:val="24"/>
          <w:szCs w:val="24"/>
        </w:rPr>
        <w:t>u</w:t>
      </w:r>
      <w:r w:rsidRPr="00303FA8">
        <w:rPr>
          <w:rFonts w:ascii="Times New Roman" w:hAnsi="Times New Roman" w:cs="Times New Roman"/>
          <w:sz w:val="24"/>
          <w:szCs w:val="24"/>
        </w:rPr>
        <w:t xml:space="preserve"> uređenja UPU 36 – dijel</w:t>
      </w:r>
      <w:r>
        <w:rPr>
          <w:rFonts w:ascii="Times New Roman" w:hAnsi="Times New Roman" w:cs="Times New Roman"/>
          <w:sz w:val="24"/>
          <w:szCs w:val="24"/>
        </w:rPr>
        <w:t>u</w:t>
      </w:r>
      <w:r w:rsidRPr="00303FA8">
        <w:rPr>
          <w:rFonts w:ascii="Times New Roman" w:hAnsi="Times New Roman" w:cs="Times New Roman"/>
          <w:sz w:val="24"/>
          <w:szCs w:val="24"/>
        </w:rPr>
        <w:t xml:space="preserve"> građevinskog područja naselja </w:t>
      </w:r>
      <w:proofErr w:type="spellStart"/>
      <w:r w:rsidRPr="00303FA8">
        <w:rPr>
          <w:rFonts w:ascii="Times New Roman" w:hAnsi="Times New Roman" w:cs="Times New Roman"/>
          <w:sz w:val="24"/>
          <w:szCs w:val="24"/>
        </w:rPr>
        <w:t>Mandalenčić</w:t>
      </w:r>
      <w:proofErr w:type="spellEnd"/>
      <w:r>
        <w:rPr>
          <w:rFonts w:ascii="Times New Roman" w:hAnsi="Times New Roman" w:cs="Times New Roman"/>
          <w:sz w:val="24"/>
          <w:szCs w:val="24"/>
        </w:rPr>
        <w:t>.</w:t>
      </w:r>
    </w:p>
    <w:p w14:paraId="5BB82811" w14:textId="0BBFECD4" w:rsidR="001E6D4F" w:rsidRDefault="001E6D4F" w:rsidP="001E6D4F">
      <w:pPr>
        <w:ind w:firstLine="708"/>
        <w:jc w:val="both"/>
        <w:rPr>
          <w:rFonts w:ascii="Times New Roman" w:hAnsi="Times New Roman" w:cs="Times New Roman"/>
          <w:sz w:val="24"/>
          <w:szCs w:val="24"/>
        </w:rPr>
      </w:pPr>
      <w:r>
        <w:rPr>
          <w:rFonts w:ascii="Times New Roman" w:hAnsi="Times New Roman" w:cs="Times New Roman"/>
          <w:sz w:val="24"/>
          <w:szCs w:val="24"/>
        </w:rPr>
        <w:t>Izvješće o imovinskom stanju dužnosnika od 2013. na koje se podnositelj u prijavi poziva i koje dostavlja u prilogu prijave nije odobreno u administrativnoj provjeri koju provodi Povjerenstvo.</w:t>
      </w:r>
      <w:r w:rsidRPr="00510B89">
        <w:rPr>
          <w:rFonts w:ascii="Times New Roman" w:hAnsi="Times New Roman" w:cs="Times New Roman"/>
          <w:sz w:val="24"/>
          <w:szCs w:val="24"/>
        </w:rPr>
        <w:t xml:space="preserve"> Naime, Povjerenstvo je pod brojem knjige ulazne pošte 711-U-2125-PD/13 dana 02. srpnja 2013.g., zaprimilo Izvješće o imovinskom stanju dužnosnika Ivana </w:t>
      </w:r>
      <w:proofErr w:type="spellStart"/>
      <w:r w:rsidRPr="00510B89">
        <w:rPr>
          <w:rFonts w:ascii="Times New Roman" w:hAnsi="Times New Roman" w:cs="Times New Roman"/>
          <w:sz w:val="24"/>
          <w:szCs w:val="24"/>
        </w:rPr>
        <w:t>Mijandrušića</w:t>
      </w:r>
      <w:proofErr w:type="spellEnd"/>
      <w:r w:rsidRPr="00510B89">
        <w:rPr>
          <w:rFonts w:ascii="Times New Roman" w:hAnsi="Times New Roman" w:cs="Times New Roman"/>
          <w:sz w:val="24"/>
          <w:szCs w:val="24"/>
        </w:rPr>
        <w:t xml:space="preserve">, ispunjeno 28. lipnja 2013.g. i podneseno povodom početka obnašanja dužnosti općinskog načelnika Općine </w:t>
      </w:r>
      <w:proofErr w:type="spellStart"/>
      <w:r w:rsidRPr="00510B89">
        <w:rPr>
          <w:rFonts w:ascii="Times New Roman" w:hAnsi="Times New Roman" w:cs="Times New Roman"/>
          <w:sz w:val="24"/>
          <w:szCs w:val="24"/>
        </w:rPr>
        <w:t>Gračišće</w:t>
      </w:r>
      <w:proofErr w:type="spellEnd"/>
      <w:r w:rsidRPr="00510B89">
        <w:rPr>
          <w:rFonts w:ascii="Times New Roman" w:hAnsi="Times New Roman" w:cs="Times New Roman"/>
          <w:sz w:val="24"/>
          <w:szCs w:val="24"/>
        </w:rPr>
        <w:t xml:space="preserve">. U provedenoj prethodnoj (administrativnoj) provjeri podataka, Povjerenstvo je utvrdilo da dužnosnik nije pravilno i potpuno ispunio obrazac Izvješća o imovinskom stanju dužnosnika povodom početka obnašanja dužnosti te ga je Zaključkom, broj: </w:t>
      </w:r>
      <w:r>
        <w:rPr>
          <w:rFonts w:ascii="Times New Roman" w:hAnsi="Times New Roman" w:cs="Times New Roman"/>
          <w:sz w:val="24"/>
          <w:szCs w:val="24"/>
        </w:rPr>
        <w:t xml:space="preserve">711-I-275-PD/13 od 9. srpnja 2013.g., pozvalo </w:t>
      </w:r>
      <w:r w:rsidRPr="00510B89">
        <w:rPr>
          <w:rFonts w:ascii="Times New Roman" w:hAnsi="Times New Roman" w:cs="Times New Roman"/>
          <w:sz w:val="24"/>
          <w:szCs w:val="24"/>
        </w:rPr>
        <w:t xml:space="preserve">da u roku od 15 dana od dana primitka zaključka ispuni i dostavi Povjerenstvu ispravno i potpuno ispunjeni obrazac Izvješća o imovinskom stanju dužnosnika povodom početka obnašanja javne dužnosti općinskog načelnika Općine </w:t>
      </w:r>
      <w:proofErr w:type="spellStart"/>
      <w:r w:rsidRPr="00510B89">
        <w:rPr>
          <w:rFonts w:ascii="Times New Roman" w:hAnsi="Times New Roman" w:cs="Times New Roman"/>
          <w:sz w:val="24"/>
          <w:szCs w:val="24"/>
        </w:rPr>
        <w:t>Gračišće</w:t>
      </w:r>
      <w:proofErr w:type="spellEnd"/>
      <w:r>
        <w:rPr>
          <w:rFonts w:ascii="Times New Roman" w:hAnsi="Times New Roman" w:cs="Times New Roman"/>
          <w:sz w:val="24"/>
          <w:szCs w:val="24"/>
        </w:rPr>
        <w:t>,</w:t>
      </w:r>
      <w:r w:rsidRPr="00510B89">
        <w:rPr>
          <w:rFonts w:ascii="Times New Roman" w:hAnsi="Times New Roman" w:cs="Times New Roman"/>
          <w:sz w:val="24"/>
          <w:szCs w:val="24"/>
        </w:rPr>
        <w:t xml:space="preserve"> sukladno uputi iz obrazloženja zaključka.</w:t>
      </w:r>
      <w:r>
        <w:rPr>
          <w:rFonts w:ascii="Times New Roman" w:hAnsi="Times New Roman" w:cs="Times New Roman"/>
          <w:sz w:val="24"/>
          <w:szCs w:val="24"/>
        </w:rPr>
        <w:t xml:space="preserve"> </w:t>
      </w:r>
    </w:p>
    <w:p w14:paraId="42E6070A" w14:textId="43398C38" w:rsidR="001E6D4F" w:rsidRDefault="001E6D4F" w:rsidP="001E6D4F">
      <w:pPr>
        <w:ind w:firstLine="708"/>
        <w:jc w:val="both"/>
        <w:rPr>
          <w:rFonts w:ascii="Times New Roman" w:hAnsi="Times New Roman" w:cs="Times New Roman"/>
          <w:sz w:val="24"/>
          <w:szCs w:val="24"/>
        </w:rPr>
      </w:pPr>
      <w:r>
        <w:rPr>
          <w:rFonts w:ascii="Times New Roman" w:hAnsi="Times New Roman" w:cs="Times New Roman"/>
          <w:sz w:val="24"/>
          <w:szCs w:val="24"/>
        </w:rPr>
        <w:t xml:space="preserve">Postupajući po navedenom Zaključku dužnosnik je ponio novo izvješće o imovinskom stanju dužnosnika ispunjeno 22. srpnja 2013.g. Navedeno izvješće zaprimljeno je 25. srpnja 2013.g. pod brojem 711-U-2939-PD/13. Povjerenstvo je u </w:t>
      </w:r>
      <w:r w:rsidRPr="00635179">
        <w:rPr>
          <w:rFonts w:ascii="Times New Roman" w:hAnsi="Times New Roman" w:cs="Times New Roman"/>
          <w:sz w:val="24"/>
          <w:szCs w:val="24"/>
        </w:rPr>
        <w:t>prethodnoj (administrativnoj) provjeri podataka</w:t>
      </w:r>
      <w:r>
        <w:rPr>
          <w:rFonts w:ascii="Times New Roman" w:hAnsi="Times New Roman" w:cs="Times New Roman"/>
          <w:sz w:val="24"/>
          <w:szCs w:val="24"/>
        </w:rPr>
        <w:t xml:space="preserve"> </w:t>
      </w:r>
      <w:r w:rsidRPr="00635179">
        <w:rPr>
          <w:rFonts w:ascii="Times New Roman" w:hAnsi="Times New Roman" w:cs="Times New Roman"/>
          <w:sz w:val="24"/>
          <w:szCs w:val="24"/>
        </w:rPr>
        <w:t xml:space="preserve">utvrdilo da dužnosnik nije pravilno i potpuno ispunio </w:t>
      </w:r>
      <w:r>
        <w:rPr>
          <w:rFonts w:ascii="Times New Roman" w:hAnsi="Times New Roman" w:cs="Times New Roman"/>
          <w:sz w:val="24"/>
          <w:szCs w:val="24"/>
        </w:rPr>
        <w:t xml:space="preserve">podneseni </w:t>
      </w:r>
      <w:r w:rsidRPr="00635179">
        <w:rPr>
          <w:rFonts w:ascii="Times New Roman" w:hAnsi="Times New Roman" w:cs="Times New Roman"/>
          <w:sz w:val="24"/>
          <w:szCs w:val="24"/>
        </w:rPr>
        <w:t xml:space="preserve">obrazac Izvješća o imovinskom stanju dužnosnika te ga je Zaključkom, broj: </w:t>
      </w:r>
      <w:r>
        <w:rPr>
          <w:rFonts w:ascii="Times New Roman" w:hAnsi="Times New Roman" w:cs="Times New Roman"/>
          <w:sz w:val="24"/>
          <w:szCs w:val="24"/>
        </w:rPr>
        <w:t>711-I-1248-PD/18</w:t>
      </w:r>
      <w:r w:rsidRPr="00635179">
        <w:rPr>
          <w:rFonts w:ascii="Times New Roman" w:hAnsi="Times New Roman" w:cs="Times New Roman"/>
          <w:sz w:val="24"/>
          <w:szCs w:val="24"/>
        </w:rPr>
        <w:t xml:space="preserve"> od </w:t>
      </w:r>
      <w:r>
        <w:rPr>
          <w:rFonts w:ascii="Times New Roman" w:hAnsi="Times New Roman" w:cs="Times New Roman"/>
          <w:sz w:val="24"/>
          <w:szCs w:val="24"/>
        </w:rPr>
        <w:t>28. listopada</w:t>
      </w:r>
      <w:r w:rsidRPr="00635179">
        <w:rPr>
          <w:rFonts w:ascii="Times New Roman" w:hAnsi="Times New Roman" w:cs="Times New Roman"/>
          <w:sz w:val="24"/>
          <w:szCs w:val="24"/>
        </w:rPr>
        <w:t xml:space="preserve"> 2013.g., </w:t>
      </w:r>
      <w:r>
        <w:rPr>
          <w:rFonts w:ascii="Times New Roman" w:hAnsi="Times New Roman" w:cs="Times New Roman"/>
          <w:sz w:val="24"/>
          <w:szCs w:val="24"/>
        </w:rPr>
        <w:t xml:space="preserve">ponovo </w:t>
      </w:r>
      <w:r w:rsidRPr="00635179">
        <w:rPr>
          <w:rFonts w:ascii="Times New Roman" w:hAnsi="Times New Roman" w:cs="Times New Roman"/>
          <w:sz w:val="24"/>
          <w:szCs w:val="24"/>
        </w:rPr>
        <w:t xml:space="preserve">pozvalo da u roku od 15 dana od dana primitka zaključka ispuni i dostavi Povjerenstvu ispravno i potpuno ispunjeni obrazac Izvješća o imovinskom stanju dužnosnika povodom početka obnašanja javne dužnosti općinskog načelnika Općine </w:t>
      </w:r>
      <w:proofErr w:type="spellStart"/>
      <w:r w:rsidRPr="00635179">
        <w:rPr>
          <w:rFonts w:ascii="Times New Roman" w:hAnsi="Times New Roman" w:cs="Times New Roman"/>
          <w:sz w:val="24"/>
          <w:szCs w:val="24"/>
        </w:rPr>
        <w:t>Gračišće</w:t>
      </w:r>
      <w:proofErr w:type="spellEnd"/>
      <w:r w:rsidRPr="00635179">
        <w:rPr>
          <w:rFonts w:ascii="Times New Roman" w:hAnsi="Times New Roman" w:cs="Times New Roman"/>
          <w:sz w:val="24"/>
          <w:szCs w:val="24"/>
        </w:rPr>
        <w:t>, sukladno uputi iz obrazloženja zaključka.</w:t>
      </w:r>
    </w:p>
    <w:p w14:paraId="0DA8F5EF" w14:textId="5C840EB8" w:rsidR="001E6D4F" w:rsidRDefault="001E6D4F" w:rsidP="001E6D4F">
      <w:pPr>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je postupajući po drugom Zaključku dana 22. studenog 2013.g. dostavio Izvješće o imovinskom stanju dužnosnika povodom početka mandata, ispunjeno 18. studenog 2013.g. Navedeno izvješće odobreno je u prethodnoj (administrativnoj) provjeri dana 26. studenog 2013.g. te je sukladno tome objavljeno na internetskim stranicama Povjerenstva. Povjerenstvo naglašava kako se Izvješće koje nije </w:t>
      </w:r>
      <w:r>
        <w:rPr>
          <w:rFonts w:ascii="Times New Roman" w:hAnsi="Times New Roman" w:cs="Times New Roman"/>
          <w:sz w:val="24"/>
          <w:szCs w:val="24"/>
        </w:rPr>
        <w:lastRenderedPageBreak/>
        <w:t>odobreno u prethodnoj (administrativnoj) provjeri ne smatra valjano podnesenim izvješćem o imovinskom stanju dužnosnika te se slijedom navedenog ne objavljuje na internetskim stranicama Povjerenstva. Sukladno odredbi članka 10. ZSSI-a Povjerenstvo će u tom slučaju dužnosnika pisanim putem pozvati na ispunjenje obveze podnošenja valjano ispunjenog obrasca Izvješća.</w:t>
      </w:r>
    </w:p>
    <w:p w14:paraId="25EF897F" w14:textId="38342613" w:rsidR="001E6D4F" w:rsidRDefault="001E6D4F" w:rsidP="001E6D4F">
      <w:pPr>
        <w:ind w:firstLine="708"/>
        <w:jc w:val="both"/>
        <w:rPr>
          <w:rFonts w:ascii="Times New Roman" w:hAnsi="Times New Roman" w:cs="Times New Roman"/>
          <w:sz w:val="24"/>
          <w:szCs w:val="24"/>
        </w:rPr>
      </w:pPr>
      <w:r>
        <w:rPr>
          <w:rFonts w:ascii="Times New Roman" w:hAnsi="Times New Roman" w:cs="Times New Roman"/>
          <w:sz w:val="24"/>
          <w:szCs w:val="24"/>
        </w:rPr>
        <w:t xml:space="preserve">U podnesenom Izvješću od 22. studenog 2013.g. dužnosnik je, između ostalih nekretnina, prijavio i nekretninu: </w:t>
      </w:r>
      <w:r w:rsidRPr="006739E8">
        <w:rPr>
          <w:rFonts w:ascii="Times New Roman" w:hAnsi="Times New Roman" w:cs="Times New Roman"/>
          <w:sz w:val="24"/>
          <w:szCs w:val="24"/>
        </w:rPr>
        <w:t>GRAĐEVINSKO</w:t>
      </w:r>
      <w:r>
        <w:rPr>
          <w:rFonts w:ascii="Times New Roman" w:hAnsi="Times New Roman" w:cs="Times New Roman"/>
          <w:sz w:val="24"/>
          <w:szCs w:val="24"/>
        </w:rPr>
        <w:t xml:space="preserve"> </w:t>
      </w:r>
      <w:r w:rsidRPr="006739E8">
        <w:rPr>
          <w:rFonts w:ascii="Times New Roman" w:hAnsi="Times New Roman" w:cs="Times New Roman"/>
          <w:sz w:val="24"/>
          <w:szCs w:val="24"/>
        </w:rPr>
        <w:t>ZEMLJIŠTE</w:t>
      </w:r>
      <w:r>
        <w:rPr>
          <w:rFonts w:ascii="Times New Roman" w:hAnsi="Times New Roman" w:cs="Times New Roman"/>
          <w:sz w:val="24"/>
          <w:szCs w:val="24"/>
        </w:rPr>
        <w:t>, površine cca</w:t>
      </w:r>
      <w:r w:rsidRPr="006739E8">
        <w:rPr>
          <w:rFonts w:ascii="Times New Roman" w:hAnsi="Times New Roman" w:cs="Times New Roman"/>
          <w:sz w:val="24"/>
          <w:szCs w:val="24"/>
        </w:rPr>
        <w:t xml:space="preserve"> 30.000,00 m2</w:t>
      </w:r>
      <w:r>
        <w:rPr>
          <w:rFonts w:ascii="Times New Roman" w:hAnsi="Times New Roman" w:cs="Times New Roman"/>
          <w:sz w:val="24"/>
          <w:szCs w:val="24"/>
        </w:rPr>
        <w:t xml:space="preserve">, mjesto i adresa: </w:t>
      </w:r>
      <w:r w:rsidRPr="006739E8">
        <w:rPr>
          <w:rFonts w:ascii="Times New Roman" w:hAnsi="Times New Roman" w:cs="Times New Roman"/>
          <w:sz w:val="24"/>
          <w:szCs w:val="24"/>
        </w:rPr>
        <w:t>MANDALENČIĆI</w:t>
      </w:r>
      <w:r>
        <w:rPr>
          <w:rFonts w:ascii="Times New Roman" w:hAnsi="Times New Roman" w:cs="Times New Roman"/>
          <w:sz w:val="24"/>
          <w:szCs w:val="24"/>
        </w:rPr>
        <w:t xml:space="preserve">, Oblik prava vlasništva imovine: </w:t>
      </w:r>
      <w:r w:rsidRPr="006739E8">
        <w:rPr>
          <w:rFonts w:ascii="Times New Roman" w:hAnsi="Times New Roman" w:cs="Times New Roman"/>
          <w:sz w:val="24"/>
          <w:szCs w:val="24"/>
        </w:rPr>
        <w:t>Osobna</w:t>
      </w:r>
      <w:r>
        <w:rPr>
          <w:rFonts w:ascii="Times New Roman" w:hAnsi="Times New Roman" w:cs="Times New Roman"/>
          <w:sz w:val="24"/>
          <w:szCs w:val="24"/>
        </w:rPr>
        <w:t xml:space="preserve">, tržišna vrijednost imovine u kunama: </w:t>
      </w:r>
      <w:r w:rsidRPr="006739E8">
        <w:rPr>
          <w:rFonts w:ascii="Times New Roman" w:hAnsi="Times New Roman" w:cs="Times New Roman"/>
          <w:sz w:val="24"/>
          <w:szCs w:val="24"/>
        </w:rPr>
        <w:t>3.339.000,00</w:t>
      </w:r>
      <w:r>
        <w:rPr>
          <w:rFonts w:ascii="Times New Roman" w:hAnsi="Times New Roman" w:cs="Times New Roman"/>
          <w:sz w:val="24"/>
          <w:szCs w:val="24"/>
        </w:rPr>
        <w:t xml:space="preserve">, način stjecanja – izvori sredstava: kupnjom iz primitaka ostvarenih od nesamostalnog rada. Osim navedene nekretnine dužnosnik je prijavio još devet nekretnina opisanih kao: Kuća, Okućnica, Garaža (tri), Oranica, Voćnjak, Šuma i štala, s podacima o istima, ali i 207 pojedinačno navedenih katastarskih čestica. U prilogu Izvješća dužnosnik je dostavio 22 izvatka iz zemljišnih knjiga u koje su upisane nekretnine u njegovom (su)vlasništvu. </w:t>
      </w:r>
    </w:p>
    <w:p w14:paraId="5E4479A5" w14:textId="489ED408" w:rsidR="001E6D4F" w:rsidRPr="001E6D4F" w:rsidRDefault="00791AAB" w:rsidP="001E6D4F">
      <w:pPr>
        <w:ind w:firstLine="708"/>
        <w:jc w:val="both"/>
        <w:rPr>
          <w:rFonts w:ascii="Times New Roman" w:hAnsi="Times New Roman" w:cs="Times New Roman"/>
          <w:sz w:val="24"/>
          <w:szCs w:val="24"/>
        </w:rPr>
      </w:pPr>
      <w:r>
        <w:rPr>
          <w:rFonts w:ascii="Times New Roman" w:hAnsi="Times New Roman" w:cs="Times New Roman"/>
          <w:sz w:val="24"/>
          <w:szCs w:val="24"/>
        </w:rPr>
        <w:t xml:space="preserve">Dana </w:t>
      </w:r>
      <w:r w:rsidRPr="00791AAB">
        <w:rPr>
          <w:rFonts w:ascii="Times New Roman" w:hAnsi="Times New Roman" w:cs="Times New Roman"/>
          <w:sz w:val="24"/>
          <w:szCs w:val="24"/>
        </w:rPr>
        <w:t xml:space="preserve">15. siječnja 2015.g. stupio </w:t>
      </w:r>
      <w:r>
        <w:rPr>
          <w:rFonts w:ascii="Times New Roman" w:hAnsi="Times New Roman" w:cs="Times New Roman"/>
          <w:sz w:val="24"/>
          <w:szCs w:val="24"/>
        </w:rPr>
        <w:t xml:space="preserve">je </w:t>
      </w:r>
      <w:r w:rsidRPr="00791AAB">
        <w:rPr>
          <w:rFonts w:ascii="Times New Roman" w:hAnsi="Times New Roman" w:cs="Times New Roman"/>
          <w:sz w:val="24"/>
          <w:szCs w:val="24"/>
        </w:rPr>
        <w:t>na snagu</w:t>
      </w:r>
      <w:r w:rsidR="00C01758">
        <w:rPr>
          <w:rFonts w:ascii="Times New Roman" w:hAnsi="Times New Roman" w:cs="Times New Roman"/>
          <w:sz w:val="24"/>
          <w:szCs w:val="24"/>
        </w:rPr>
        <w:t xml:space="preserve"> novi O</w:t>
      </w:r>
      <w:r>
        <w:rPr>
          <w:rFonts w:ascii="Times New Roman" w:hAnsi="Times New Roman" w:cs="Times New Roman"/>
          <w:sz w:val="24"/>
          <w:szCs w:val="24"/>
        </w:rPr>
        <w:t xml:space="preserve">brazac izvješća o imovinskom stanju dužnosnika, </w:t>
      </w:r>
      <w:r w:rsidR="00C01758">
        <w:rPr>
          <w:rFonts w:ascii="Times New Roman" w:hAnsi="Times New Roman" w:cs="Times New Roman"/>
          <w:sz w:val="24"/>
          <w:szCs w:val="24"/>
        </w:rPr>
        <w:t>čiji</w:t>
      </w:r>
      <w:r w:rsidR="00C01758" w:rsidRPr="00C01758">
        <w:rPr>
          <w:rFonts w:ascii="Times New Roman" w:hAnsi="Times New Roman" w:cs="Times New Roman"/>
          <w:sz w:val="24"/>
          <w:szCs w:val="24"/>
        </w:rPr>
        <w:t xml:space="preserve"> sadržaj </w:t>
      </w:r>
      <w:r w:rsidR="00C01758">
        <w:rPr>
          <w:rFonts w:ascii="Times New Roman" w:hAnsi="Times New Roman" w:cs="Times New Roman"/>
          <w:sz w:val="24"/>
          <w:szCs w:val="24"/>
        </w:rPr>
        <w:t>je</w:t>
      </w:r>
      <w:r w:rsidR="00C01758" w:rsidRPr="00C01758">
        <w:rPr>
          <w:rFonts w:ascii="Times New Roman" w:hAnsi="Times New Roman" w:cs="Times New Roman"/>
          <w:sz w:val="24"/>
          <w:szCs w:val="24"/>
        </w:rPr>
        <w:t xml:space="preserve">, sukladno članku 8. stavku 9. ZSSI-a, </w:t>
      </w:r>
      <w:r w:rsidR="00C01758">
        <w:rPr>
          <w:rFonts w:ascii="Times New Roman" w:hAnsi="Times New Roman" w:cs="Times New Roman"/>
          <w:sz w:val="24"/>
          <w:szCs w:val="24"/>
        </w:rPr>
        <w:t xml:space="preserve">Povjerenstvo </w:t>
      </w:r>
      <w:r w:rsidR="00C01758" w:rsidRPr="00C01758">
        <w:rPr>
          <w:rFonts w:ascii="Times New Roman" w:hAnsi="Times New Roman" w:cs="Times New Roman"/>
          <w:sz w:val="24"/>
          <w:szCs w:val="24"/>
        </w:rPr>
        <w:t>utvrdilo Odlukom o utvrđivanju sadržaja obrasca Izvješća o imovinskom stanju od 31. prosinca 2014.g. („Narodne novine“ broj 4/15).</w:t>
      </w:r>
      <w:r w:rsidR="00C01758">
        <w:rPr>
          <w:rFonts w:ascii="Times New Roman" w:hAnsi="Times New Roman" w:cs="Times New Roman"/>
          <w:sz w:val="24"/>
          <w:szCs w:val="24"/>
        </w:rPr>
        <w:t xml:space="preserve"> Propisano je da se novi obrazac </w:t>
      </w:r>
      <w:r>
        <w:rPr>
          <w:rFonts w:ascii="Times New Roman" w:hAnsi="Times New Roman" w:cs="Times New Roman"/>
          <w:sz w:val="24"/>
          <w:szCs w:val="24"/>
        </w:rPr>
        <w:t xml:space="preserve">ispunjava i predaje u elektronskom obliku, putem korisničkog računa dužnosnika, a </w:t>
      </w:r>
      <w:r w:rsidR="00C01758">
        <w:rPr>
          <w:rFonts w:ascii="Times New Roman" w:hAnsi="Times New Roman" w:cs="Times New Roman"/>
          <w:sz w:val="24"/>
          <w:szCs w:val="24"/>
        </w:rPr>
        <w:t>isti</w:t>
      </w:r>
      <w:r>
        <w:rPr>
          <w:rFonts w:ascii="Times New Roman" w:hAnsi="Times New Roman" w:cs="Times New Roman"/>
          <w:sz w:val="24"/>
          <w:szCs w:val="24"/>
        </w:rPr>
        <w:t xml:space="preserve"> sadrži više podataka o imovini dužnosnika</w:t>
      </w:r>
      <w:r w:rsidR="00C01758">
        <w:rPr>
          <w:rFonts w:ascii="Times New Roman" w:hAnsi="Times New Roman" w:cs="Times New Roman"/>
          <w:sz w:val="24"/>
          <w:szCs w:val="24"/>
        </w:rPr>
        <w:t xml:space="preserve"> od ranije važećeg obrasca</w:t>
      </w:r>
      <w:r>
        <w:rPr>
          <w:rFonts w:ascii="Times New Roman" w:hAnsi="Times New Roman" w:cs="Times New Roman"/>
          <w:sz w:val="24"/>
          <w:szCs w:val="24"/>
        </w:rPr>
        <w:t>, posebice kod dijela imovine koji se odnosi na podatke o nekretninama koje su u su/vlasništvu dužnosnika i/</w:t>
      </w:r>
      <w:r w:rsidRPr="00791AAB">
        <w:rPr>
          <w:rFonts w:ascii="Times New Roman" w:hAnsi="Times New Roman" w:cs="Times New Roman"/>
          <w:sz w:val="24"/>
          <w:szCs w:val="24"/>
        </w:rPr>
        <w:t>ili njihovog bračnog druga</w:t>
      </w:r>
      <w:r>
        <w:rPr>
          <w:rFonts w:ascii="Times New Roman" w:hAnsi="Times New Roman" w:cs="Times New Roman"/>
          <w:sz w:val="24"/>
          <w:szCs w:val="24"/>
        </w:rPr>
        <w:t xml:space="preserve"> (djece)</w:t>
      </w:r>
      <w:r w:rsidRPr="00791AAB">
        <w:rPr>
          <w:rFonts w:ascii="Times New Roman" w:hAnsi="Times New Roman" w:cs="Times New Roman"/>
          <w:sz w:val="24"/>
          <w:szCs w:val="24"/>
        </w:rPr>
        <w:t>.</w:t>
      </w:r>
      <w:r>
        <w:rPr>
          <w:rFonts w:ascii="Times New Roman" w:hAnsi="Times New Roman" w:cs="Times New Roman"/>
          <w:sz w:val="24"/>
          <w:szCs w:val="24"/>
        </w:rPr>
        <w:t xml:space="preserve"> </w:t>
      </w:r>
      <w:r w:rsidR="001E6D4F" w:rsidRPr="001E6D4F">
        <w:rPr>
          <w:rFonts w:ascii="Times New Roman" w:hAnsi="Times New Roman" w:cs="Times New Roman"/>
          <w:sz w:val="24"/>
          <w:szCs w:val="24"/>
        </w:rPr>
        <w:t xml:space="preserve">S obzirom da se navodi iz prijava, u odnosu na obrazac izvješća od 28. lipnja 2013.g.  2013.g., odnose na obrazac koji nije odobren u prethodnoj (administrativnoj) provjeri pa se samim time smatra nevažećim, </w:t>
      </w:r>
      <w:r>
        <w:rPr>
          <w:rFonts w:ascii="Times New Roman" w:hAnsi="Times New Roman" w:cs="Times New Roman"/>
          <w:sz w:val="24"/>
          <w:szCs w:val="24"/>
        </w:rPr>
        <w:t xml:space="preserve">odnosno nepodnesenim, </w:t>
      </w:r>
      <w:r w:rsidR="001E6D4F" w:rsidRPr="001E6D4F">
        <w:rPr>
          <w:rFonts w:ascii="Times New Roman" w:hAnsi="Times New Roman" w:cs="Times New Roman"/>
          <w:sz w:val="24"/>
          <w:szCs w:val="24"/>
        </w:rPr>
        <w:t xml:space="preserve">kao i s obzirom da u tada važećem obrascu nije postojala rubrika oznake zemljišta u smislu kč.br. ili broja </w:t>
      </w:r>
      <w:proofErr w:type="spellStart"/>
      <w:r w:rsidR="001E6D4F" w:rsidRPr="001E6D4F">
        <w:rPr>
          <w:rFonts w:ascii="Times New Roman" w:hAnsi="Times New Roman" w:cs="Times New Roman"/>
          <w:sz w:val="24"/>
          <w:szCs w:val="24"/>
        </w:rPr>
        <w:t>zk</w:t>
      </w:r>
      <w:proofErr w:type="spellEnd"/>
      <w:r w:rsidR="001E6D4F" w:rsidRPr="001E6D4F">
        <w:rPr>
          <w:rFonts w:ascii="Times New Roman" w:hAnsi="Times New Roman" w:cs="Times New Roman"/>
          <w:sz w:val="24"/>
          <w:szCs w:val="24"/>
        </w:rPr>
        <w:t xml:space="preserve"> uloška u koji je upisana, </w:t>
      </w:r>
      <w:r w:rsidR="001E6D4F">
        <w:rPr>
          <w:rFonts w:ascii="Times New Roman" w:hAnsi="Times New Roman" w:cs="Times New Roman"/>
          <w:sz w:val="24"/>
          <w:szCs w:val="24"/>
        </w:rPr>
        <w:t xml:space="preserve">što je slučaj kod nekretnina prijavljenih u Izvješću od 22. studenog 2013.g., </w:t>
      </w:r>
      <w:r w:rsidR="001E6D4F" w:rsidRPr="001E6D4F">
        <w:rPr>
          <w:rFonts w:ascii="Times New Roman" w:hAnsi="Times New Roman" w:cs="Times New Roman"/>
          <w:sz w:val="24"/>
          <w:szCs w:val="24"/>
        </w:rPr>
        <w:t>isti se ne mogu ispitati</w:t>
      </w:r>
      <w:r w:rsidR="001E6D4F">
        <w:rPr>
          <w:rFonts w:ascii="Times New Roman" w:hAnsi="Times New Roman" w:cs="Times New Roman"/>
          <w:sz w:val="24"/>
          <w:szCs w:val="24"/>
        </w:rPr>
        <w:t xml:space="preserve"> u smislu eventualne povrede odredbi ZSSI-a</w:t>
      </w:r>
      <w:r w:rsidR="000E3225">
        <w:rPr>
          <w:rFonts w:ascii="Times New Roman" w:hAnsi="Times New Roman" w:cs="Times New Roman"/>
          <w:sz w:val="24"/>
          <w:szCs w:val="24"/>
        </w:rPr>
        <w:t>.</w:t>
      </w:r>
    </w:p>
    <w:p w14:paraId="495EE8E7" w14:textId="26DD6666" w:rsidR="00C01758" w:rsidRDefault="001E6D4F" w:rsidP="001E6D4F">
      <w:pPr>
        <w:ind w:firstLine="708"/>
        <w:jc w:val="both"/>
        <w:rPr>
          <w:rFonts w:ascii="Times New Roman" w:hAnsi="Times New Roman" w:cs="Times New Roman"/>
          <w:sz w:val="24"/>
          <w:szCs w:val="24"/>
        </w:rPr>
      </w:pPr>
      <w:r>
        <w:rPr>
          <w:rFonts w:ascii="Times New Roman" w:hAnsi="Times New Roman" w:cs="Times New Roman"/>
          <w:sz w:val="24"/>
          <w:szCs w:val="24"/>
        </w:rPr>
        <w:t>Međutim, dužnosnik je u Izvješću o imovinskom stanju</w:t>
      </w:r>
      <w:r w:rsidR="00791AAB">
        <w:rPr>
          <w:rFonts w:ascii="Times New Roman" w:hAnsi="Times New Roman" w:cs="Times New Roman"/>
          <w:sz w:val="24"/>
          <w:szCs w:val="24"/>
        </w:rPr>
        <w:t xml:space="preserve"> dužnosnika </w:t>
      </w:r>
      <w:r>
        <w:rPr>
          <w:rFonts w:ascii="Times New Roman" w:hAnsi="Times New Roman" w:cs="Times New Roman"/>
          <w:sz w:val="24"/>
          <w:szCs w:val="24"/>
        </w:rPr>
        <w:t xml:space="preserve">podnesenom 19. siječnja 2016.g također prijavio </w:t>
      </w:r>
      <w:r w:rsidRPr="00F9538A">
        <w:rPr>
          <w:rFonts w:ascii="Times New Roman" w:hAnsi="Times New Roman" w:cs="Times New Roman"/>
          <w:sz w:val="24"/>
          <w:szCs w:val="24"/>
        </w:rPr>
        <w:t>Građevinsko zemljište</w:t>
      </w:r>
      <w:r>
        <w:rPr>
          <w:rFonts w:ascii="Times New Roman" w:hAnsi="Times New Roman" w:cs="Times New Roman"/>
          <w:sz w:val="24"/>
          <w:szCs w:val="24"/>
        </w:rPr>
        <w:t xml:space="preserve">, Mjesto: </w:t>
      </w:r>
      <w:proofErr w:type="spellStart"/>
      <w:r w:rsidRPr="00F9538A">
        <w:rPr>
          <w:rFonts w:ascii="Times New Roman" w:hAnsi="Times New Roman" w:cs="Times New Roman"/>
          <w:sz w:val="24"/>
          <w:szCs w:val="24"/>
        </w:rPr>
        <w:t>Gračišće</w:t>
      </w:r>
      <w:proofErr w:type="spellEnd"/>
      <w:r>
        <w:rPr>
          <w:rFonts w:ascii="Times New Roman" w:hAnsi="Times New Roman" w:cs="Times New Roman"/>
          <w:sz w:val="24"/>
          <w:szCs w:val="24"/>
        </w:rPr>
        <w:t xml:space="preserve">, </w:t>
      </w:r>
      <w:r w:rsidRPr="009A7780">
        <w:rPr>
          <w:rFonts w:ascii="Times New Roman" w:hAnsi="Times New Roman" w:cs="Times New Roman"/>
          <w:b/>
          <w:sz w:val="24"/>
          <w:szCs w:val="24"/>
        </w:rPr>
        <w:t>površine 30000,00 m2</w:t>
      </w:r>
      <w:r>
        <w:rPr>
          <w:rFonts w:ascii="Times New Roman" w:hAnsi="Times New Roman" w:cs="Times New Roman"/>
          <w:sz w:val="24"/>
          <w:szCs w:val="24"/>
        </w:rPr>
        <w:t xml:space="preserve">, približna tržišna vrijednost 3429000,00 kn, Vrsta vlasništva Knjižno, ali je naveo i broj </w:t>
      </w:r>
      <w:proofErr w:type="spellStart"/>
      <w:r>
        <w:rPr>
          <w:rFonts w:ascii="Times New Roman" w:hAnsi="Times New Roman" w:cs="Times New Roman"/>
          <w:sz w:val="24"/>
          <w:szCs w:val="24"/>
        </w:rPr>
        <w:t>zk</w:t>
      </w:r>
      <w:proofErr w:type="spellEnd"/>
      <w:r>
        <w:rPr>
          <w:rFonts w:ascii="Times New Roman" w:hAnsi="Times New Roman" w:cs="Times New Roman"/>
          <w:sz w:val="24"/>
          <w:szCs w:val="24"/>
        </w:rPr>
        <w:t xml:space="preserve">. uloška </w:t>
      </w:r>
      <w:r w:rsidR="00CD79B0" w:rsidRPr="00CD79B0">
        <w:rPr>
          <w:rFonts w:ascii="Times New Roman" w:hAnsi="Times New Roman" w:cs="Times New Roman"/>
          <w:sz w:val="24"/>
          <w:szCs w:val="24"/>
          <w:highlight w:val="black"/>
        </w:rPr>
        <w:t>…</w:t>
      </w:r>
      <w:r w:rsidRPr="00CD79B0">
        <w:rPr>
          <w:rFonts w:ascii="Times New Roman" w:hAnsi="Times New Roman" w:cs="Times New Roman"/>
          <w:sz w:val="24"/>
          <w:szCs w:val="24"/>
          <w:highlight w:val="black"/>
        </w:rPr>
        <w:t>,</w:t>
      </w:r>
      <w:r>
        <w:rPr>
          <w:rFonts w:ascii="Times New Roman" w:hAnsi="Times New Roman" w:cs="Times New Roman"/>
          <w:sz w:val="24"/>
          <w:szCs w:val="24"/>
        </w:rPr>
        <w:t xml:space="preserve"> oblik vlasništva osobno i način stjecanja – kupnjom iz primitaka ostvarenih od nesamostalnog rada. </w:t>
      </w:r>
    </w:p>
    <w:p w14:paraId="1825546B" w14:textId="0605533C" w:rsidR="00C01758" w:rsidRPr="00C01758" w:rsidRDefault="00C01758" w:rsidP="00C01758">
      <w:pPr>
        <w:ind w:firstLine="708"/>
        <w:jc w:val="both"/>
        <w:rPr>
          <w:rFonts w:ascii="Times New Roman" w:hAnsi="Times New Roman" w:cs="Times New Roman"/>
          <w:sz w:val="24"/>
          <w:szCs w:val="24"/>
        </w:rPr>
      </w:pPr>
      <w:r w:rsidRPr="00C01758">
        <w:rPr>
          <w:rFonts w:ascii="Times New Roman" w:hAnsi="Times New Roman" w:cs="Times New Roman"/>
          <w:sz w:val="24"/>
          <w:szCs w:val="24"/>
        </w:rPr>
        <w:t>Navedenu nekretninu dužnosnik je na isti način prijavio i u Izvješćima od 29. travnja 2016.g., 30. kolovoza 2017.g. i 24. travnja 2018.g.</w:t>
      </w:r>
    </w:p>
    <w:p w14:paraId="6E581DDF" w14:textId="0E9E476C" w:rsidR="008B6A16" w:rsidRDefault="001E6D4F" w:rsidP="001E6D4F">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w:t>
      </w:r>
      <w:proofErr w:type="spellStart"/>
      <w:r>
        <w:rPr>
          <w:rFonts w:ascii="Times New Roman" w:hAnsi="Times New Roman" w:cs="Times New Roman"/>
          <w:sz w:val="24"/>
          <w:szCs w:val="24"/>
        </w:rPr>
        <w:t>zk</w:t>
      </w:r>
      <w:proofErr w:type="spellEnd"/>
      <w:r>
        <w:rPr>
          <w:rFonts w:ascii="Times New Roman" w:hAnsi="Times New Roman" w:cs="Times New Roman"/>
          <w:sz w:val="24"/>
          <w:szCs w:val="24"/>
        </w:rPr>
        <w:t xml:space="preserve"> izvadak </w:t>
      </w:r>
      <w:r w:rsidR="00CD79B0" w:rsidRPr="00CD79B0">
        <w:rPr>
          <w:rFonts w:ascii="Times New Roman" w:hAnsi="Times New Roman" w:cs="Times New Roman"/>
          <w:sz w:val="24"/>
          <w:szCs w:val="24"/>
          <w:highlight w:val="black"/>
        </w:rPr>
        <w:t>..</w:t>
      </w:r>
      <w:r>
        <w:rPr>
          <w:rFonts w:ascii="Times New Roman" w:hAnsi="Times New Roman" w:cs="Times New Roman"/>
          <w:sz w:val="24"/>
          <w:szCs w:val="24"/>
        </w:rPr>
        <w:t xml:space="preserve"> k.o. </w:t>
      </w:r>
      <w:proofErr w:type="spellStart"/>
      <w:r>
        <w:rPr>
          <w:rFonts w:ascii="Times New Roman" w:hAnsi="Times New Roman" w:cs="Times New Roman"/>
          <w:sz w:val="24"/>
          <w:szCs w:val="24"/>
        </w:rPr>
        <w:t>Gračišće</w:t>
      </w:r>
      <w:proofErr w:type="spellEnd"/>
      <w:r>
        <w:rPr>
          <w:rFonts w:ascii="Times New Roman" w:hAnsi="Times New Roman" w:cs="Times New Roman"/>
          <w:sz w:val="24"/>
          <w:szCs w:val="24"/>
        </w:rPr>
        <w:t xml:space="preserve"> utvrđeno je kako je u isti uložak upisano 20 katastarskih čestica oznake zemljišta: pašnjak, put, oranica, ukupne površine 12809 m2. Međutim, u izvatku je zbrojena površina samo onih čestica koja je i </w:t>
      </w:r>
      <w:r>
        <w:rPr>
          <w:rFonts w:ascii="Times New Roman" w:hAnsi="Times New Roman" w:cs="Times New Roman"/>
          <w:sz w:val="24"/>
          <w:szCs w:val="24"/>
        </w:rPr>
        <w:lastRenderedPageBreak/>
        <w:t xml:space="preserve">navedena, dok kod pet čestica površina nije navedena već su iste označene s napomenom pripisa iz uloška 972. Uvidom u povijesni prikaz uloška br. </w:t>
      </w:r>
      <w:r w:rsidR="00CD79B0" w:rsidRPr="00CD79B0">
        <w:rPr>
          <w:rFonts w:ascii="Times New Roman" w:hAnsi="Times New Roman" w:cs="Times New Roman"/>
          <w:sz w:val="24"/>
          <w:szCs w:val="24"/>
          <w:highlight w:val="black"/>
        </w:rPr>
        <w:t>….</w:t>
      </w:r>
      <w:r>
        <w:rPr>
          <w:rFonts w:ascii="Times New Roman" w:hAnsi="Times New Roman" w:cs="Times New Roman"/>
          <w:sz w:val="24"/>
          <w:szCs w:val="24"/>
        </w:rPr>
        <w:t xml:space="preserve"> utvrđeno je kako se u istom ne navodi površina pojedinih čestica koje su bile dio istog uloška. Uvidom u sustav Državne geodetske uprave, Područni ured za katastar Pula, Odjel za katastar nekretnina Pazin, u Prijepis posjedovnog lista </w:t>
      </w:r>
      <w:r w:rsidRPr="00153AAF">
        <w:rPr>
          <w:rFonts w:ascii="Times New Roman" w:hAnsi="Times New Roman" w:cs="Times New Roman"/>
          <w:sz w:val="24"/>
          <w:szCs w:val="24"/>
        </w:rPr>
        <w:t>Katastarska općina GRAČIŠĆE (</w:t>
      </w:r>
      <w:proofErr w:type="spellStart"/>
      <w:r w:rsidRPr="00153AAF">
        <w:rPr>
          <w:rFonts w:ascii="Times New Roman" w:hAnsi="Times New Roman" w:cs="Times New Roman"/>
          <w:sz w:val="24"/>
          <w:szCs w:val="24"/>
        </w:rPr>
        <w:t>Mbr</w:t>
      </w:r>
      <w:proofErr w:type="spellEnd"/>
      <w:r w:rsidRPr="00153AAF">
        <w:rPr>
          <w:rFonts w:ascii="Times New Roman" w:hAnsi="Times New Roman" w:cs="Times New Roman"/>
          <w:sz w:val="24"/>
          <w:szCs w:val="24"/>
        </w:rPr>
        <w:t>. 322270)</w:t>
      </w:r>
      <w:r>
        <w:rPr>
          <w:rFonts w:ascii="Times New Roman" w:hAnsi="Times New Roman" w:cs="Times New Roman"/>
          <w:sz w:val="24"/>
          <w:szCs w:val="24"/>
        </w:rPr>
        <w:t xml:space="preserve"> -</w:t>
      </w:r>
      <w:r w:rsidRPr="00153AAF">
        <w:rPr>
          <w:rFonts w:ascii="Times New Roman" w:hAnsi="Times New Roman" w:cs="Times New Roman"/>
          <w:sz w:val="24"/>
          <w:szCs w:val="24"/>
        </w:rPr>
        <w:t xml:space="preserve"> Posjedovni list: 230</w:t>
      </w:r>
      <w:r>
        <w:rPr>
          <w:rFonts w:ascii="Times New Roman" w:hAnsi="Times New Roman" w:cs="Times New Roman"/>
          <w:sz w:val="24"/>
          <w:szCs w:val="24"/>
        </w:rPr>
        <w:t xml:space="preserve">, </w:t>
      </w:r>
      <w:r w:rsidRPr="00F0728C">
        <w:rPr>
          <w:rFonts w:ascii="Times New Roman" w:hAnsi="Times New Roman" w:cs="Times New Roman"/>
          <w:sz w:val="24"/>
          <w:szCs w:val="24"/>
        </w:rPr>
        <w:t xml:space="preserve">i usporedbom podataka o površini čestica upisanih u katastru </w:t>
      </w:r>
      <w:r>
        <w:rPr>
          <w:rFonts w:ascii="Times New Roman" w:hAnsi="Times New Roman" w:cs="Times New Roman"/>
          <w:sz w:val="24"/>
          <w:szCs w:val="24"/>
        </w:rPr>
        <w:t xml:space="preserve">utvrđeno je da su površine predmetnih čestica za koje se </w:t>
      </w:r>
      <w:proofErr w:type="spellStart"/>
      <w:r>
        <w:rPr>
          <w:rFonts w:ascii="Times New Roman" w:hAnsi="Times New Roman" w:cs="Times New Roman"/>
          <w:sz w:val="24"/>
          <w:szCs w:val="24"/>
        </w:rPr>
        <w:t>povr</w:t>
      </w:r>
      <w:proofErr w:type="spellEnd"/>
      <w:r>
        <w:rPr>
          <w:rFonts w:ascii="Times New Roman" w:hAnsi="Times New Roman" w:cs="Times New Roman"/>
          <w:sz w:val="24"/>
          <w:szCs w:val="24"/>
        </w:rPr>
        <w:t xml:space="preserve"> u izvatku ne navodi: 2830m2, 3198m2, 1050m2, 906m2 i 2370m2. Slijedom navedenog, utvrđeno je kako je ukupna površina nekretnina upisanih u prijavljenom ulošku, prema Povjerenstvu dostupnim podacima, </w:t>
      </w:r>
      <w:r w:rsidR="008B6A16">
        <w:rPr>
          <w:rFonts w:ascii="Times New Roman" w:hAnsi="Times New Roman" w:cs="Times New Roman"/>
          <w:b/>
          <w:sz w:val="24"/>
          <w:szCs w:val="24"/>
        </w:rPr>
        <w:t>24.079</w:t>
      </w:r>
      <w:r w:rsidRPr="009A7780">
        <w:rPr>
          <w:rFonts w:ascii="Times New Roman" w:hAnsi="Times New Roman" w:cs="Times New Roman"/>
          <w:b/>
          <w:sz w:val="24"/>
          <w:szCs w:val="24"/>
        </w:rPr>
        <w:t xml:space="preserve"> m2</w:t>
      </w:r>
      <w:r w:rsidR="00C01758">
        <w:rPr>
          <w:rFonts w:ascii="Times New Roman" w:hAnsi="Times New Roman" w:cs="Times New Roman"/>
          <w:sz w:val="24"/>
          <w:szCs w:val="24"/>
        </w:rPr>
        <w:t>.</w:t>
      </w:r>
    </w:p>
    <w:p w14:paraId="5A026FF6" w14:textId="7F71D5FC" w:rsidR="00C01758" w:rsidRPr="000E3225" w:rsidRDefault="00C01758" w:rsidP="000E3225">
      <w:pPr>
        <w:ind w:firstLine="708"/>
        <w:jc w:val="both"/>
        <w:rPr>
          <w:rFonts w:ascii="Times New Roman" w:hAnsi="Times New Roman" w:cs="Times New Roman"/>
          <w:sz w:val="24"/>
          <w:szCs w:val="24"/>
        </w:rPr>
      </w:pPr>
      <w:r>
        <w:rPr>
          <w:rFonts w:ascii="Times New Roman" w:hAnsi="Times New Roman" w:cs="Times New Roman"/>
          <w:sz w:val="24"/>
          <w:szCs w:val="24"/>
        </w:rPr>
        <w:t>Slijedom navedenog</w:t>
      </w:r>
      <w:r w:rsidR="0060699B">
        <w:rPr>
          <w:rFonts w:ascii="Times New Roman" w:hAnsi="Times New Roman" w:cs="Times New Roman"/>
          <w:sz w:val="24"/>
          <w:szCs w:val="24"/>
        </w:rPr>
        <w:t>,</w:t>
      </w:r>
      <w:r>
        <w:rPr>
          <w:rFonts w:ascii="Times New Roman" w:hAnsi="Times New Roman" w:cs="Times New Roman"/>
          <w:sz w:val="24"/>
          <w:szCs w:val="24"/>
        </w:rPr>
        <w:t xml:space="preserve"> Povjerenstvo je </w:t>
      </w:r>
      <w:r w:rsidRPr="00C01758">
        <w:rPr>
          <w:rFonts w:ascii="Times New Roman" w:hAnsi="Times New Roman" w:cs="Times New Roman"/>
          <w:sz w:val="24"/>
          <w:szCs w:val="24"/>
        </w:rPr>
        <w:t xml:space="preserve">utvrdilo nesklad u podacima </w:t>
      </w:r>
      <w:r>
        <w:rPr>
          <w:rFonts w:ascii="Times New Roman" w:hAnsi="Times New Roman" w:cs="Times New Roman"/>
          <w:sz w:val="24"/>
          <w:szCs w:val="24"/>
        </w:rPr>
        <w:t xml:space="preserve">o nekretnini upisanoj u </w:t>
      </w:r>
      <w:r w:rsidRPr="00C01758">
        <w:rPr>
          <w:rFonts w:ascii="Times New Roman" w:hAnsi="Times New Roman" w:cs="Times New Roman"/>
          <w:sz w:val="24"/>
          <w:szCs w:val="24"/>
        </w:rPr>
        <w:t>zk.ul</w:t>
      </w:r>
      <w:r w:rsidR="000E3225">
        <w:rPr>
          <w:rFonts w:ascii="Times New Roman" w:hAnsi="Times New Roman" w:cs="Times New Roman"/>
          <w:sz w:val="24"/>
          <w:szCs w:val="24"/>
        </w:rPr>
        <w:t xml:space="preserve">.br. </w:t>
      </w:r>
      <w:r w:rsidR="00CD79B0" w:rsidRPr="00CD79B0">
        <w:rPr>
          <w:rFonts w:ascii="Times New Roman" w:hAnsi="Times New Roman" w:cs="Times New Roman"/>
          <w:sz w:val="24"/>
          <w:szCs w:val="24"/>
          <w:highlight w:val="black"/>
        </w:rPr>
        <w:t>…..</w:t>
      </w:r>
      <w:r>
        <w:rPr>
          <w:rFonts w:ascii="Times New Roman" w:hAnsi="Times New Roman" w:cs="Times New Roman"/>
          <w:sz w:val="24"/>
          <w:szCs w:val="24"/>
        </w:rPr>
        <w:t xml:space="preserve"> k.o.</w:t>
      </w:r>
      <w:r w:rsidR="00943684">
        <w:rPr>
          <w:rFonts w:ascii="Times New Roman" w:hAnsi="Times New Roman" w:cs="Times New Roman"/>
          <w:sz w:val="24"/>
          <w:szCs w:val="24"/>
        </w:rPr>
        <w:t xml:space="preserve"> </w:t>
      </w:r>
      <w:proofErr w:type="spellStart"/>
      <w:r w:rsidR="00943684">
        <w:rPr>
          <w:rFonts w:ascii="Times New Roman" w:hAnsi="Times New Roman" w:cs="Times New Roman"/>
          <w:sz w:val="24"/>
          <w:szCs w:val="24"/>
        </w:rPr>
        <w:t>Gračišće</w:t>
      </w:r>
      <w:proofErr w:type="spellEnd"/>
      <w:r>
        <w:rPr>
          <w:rFonts w:ascii="Times New Roman" w:hAnsi="Times New Roman" w:cs="Times New Roman"/>
          <w:sz w:val="24"/>
          <w:szCs w:val="24"/>
        </w:rPr>
        <w:t xml:space="preserve"> kako</w:t>
      </w:r>
      <w:r w:rsidR="0060699B">
        <w:rPr>
          <w:rFonts w:ascii="Times New Roman" w:hAnsi="Times New Roman" w:cs="Times New Roman"/>
          <w:sz w:val="24"/>
          <w:szCs w:val="24"/>
        </w:rPr>
        <w:t xml:space="preserve"> ju je </w:t>
      </w:r>
      <w:r>
        <w:rPr>
          <w:rFonts w:ascii="Times New Roman" w:hAnsi="Times New Roman" w:cs="Times New Roman"/>
          <w:sz w:val="24"/>
          <w:szCs w:val="24"/>
        </w:rPr>
        <w:t xml:space="preserve">dužnosnik </w:t>
      </w:r>
      <w:r w:rsidR="0060699B">
        <w:rPr>
          <w:rFonts w:ascii="Times New Roman" w:hAnsi="Times New Roman" w:cs="Times New Roman"/>
          <w:sz w:val="24"/>
          <w:szCs w:val="24"/>
        </w:rPr>
        <w:t>prijavio</w:t>
      </w:r>
      <w:r>
        <w:rPr>
          <w:rFonts w:ascii="Times New Roman" w:hAnsi="Times New Roman" w:cs="Times New Roman"/>
          <w:sz w:val="24"/>
          <w:szCs w:val="24"/>
        </w:rPr>
        <w:t xml:space="preserve"> u podnesenim Izvješćima i stanja imovine kako</w:t>
      </w:r>
      <w:r w:rsidR="000E3225">
        <w:rPr>
          <w:rFonts w:ascii="Times New Roman" w:hAnsi="Times New Roman" w:cs="Times New Roman"/>
          <w:sz w:val="24"/>
          <w:szCs w:val="24"/>
        </w:rPr>
        <w:t xml:space="preserve"> </w:t>
      </w:r>
      <w:r w:rsidR="000E3225" w:rsidRPr="000E3225">
        <w:rPr>
          <w:rFonts w:ascii="Times New Roman" w:hAnsi="Times New Roman" w:cs="Times New Roman"/>
          <w:sz w:val="24"/>
          <w:szCs w:val="24"/>
        </w:rPr>
        <w:t>proizlazi iz podataka prikupljenih od nadležnih tijela.</w:t>
      </w:r>
    </w:p>
    <w:p w14:paraId="59243BEF" w14:textId="480E611D" w:rsidR="000E3225" w:rsidRPr="000E3225" w:rsidRDefault="000E3225" w:rsidP="000E3225">
      <w:pPr>
        <w:ind w:firstLine="708"/>
        <w:jc w:val="both"/>
        <w:rPr>
          <w:rFonts w:ascii="Times New Roman" w:hAnsi="Times New Roman" w:cs="Times New Roman"/>
          <w:sz w:val="24"/>
          <w:szCs w:val="24"/>
        </w:rPr>
      </w:pPr>
      <w:r>
        <w:rPr>
          <w:rFonts w:ascii="Times New Roman" w:hAnsi="Times New Roman" w:cs="Times New Roman"/>
          <w:sz w:val="24"/>
          <w:szCs w:val="24"/>
        </w:rPr>
        <w:t>Stoga je Povjerenstvo dužnosnika, s</w:t>
      </w:r>
      <w:r w:rsidRPr="000E3225">
        <w:rPr>
          <w:rFonts w:ascii="Times New Roman" w:hAnsi="Times New Roman" w:cs="Times New Roman"/>
          <w:sz w:val="24"/>
          <w:szCs w:val="24"/>
        </w:rPr>
        <w:t>ukladno članku 26. ZSSI-a, Zaključkom broj: 711-I-</w:t>
      </w:r>
      <w:r>
        <w:rPr>
          <w:rFonts w:ascii="Times New Roman" w:hAnsi="Times New Roman" w:cs="Times New Roman"/>
          <w:sz w:val="24"/>
          <w:szCs w:val="24"/>
        </w:rPr>
        <w:t>397-P-307-16/19-2-11</w:t>
      </w:r>
      <w:r w:rsidRPr="000E3225">
        <w:rPr>
          <w:rFonts w:ascii="Times New Roman" w:hAnsi="Times New Roman" w:cs="Times New Roman"/>
          <w:sz w:val="24"/>
          <w:szCs w:val="24"/>
        </w:rPr>
        <w:t xml:space="preserve"> od </w:t>
      </w:r>
      <w:r>
        <w:rPr>
          <w:rFonts w:ascii="Times New Roman" w:hAnsi="Times New Roman" w:cs="Times New Roman"/>
          <w:sz w:val="24"/>
          <w:szCs w:val="24"/>
        </w:rPr>
        <w:t>20. veljače 2019</w:t>
      </w:r>
      <w:r w:rsidRPr="000E3225">
        <w:rPr>
          <w:rFonts w:ascii="Times New Roman" w:hAnsi="Times New Roman" w:cs="Times New Roman"/>
          <w:sz w:val="24"/>
          <w:szCs w:val="24"/>
        </w:rPr>
        <w:t xml:space="preserve">.g., pozvalo dužnosnika da u roku od 15 dana od primitka Zaključka dostavi pisano očitovanje s potrebnim dokazima u kojem će pojasniti utvrđeni nesklad između imovine prijavljene Povjerenstvu i stanja imovine kako proizlazi iz podataka prikupljenih od nadležnih tijela. </w:t>
      </w:r>
    </w:p>
    <w:p w14:paraId="395CEB0A" w14:textId="1307C3E4" w:rsidR="008B6A16" w:rsidRDefault="000E3225" w:rsidP="005A1721">
      <w:pPr>
        <w:ind w:firstLine="708"/>
        <w:jc w:val="both"/>
        <w:rPr>
          <w:rFonts w:ascii="Times New Roman" w:hAnsi="Times New Roman" w:cs="Times New Roman"/>
          <w:sz w:val="24"/>
          <w:szCs w:val="24"/>
        </w:rPr>
      </w:pPr>
      <w:r w:rsidRPr="000E3225">
        <w:rPr>
          <w:rFonts w:ascii="Times New Roman" w:hAnsi="Times New Roman" w:cs="Times New Roman"/>
          <w:sz w:val="24"/>
          <w:szCs w:val="24"/>
        </w:rPr>
        <w:t xml:space="preserve">Na gore navedeni Zaključak dužnosnik je </w:t>
      </w:r>
      <w:r>
        <w:rPr>
          <w:rFonts w:ascii="Times New Roman" w:hAnsi="Times New Roman" w:cs="Times New Roman"/>
          <w:sz w:val="24"/>
          <w:szCs w:val="24"/>
        </w:rPr>
        <w:t>14. ožujka 2019.g.</w:t>
      </w:r>
      <w:r w:rsidRPr="000E3225">
        <w:rPr>
          <w:rFonts w:ascii="Times New Roman" w:hAnsi="Times New Roman" w:cs="Times New Roman"/>
          <w:sz w:val="24"/>
          <w:szCs w:val="24"/>
        </w:rPr>
        <w:t xml:space="preserve"> dostavio pisano očitovanje</w:t>
      </w:r>
      <w:r>
        <w:rPr>
          <w:rFonts w:ascii="Times New Roman" w:hAnsi="Times New Roman" w:cs="Times New Roman"/>
          <w:sz w:val="24"/>
          <w:szCs w:val="24"/>
        </w:rPr>
        <w:t xml:space="preserve">, zajedno s priloženom dokumentacijom, koje je zaprimljeno u </w:t>
      </w:r>
      <w:r w:rsidR="009F3224">
        <w:rPr>
          <w:rFonts w:ascii="Times New Roman" w:hAnsi="Times New Roman" w:cs="Times New Roman"/>
          <w:sz w:val="24"/>
          <w:szCs w:val="24"/>
        </w:rPr>
        <w:t xml:space="preserve">ulaznoj </w:t>
      </w:r>
      <w:r>
        <w:rPr>
          <w:rFonts w:ascii="Times New Roman" w:hAnsi="Times New Roman" w:cs="Times New Roman"/>
          <w:sz w:val="24"/>
          <w:szCs w:val="24"/>
        </w:rPr>
        <w:t xml:space="preserve">pošti Povjerenstva pod brojem 711-U-1212-P-307-16/19-24-2. U očitovanju se navodi kako je iz zk.ul.br. 2490 k.o. </w:t>
      </w:r>
      <w:proofErr w:type="spellStart"/>
      <w:r>
        <w:rPr>
          <w:rFonts w:ascii="Times New Roman" w:hAnsi="Times New Roman" w:cs="Times New Roman"/>
          <w:sz w:val="24"/>
          <w:szCs w:val="24"/>
        </w:rPr>
        <w:t>Gračišće</w:t>
      </w:r>
      <w:proofErr w:type="spellEnd"/>
      <w:r>
        <w:rPr>
          <w:rFonts w:ascii="Times New Roman" w:hAnsi="Times New Roman" w:cs="Times New Roman"/>
          <w:sz w:val="24"/>
          <w:szCs w:val="24"/>
        </w:rPr>
        <w:t xml:space="preserve">, gdje su se nalazile nekretnine površine 30.000 m2, rješenjem Općinskog suda u Pazinu broj: Z-972/2015 od 11. lipnja 2015.g., otpisana k.č.br. 3551/67 i pripisana u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972 iste k.o. Navedeni otpis i prijepis izvršen je radi upisa založnog prava na predmetnoj nekretnini. U trenutku otpisa iz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CD79B0" w:rsidRPr="00CD79B0">
        <w:rPr>
          <w:rFonts w:ascii="Times New Roman" w:hAnsi="Times New Roman" w:cs="Times New Roman"/>
          <w:sz w:val="24"/>
          <w:szCs w:val="24"/>
          <w:highlight w:val="black"/>
        </w:rPr>
        <w:t>………………….</w:t>
      </w:r>
      <w:r w:rsidR="00CD79B0">
        <w:rPr>
          <w:rFonts w:ascii="Times New Roman" w:hAnsi="Times New Roman" w:cs="Times New Roman"/>
          <w:sz w:val="24"/>
          <w:szCs w:val="24"/>
        </w:rPr>
        <w:t xml:space="preserve"> </w:t>
      </w:r>
      <w:r>
        <w:rPr>
          <w:rFonts w:ascii="Times New Roman" w:hAnsi="Times New Roman" w:cs="Times New Roman"/>
          <w:sz w:val="24"/>
          <w:szCs w:val="24"/>
        </w:rPr>
        <w:t>imala je površinu od 5.674 m2</w:t>
      </w:r>
      <w:r w:rsidR="005A1721">
        <w:rPr>
          <w:rFonts w:ascii="Times New Roman" w:hAnsi="Times New Roman" w:cs="Times New Roman"/>
          <w:sz w:val="24"/>
          <w:szCs w:val="24"/>
        </w:rPr>
        <w:t xml:space="preserve">, a kasnije je cijepana u više čestica iste ukupne površine i istog vlasništva. Dužnosnik je u prilogu očitovanja dostavio: Prijepis posjedovnog lista </w:t>
      </w:r>
      <w:r w:rsidR="00CD79B0" w:rsidRPr="00CD79B0">
        <w:rPr>
          <w:rFonts w:ascii="Times New Roman" w:hAnsi="Times New Roman" w:cs="Times New Roman"/>
          <w:sz w:val="24"/>
          <w:szCs w:val="24"/>
          <w:highlight w:val="black"/>
        </w:rPr>
        <w:t>……………..</w:t>
      </w:r>
      <w:r w:rsidR="005A1721">
        <w:rPr>
          <w:rFonts w:ascii="Times New Roman" w:hAnsi="Times New Roman" w:cs="Times New Roman"/>
          <w:sz w:val="24"/>
          <w:szCs w:val="24"/>
        </w:rPr>
        <w:t xml:space="preserve">, </w:t>
      </w:r>
      <w:r w:rsidR="005A1721" w:rsidRPr="005A1721">
        <w:rPr>
          <w:rFonts w:ascii="Times New Roman" w:hAnsi="Times New Roman" w:cs="Times New Roman"/>
          <w:sz w:val="24"/>
          <w:szCs w:val="24"/>
        </w:rPr>
        <w:t xml:space="preserve">Prijepis posjedovnog lista </w:t>
      </w:r>
      <w:r w:rsidR="002A6C79" w:rsidRPr="002A6C79">
        <w:rPr>
          <w:rFonts w:ascii="Times New Roman" w:hAnsi="Times New Roman" w:cs="Times New Roman"/>
          <w:sz w:val="24"/>
          <w:szCs w:val="24"/>
          <w:highlight w:val="black"/>
        </w:rPr>
        <w:t>…………….........</w:t>
      </w:r>
      <w:r w:rsidR="005A1721" w:rsidRPr="005A1721">
        <w:t xml:space="preserve"> </w:t>
      </w:r>
      <w:r w:rsidR="005A1721" w:rsidRPr="005A1721">
        <w:rPr>
          <w:rFonts w:ascii="Times New Roman" w:hAnsi="Times New Roman" w:cs="Times New Roman"/>
          <w:sz w:val="24"/>
          <w:szCs w:val="24"/>
        </w:rPr>
        <w:t xml:space="preserve">Prijepis posjedovnog lista </w:t>
      </w:r>
      <w:r w:rsidR="002A6C79" w:rsidRPr="002A6C79">
        <w:rPr>
          <w:rFonts w:ascii="Times New Roman" w:hAnsi="Times New Roman" w:cs="Times New Roman"/>
          <w:sz w:val="24"/>
          <w:szCs w:val="24"/>
          <w:highlight w:val="black"/>
        </w:rPr>
        <w:t>…………….</w:t>
      </w:r>
      <w:r w:rsidR="005A1721" w:rsidRPr="002A6C79">
        <w:rPr>
          <w:rFonts w:ascii="Times New Roman" w:hAnsi="Times New Roman" w:cs="Times New Roman"/>
          <w:sz w:val="24"/>
          <w:szCs w:val="24"/>
          <w:highlight w:val="black"/>
        </w:rPr>
        <w:t>,</w:t>
      </w:r>
      <w:r w:rsidR="005A1721">
        <w:rPr>
          <w:rFonts w:ascii="Times New Roman" w:hAnsi="Times New Roman" w:cs="Times New Roman"/>
          <w:sz w:val="24"/>
          <w:szCs w:val="24"/>
        </w:rPr>
        <w:t xml:space="preserve"> Povijesni izvadak iz zemljišne knjige zk.ul.br. </w:t>
      </w:r>
      <w:r w:rsidR="002A6C79" w:rsidRPr="002A6C79">
        <w:rPr>
          <w:rFonts w:ascii="Times New Roman" w:hAnsi="Times New Roman" w:cs="Times New Roman"/>
          <w:sz w:val="24"/>
          <w:szCs w:val="24"/>
          <w:highlight w:val="black"/>
        </w:rPr>
        <w:t>…..</w:t>
      </w:r>
      <w:r w:rsidR="005A1721">
        <w:rPr>
          <w:rFonts w:ascii="Times New Roman" w:hAnsi="Times New Roman" w:cs="Times New Roman"/>
          <w:sz w:val="24"/>
          <w:szCs w:val="24"/>
        </w:rPr>
        <w:t xml:space="preserve">, </w:t>
      </w:r>
      <w:r w:rsidR="005A1721" w:rsidRPr="005A1721">
        <w:rPr>
          <w:rFonts w:ascii="Times New Roman" w:hAnsi="Times New Roman" w:cs="Times New Roman"/>
          <w:sz w:val="24"/>
          <w:szCs w:val="24"/>
        </w:rPr>
        <w:t xml:space="preserve">Povijesni izvadak iz zemljišne knjige zk.ul.br. </w:t>
      </w:r>
      <w:r w:rsidR="002A6C79" w:rsidRPr="002A6C79">
        <w:rPr>
          <w:rFonts w:ascii="Times New Roman" w:hAnsi="Times New Roman" w:cs="Times New Roman"/>
          <w:sz w:val="24"/>
          <w:szCs w:val="24"/>
          <w:highlight w:val="black"/>
        </w:rPr>
        <w:t>…….</w:t>
      </w:r>
      <w:r w:rsidR="005A1721" w:rsidRPr="005A1721">
        <w:rPr>
          <w:rFonts w:ascii="Times New Roman" w:hAnsi="Times New Roman" w:cs="Times New Roman"/>
          <w:sz w:val="24"/>
          <w:szCs w:val="24"/>
        </w:rPr>
        <w:t>,</w:t>
      </w:r>
      <w:r w:rsidR="005A1721" w:rsidRPr="005A1721">
        <w:t xml:space="preserve"> </w:t>
      </w:r>
      <w:r w:rsidR="005A1721" w:rsidRPr="005A1721">
        <w:rPr>
          <w:rFonts w:ascii="Times New Roman" w:hAnsi="Times New Roman" w:cs="Times New Roman"/>
          <w:sz w:val="24"/>
          <w:szCs w:val="24"/>
        </w:rPr>
        <w:t xml:space="preserve">Povijesni izvadak iz zemljišne knjige zk.ul.br. </w:t>
      </w:r>
      <w:r w:rsidR="002A6C79" w:rsidRPr="002A6C79">
        <w:rPr>
          <w:rFonts w:ascii="Times New Roman" w:hAnsi="Times New Roman" w:cs="Times New Roman"/>
          <w:sz w:val="24"/>
          <w:szCs w:val="24"/>
          <w:highlight w:val="black"/>
        </w:rPr>
        <w:t>…..</w:t>
      </w:r>
      <w:r w:rsidR="005A1721">
        <w:rPr>
          <w:rFonts w:ascii="Times New Roman" w:hAnsi="Times New Roman" w:cs="Times New Roman"/>
          <w:sz w:val="24"/>
          <w:szCs w:val="24"/>
        </w:rPr>
        <w:t xml:space="preserve"> i</w:t>
      </w:r>
      <w:r w:rsidR="005A1721" w:rsidRPr="005A1721">
        <w:t xml:space="preserve"> </w:t>
      </w:r>
      <w:r w:rsidR="005A1721" w:rsidRPr="005A1721">
        <w:rPr>
          <w:rFonts w:ascii="Times New Roman" w:hAnsi="Times New Roman" w:cs="Times New Roman"/>
          <w:sz w:val="24"/>
          <w:szCs w:val="24"/>
        </w:rPr>
        <w:t xml:space="preserve">Povijesni izvadak iz zemljišne knjige zk.ul.br. </w:t>
      </w:r>
      <w:r w:rsidR="002A6C79" w:rsidRPr="002A6C79">
        <w:rPr>
          <w:rFonts w:ascii="Times New Roman" w:hAnsi="Times New Roman" w:cs="Times New Roman"/>
          <w:sz w:val="24"/>
          <w:szCs w:val="24"/>
          <w:highlight w:val="black"/>
        </w:rPr>
        <w:t>…..</w:t>
      </w:r>
      <w:r w:rsidR="005A1721">
        <w:rPr>
          <w:rFonts w:ascii="Times New Roman" w:hAnsi="Times New Roman" w:cs="Times New Roman"/>
          <w:sz w:val="24"/>
          <w:szCs w:val="24"/>
        </w:rPr>
        <w:t>.</w:t>
      </w:r>
    </w:p>
    <w:p w14:paraId="03E34C02" w14:textId="503BD9FE" w:rsidR="00AD6B67" w:rsidRDefault="009F3224" w:rsidP="005A1721">
      <w:pPr>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utvrđuje kako dužnosnik u prilogu očitovanja nije dostavio Povijesni izvadak iz zemljišne knjige za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Pr>
          <w:rFonts w:ascii="Times New Roman" w:hAnsi="Times New Roman" w:cs="Times New Roman"/>
          <w:sz w:val="24"/>
          <w:szCs w:val="24"/>
        </w:rPr>
        <w:t>, ali je Povjerenstvo izvršilo uvid u isti</w:t>
      </w:r>
      <w:r w:rsidR="00584B5B">
        <w:rPr>
          <w:rFonts w:ascii="Times New Roman" w:hAnsi="Times New Roman" w:cs="Times New Roman"/>
          <w:sz w:val="24"/>
          <w:szCs w:val="24"/>
        </w:rPr>
        <w:t xml:space="preserve"> u Zajedničkom informacijskom sustavu zemljišnih knjiga i katastra Ministarstva pravosuđa. U povijesnom izvatku ul.br. </w:t>
      </w:r>
      <w:r w:rsidR="002A6C79" w:rsidRPr="002A6C79">
        <w:rPr>
          <w:rFonts w:ascii="Times New Roman" w:hAnsi="Times New Roman" w:cs="Times New Roman"/>
          <w:sz w:val="24"/>
          <w:szCs w:val="24"/>
          <w:highlight w:val="black"/>
        </w:rPr>
        <w:t>……</w:t>
      </w:r>
      <w:r w:rsidR="00584B5B">
        <w:rPr>
          <w:rFonts w:ascii="Times New Roman" w:hAnsi="Times New Roman" w:cs="Times New Roman"/>
          <w:sz w:val="24"/>
          <w:szCs w:val="24"/>
        </w:rPr>
        <w:t xml:space="preserve">, pod </w:t>
      </w:r>
      <w:proofErr w:type="spellStart"/>
      <w:r w:rsidR="00584B5B">
        <w:rPr>
          <w:rFonts w:ascii="Times New Roman" w:hAnsi="Times New Roman" w:cs="Times New Roman"/>
          <w:sz w:val="24"/>
          <w:szCs w:val="24"/>
        </w:rPr>
        <w:t>Rbr</w:t>
      </w:r>
      <w:proofErr w:type="spellEnd"/>
      <w:r w:rsidR="00584B5B">
        <w:rPr>
          <w:rFonts w:ascii="Times New Roman" w:hAnsi="Times New Roman" w:cs="Times New Roman"/>
          <w:sz w:val="24"/>
          <w:szCs w:val="24"/>
        </w:rPr>
        <w:t>. 3.1.  navodi se kako se na</w:t>
      </w:r>
      <w:r w:rsidR="00584B5B" w:rsidRPr="00584B5B">
        <w:rPr>
          <w:rFonts w:ascii="Times New Roman" w:hAnsi="Times New Roman" w:cs="Times New Roman"/>
          <w:sz w:val="24"/>
          <w:szCs w:val="24"/>
        </w:rPr>
        <w:t xml:space="preserve"> temelju Ugovora o dugoročnom kreditu od 13.05.2015.g. broj 20380853 Karlovačke banke d.d. I.G. Kovačića 1, Karlovac, OIB: 08106331075 </w:t>
      </w:r>
      <w:proofErr w:type="spellStart"/>
      <w:r w:rsidR="00584B5B" w:rsidRPr="00584B5B">
        <w:rPr>
          <w:rFonts w:ascii="Times New Roman" w:hAnsi="Times New Roman" w:cs="Times New Roman"/>
          <w:sz w:val="24"/>
          <w:szCs w:val="24"/>
        </w:rPr>
        <w:t>solemniziranog</w:t>
      </w:r>
      <w:proofErr w:type="spellEnd"/>
      <w:r w:rsidR="00584B5B" w:rsidRPr="00584B5B">
        <w:rPr>
          <w:rFonts w:ascii="Times New Roman" w:hAnsi="Times New Roman" w:cs="Times New Roman"/>
          <w:sz w:val="24"/>
          <w:szCs w:val="24"/>
        </w:rPr>
        <w:t xml:space="preserve"> kod Javnog </w:t>
      </w:r>
      <w:r w:rsidR="00584B5B" w:rsidRPr="00584B5B">
        <w:rPr>
          <w:rFonts w:ascii="Times New Roman" w:hAnsi="Times New Roman" w:cs="Times New Roman"/>
          <w:sz w:val="24"/>
          <w:szCs w:val="24"/>
        </w:rPr>
        <w:lastRenderedPageBreak/>
        <w:t xml:space="preserve">bilježnika u Rijeci Marine </w:t>
      </w:r>
      <w:proofErr w:type="spellStart"/>
      <w:r w:rsidR="00584B5B" w:rsidRPr="00584B5B">
        <w:rPr>
          <w:rFonts w:ascii="Times New Roman" w:hAnsi="Times New Roman" w:cs="Times New Roman"/>
          <w:sz w:val="24"/>
          <w:szCs w:val="24"/>
        </w:rPr>
        <w:t>Sablić-Dorčić</w:t>
      </w:r>
      <w:proofErr w:type="spellEnd"/>
      <w:r w:rsidR="00584B5B" w:rsidRPr="00584B5B">
        <w:rPr>
          <w:rFonts w:ascii="Times New Roman" w:hAnsi="Times New Roman" w:cs="Times New Roman"/>
          <w:sz w:val="24"/>
          <w:szCs w:val="24"/>
        </w:rPr>
        <w:t xml:space="preserve"> dana 02. lipnja 2015.g. pod brojem OV-3288/15. otpisuje se iz A </w:t>
      </w:r>
      <w:proofErr w:type="spellStart"/>
      <w:r w:rsidR="00584B5B" w:rsidRPr="00584B5B">
        <w:rPr>
          <w:rFonts w:ascii="Times New Roman" w:hAnsi="Times New Roman" w:cs="Times New Roman"/>
          <w:sz w:val="24"/>
          <w:szCs w:val="24"/>
        </w:rPr>
        <w:t>k.č</w:t>
      </w:r>
      <w:proofErr w:type="spellEnd"/>
      <w:r w:rsidR="00584B5B" w:rsidRPr="00584B5B">
        <w:rPr>
          <w:rFonts w:ascii="Times New Roman" w:hAnsi="Times New Roman" w:cs="Times New Roman"/>
          <w:sz w:val="24"/>
          <w:szCs w:val="24"/>
        </w:rPr>
        <w:t xml:space="preserve">. 3551/67 i prenosi u novi </w:t>
      </w:r>
      <w:proofErr w:type="spellStart"/>
      <w:r w:rsidR="00584B5B" w:rsidRPr="00584B5B">
        <w:rPr>
          <w:rFonts w:ascii="Times New Roman" w:hAnsi="Times New Roman" w:cs="Times New Roman"/>
          <w:sz w:val="24"/>
          <w:szCs w:val="24"/>
        </w:rPr>
        <w:t>zk</w:t>
      </w:r>
      <w:proofErr w:type="spellEnd"/>
      <w:r w:rsidR="00584B5B" w:rsidRPr="00584B5B">
        <w:rPr>
          <w:rFonts w:ascii="Times New Roman" w:hAnsi="Times New Roman" w:cs="Times New Roman"/>
          <w:sz w:val="24"/>
          <w:szCs w:val="24"/>
        </w:rPr>
        <w:t xml:space="preserve">. ul. br. </w:t>
      </w:r>
      <w:r w:rsidR="002A6C79" w:rsidRPr="002A6C79">
        <w:rPr>
          <w:rFonts w:ascii="Times New Roman" w:hAnsi="Times New Roman" w:cs="Times New Roman"/>
          <w:sz w:val="24"/>
          <w:szCs w:val="24"/>
          <w:highlight w:val="black"/>
        </w:rPr>
        <w:t>……</w:t>
      </w:r>
      <w:r w:rsidR="002A6C79">
        <w:rPr>
          <w:rFonts w:ascii="Times New Roman" w:hAnsi="Times New Roman" w:cs="Times New Roman"/>
          <w:sz w:val="24"/>
          <w:szCs w:val="24"/>
        </w:rPr>
        <w:t>.</w:t>
      </w:r>
      <w:r w:rsidR="00584B5B" w:rsidRPr="00584B5B">
        <w:rPr>
          <w:rFonts w:ascii="Times New Roman" w:hAnsi="Times New Roman" w:cs="Times New Roman"/>
          <w:sz w:val="24"/>
          <w:szCs w:val="24"/>
        </w:rPr>
        <w:t xml:space="preserve">ove k.o. i nadalje na ime </w:t>
      </w:r>
      <w:proofErr w:type="spellStart"/>
      <w:r w:rsidR="00584B5B" w:rsidRPr="00584B5B">
        <w:rPr>
          <w:rFonts w:ascii="Times New Roman" w:hAnsi="Times New Roman" w:cs="Times New Roman"/>
          <w:sz w:val="24"/>
          <w:szCs w:val="24"/>
        </w:rPr>
        <w:t>Mijandrušić</w:t>
      </w:r>
      <w:proofErr w:type="spellEnd"/>
      <w:r w:rsidR="00584B5B" w:rsidRPr="00584B5B">
        <w:rPr>
          <w:rFonts w:ascii="Times New Roman" w:hAnsi="Times New Roman" w:cs="Times New Roman"/>
          <w:sz w:val="24"/>
          <w:szCs w:val="24"/>
        </w:rPr>
        <w:t xml:space="preserve"> Ivan </w:t>
      </w:r>
      <w:proofErr w:type="spellStart"/>
      <w:r w:rsidR="00584B5B" w:rsidRPr="00584B5B">
        <w:rPr>
          <w:rFonts w:ascii="Times New Roman" w:hAnsi="Times New Roman" w:cs="Times New Roman"/>
          <w:sz w:val="24"/>
          <w:szCs w:val="24"/>
        </w:rPr>
        <w:t>pok</w:t>
      </w:r>
      <w:proofErr w:type="spellEnd"/>
      <w:r w:rsidR="00584B5B" w:rsidRPr="00584B5B">
        <w:rPr>
          <w:rFonts w:ascii="Times New Roman" w:hAnsi="Times New Roman" w:cs="Times New Roman"/>
          <w:sz w:val="24"/>
          <w:szCs w:val="24"/>
        </w:rPr>
        <w:t xml:space="preserve">. Luke, </w:t>
      </w:r>
      <w:proofErr w:type="spellStart"/>
      <w:r w:rsidR="00584B5B" w:rsidRPr="00584B5B">
        <w:rPr>
          <w:rFonts w:ascii="Times New Roman" w:hAnsi="Times New Roman" w:cs="Times New Roman"/>
          <w:sz w:val="24"/>
          <w:szCs w:val="24"/>
        </w:rPr>
        <w:t>Gračišće</w:t>
      </w:r>
      <w:proofErr w:type="spellEnd"/>
      <w:r w:rsidR="00584B5B" w:rsidRPr="00584B5B">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584B5B" w:rsidRPr="002A6C79">
        <w:rPr>
          <w:rFonts w:ascii="Times New Roman" w:hAnsi="Times New Roman" w:cs="Times New Roman"/>
          <w:sz w:val="24"/>
          <w:szCs w:val="24"/>
          <w:highlight w:val="black"/>
        </w:rPr>
        <w:t>.</w:t>
      </w:r>
      <w:r w:rsidR="00584B5B">
        <w:rPr>
          <w:rFonts w:ascii="Times New Roman" w:hAnsi="Times New Roman" w:cs="Times New Roman"/>
          <w:sz w:val="24"/>
          <w:szCs w:val="24"/>
        </w:rPr>
        <w:t xml:space="preserve"> Uvidom u </w:t>
      </w:r>
      <w:r w:rsidR="00AD6B67">
        <w:rPr>
          <w:rFonts w:ascii="Times New Roman" w:hAnsi="Times New Roman" w:cs="Times New Roman"/>
          <w:sz w:val="24"/>
          <w:szCs w:val="24"/>
        </w:rPr>
        <w:t xml:space="preserve">povijesni izvadak </w:t>
      </w:r>
      <w:r w:rsidR="00584B5B">
        <w:rPr>
          <w:rFonts w:ascii="Times New Roman" w:hAnsi="Times New Roman" w:cs="Times New Roman"/>
          <w:sz w:val="24"/>
          <w:szCs w:val="24"/>
        </w:rPr>
        <w:t xml:space="preserve">zkul.br. </w:t>
      </w:r>
      <w:r w:rsidR="002A6C79" w:rsidRPr="002A6C79">
        <w:rPr>
          <w:rFonts w:ascii="Times New Roman" w:hAnsi="Times New Roman" w:cs="Times New Roman"/>
          <w:sz w:val="24"/>
          <w:szCs w:val="24"/>
          <w:highlight w:val="black"/>
        </w:rPr>
        <w:t>…..</w:t>
      </w:r>
      <w:r w:rsidR="00584B5B">
        <w:rPr>
          <w:rFonts w:ascii="Times New Roman" w:hAnsi="Times New Roman" w:cs="Times New Roman"/>
          <w:sz w:val="24"/>
          <w:szCs w:val="24"/>
        </w:rPr>
        <w:t xml:space="preserve"> utvrđeno je</w:t>
      </w:r>
      <w:r w:rsidR="00AD6B67">
        <w:rPr>
          <w:rFonts w:ascii="Times New Roman" w:hAnsi="Times New Roman" w:cs="Times New Roman"/>
          <w:sz w:val="24"/>
          <w:szCs w:val="24"/>
        </w:rPr>
        <w:t xml:space="preserve"> da je pod </w:t>
      </w:r>
      <w:proofErr w:type="spellStart"/>
      <w:r w:rsidR="00AD6B67">
        <w:rPr>
          <w:rFonts w:ascii="Times New Roman" w:hAnsi="Times New Roman" w:cs="Times New Roman"/>
          <w:sz w:val="24"/>
          <w:szCs w:val="24"/>
        </w:rPr>
        <w:t>Rbr</w:t>
      </w:r>
      <w:proofErr w:type="spellEnd"/>
      <w:r w:rsidR="00AD6B67">
        <w:rPr>
          <w:rFonts w:ascii="Times New Roman" w:hAnsi="Times New Roman" w:cs="Times New Roman"/>
          <w:sz w:val="24"/>
          <w:szCs w:val="24"/>
        </w:rPr>
        <w:t xml:space="preserve">. 4.1. upisano: </w:t>
      </w:r>
      <w:r w:rsidR="00AD6B67" w:rsidRPr="00AD6B67">
        <w:rPr>
          <w:rFonts w:ascii="Times New Roman" w:hAnsi="Times New Roman" w:cs="Times New Roman"/>
          <w:sz w:val="24"/>
          <w:szCs w:val="24"/>
        </w:rPr>
        <w:t xml:space="preserve">CIJEPANJE, PRIJAVNI LIST PODRUČNOG UREDA ZA KATASTAR  PULA, ODJEL  ZA KATASTAR NEKRETNINA PAZIN KL. UP/I-932-07/17-02/26  07.03.2017, RJEŠENJE PODRUČNI URED ZA KATASTAR  PULA, ODJEL  ZA KATASTAR NEKRETNINA PAZIN KL. UP/I-932-07/17-02/26 14.02.2017, cijepanje </w:t>
      </w:r>
      <w:proofErr w:type="spellStart"/>
      <w:r w:rsidR="00AD6B67" w:rsidRPr="00AD6B67">
        <w:rPr>
          <w:rFonts w:ascii="Times New Roman" w:hAnsi="Times New Roman" w:cs="Times New Roman"/>
          <w:sz w:val="24"/>
          <w:szCs w:val="24"/>
        </w:rPr>
        <w:t>k.č</w:t>
      </w:r>
      <w:proofErr w:type="spellEnd"/>
      <w:r w:rsidR="00AD6B67" w:rsidRPr="00AD6B67">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AD6B67" w:rsidRPr="00AD6B67">
        <w:rPr>
          <w:rFonts w:ascii="Times New Roman" w:hAnsi="Times New Roman" w:cs="Times New Roman"/>
          <w:sz w:val="24"/>
          <w:szCs w:val="24"/>
        </w:rPr>
        <w:t xml:space="preserve"> pašnjak sa 2096 m2 u nove </w:t>
      </w:r>
      <w:proofErr w:type="spellStart"/>
      <w:r w:rsidR="00AD6B67" w:rsidRPr="00AD6B67">
        <w:rPr>
          <w:rFonts w:ascii="Times New Roman" w:hAnsi="Times New Roman" w:cs="Times New Roman"/>
          <w:sz w:val="24"/>
          <w:szCs w:val="24"/>
        </w:rPr>
        <w:t>k.č</w:t>
      </w:r>
      <w:proofErr w:type="spellEnd"/>
      <w:r w:rsidR="00AD6B67" w:rsidRPr="00AD6B67">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AD6B67" w:rsidRPr="00AD6B67">
        <w:rPr>
          <w:rFonts w:ascii="Times New Roman" w:hAnsi="Times New Roman" w:cs="Times New Roman"/>
          <w:sz w:val="24"/>
          <w:szCs w:val="24"/>
        </w:rPr>
        <w:t xml:space="preserve"> pašnjak sa 1646 m2, </w:t>
      </w:r>
      <w:proofErr w:type="spellStart"/>
      <w:r w:rsidR="00AD6B67" w:rsidRPr="00AD6B67">
        <w:rPr>
          <w:rFonts w:ascii="Times New Roman" w:hAnsi="Times New Roman" w:cs="Times New Roman"/>
          <w:sz w:val="24"/>
          <w:szCs w:val="24"/>
        </w:rPr>
        <w:t>k.č</w:t>
      </w:r>
      <w:proofErr w:type="spellEnd"/>
      <w:r w:rsidR="00AD6B67" w:rsidRPr="00AD6B67">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AD6B67" w:rsidRPr="00AD6B67">
        <w:rPr>
          <w:rFonts w:ascii="Times New Roman" w:hAnsi="Times New Roman" w:cs="Times New Roman"/>
          <w:sz w:val="24"/>
          <w:szCs w:val="24"/>
        </w:rPr>
        <w:t xml:space="preserve"> pašnjak sa 29 m2, </w:t>
      </w:r>
      <w:proofErr w:type="spellStart"/>
      <w:r w:rsidR="00AD6B67" w:rsidRPr="00AD6B67">
        <w:rPr>
          <w:rFonts w:ascii="Times New Roman" w:hAnsi="Times New Roman" w:cs="Times New Roman"/>
          <w:sz w:val="24"/>
          <w:szCs w:val="24"/>
        </w:rPr>
        <w:t>k.č</w:t>
      </w:r>
      <w:proofErr w:type="spellEnd"/>
      <w:r w:rsidR="00AD6B67" w:rsidRPr="00AD6B67">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AD6B67" w:rsidRPr="00AD6B67">
        <w:rPr>
          <w:rFonts w:ascii="Times New Roman" w:hAnsi="Times New Roman" w:cs="Times New Roman"/>
          <w:sz w:val="24"/>
          <w:szCs w:val="24"/>
        </w:rPr>
        <w:t xml:space="preserve"> pašnjak sa 275 m2 i </w:t>
      </w:r>
      <w:proofErr w:type="spellStart"/>
      <w:r w:rsidR="00AD6B67" w:rsidRPr="00AD6B67">
        <w:rPr>
          <w:rFonts w:ascii="Times New Roman" w:hAnsi="Times New Roman" w:cs="Times New Roman"/>
          <w:sz w:val="24"/>
          <w:szCs w:val="24"/>
        </w:rPr>
        <w:t>k.č</w:t>
      </w:r>
      <w:proofErr w:type="spellEnd"/>
      <w:r w:rsidR="00AD6B67" w:rsidRPr="00AD6B67">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AD6B67" w:rsidRPr="00AD6B67">
        <w:rPr>
          <w:rFonts w:ascii="Times New Roman" w:hAnsi="Times New Roman" w:cs="Times New Roman"/>
          <w:sz w:val="24"/>
          <w:szCs w:val="24"/>
        </w:rPr>
        <w:t xml:space="preserve"> pašnjak sa 148 m2 i </w:t>
      </w:r>
      <w:r w:rsidR="00AD6B67" w:rsidRPr="00943684">
        <w:rPr>
          <w:rFonts w:ascii="Times New Roman" w:hAnsi="Times New Roman" w:cs="Times New Roman"/>
          <w:sz w:val="24"/>
          <w:szCs w:val="24"/>
        </w:rPr>
        <w:t xml:space="preserve">cijepanje </w:t>
      </w:r>
      <w:proofErr w:type="spellStart"/>
      <w:r w:rsidR="00AD6B67" w:rsidRPr="00943684">
        <w:rPr>
          <w:rFonts w:ascii="Times New Roman" w:hAnsi="Times New Roman" w:cs="Times New Roman"/>
          <w:sz w:val="24"/>
          <w:szCs w:val="24"/>
        </w:rPr>
        <w:t>k.č</w:t>
      </w:r>
      <w:proofErr w:type="spellEnd"/>
      <w:r w:rsidR="00AD6B67" w:rsidRPr="00943684">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AD6B67" w:rsidRPr="00943684">
        <w:rPr>
          <w:rFonts w:ascii="Times New Roman" w:hAnsi="Times New Roman" w:cs="Times New Roman"/>
          <w:sz w:val="24"/>
          <w:szCs w:val="24"/>
        </w:rPr>
        <w:t xml:space="preserve"> pašnjak u nove </w:t>
      </w:r>
      <w:proofErr w:type="spellStart"/>
      <w:r w:rsidR="00AD6B67" w:rsidRPr="00943684">
        <w:rPr>
          <w:rFonts w:ascii="Times New Roman" w:hAnsi="Times New Roman" w:cs="Times New Roman"/>
          <w:sz w:val="24"/>
          <w:szCs w:val="24"/>
        </w:rPr>
        <w:t>k.č</w:t>
      </w:r>
      <w:proofErr w:type="spellEnd"/>
      <w:r w:rsidR="00AD6B67" w:rsidRPr="00943684">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AD6B67" w:rsidRPr="00943684">
        <w:rPr>
          <w:rFonts w:ascii="Times New Roman" w:hAnsi="Times New Roman" w:cs="Times New Roman"/>
          <w:sz w:val="24"/>
          <w:szCs w:val="24"/>
        </w:rPr>
        <w:t xml:space="preserve"> pašnjak sa 4300 m2 i oranica sa 500 m2, </w:t>
      </w:r>
      <w:proofErr w:type="spellStart"/>
      <w:r w:rsidR="00AD6B67" w:rsidRPr="00943684">
        <w:rPr>
          <w:rFonts w:ascii="Times New Roman" w:hAnsi="Times New Roman" w:cs="Times New Roman"/>
          <w:sz w:val="24"/>
          <w:szCs w:val="24"/>
        </w:rPr>
        <w:t>k.č</w:t>
      </w:r>
      <w:proofErr w:type="spellEnd"/>
      <w:r w:rsidR="00AD6B67" w:rsidRPr="00943684">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AD6B67" w:rsidRPr="00943684">
        <w:rPr>
          <w:rFonts w:ascii="Times New Roman" w:hAnsi="Times New Roman" w:cs="Times New Roman"/>
          <w:sz w:val="24"/>
          <w:szCs w:val="24"/>
        </w:rPr>
        <w:t xml:space="preserve"> pašnjak sa 408 m2, </w:t>
      </w:r>
      <w:proofErr w:type="spellStart"/>
      <w:r w:rsidR="00AD6B67" w:rsidRPr="00943684">
        <w:rPr>
          <w:rFonts w:ascii="Times New Roman" w:hAnsi="Times New Roman" w:cs="Times New Roman"/>
          <w:sz w:val="24"/>
          <w:szCs w:val="24"/>
        </w:rPr>
        <w:t>k.č</w:t>
      </w:r>
      <w:proofErr w:type="spellEnd"/>
      <w:r w:rsidR="00AD6B67" w:rsidRPr="00943684">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AD6B67" w:rsidRPr="00943684">
        <w:rPr>
          <w:rFonts w:ascii="Times New Roman" w:hAnsi="Times New Roman" w:cs="Times New Roman"/>
          <w:sz w:val="24"/>
          <w:szCs w:val="24"/>
        </w:rPr>
        <w:t xml:space="preserve"> pašnjak sa 93 m2, </w:t>
      </w:r>
      <w:proofErr w:type="spellStart"/>
      <w:r w:rsidR="00AD6B67" w:rsidRPr="00943684">
        <w:rPr>
          <w:rFonts w:ascii="Times New Roman" w:hAnsi="Times New Roman" w:cs="Times New Roman"/>
          <w:sz w:val="24"/>
          <w:szCs w:val="24"/>
        </w:rPr>
        <w:t>k.č</w:t>
      </w:r>
      <w:proofErr w:type="spellEnd"/>
      <w:r w:rsidR="00AD6B67" w:rsidRPr="00943684">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sidR="00AD6B67" w:rsidRPr="00943684">
        <w:rPr>
          <w:rFonts w:ascii="Times New Roman" w:hAnsi="Times New Roman" w:cs="Times New Roman"/>
          <w:sz w:val="24"/>
          <w:szCs w:val="24"/>
        </w:rPr>
        <w:t xml:space="preserve"> pašnjak sa 159 m2, što</w:t>
      </w:r>
      <w:r w:rsidR="00AD6B67">
        <w:rPr>
          <w:rFonts w:ascii="Times New Roman" w:hAnsi="Times New Roman" w:cs="Times New Roman"/>
          <w:sz w:val="24"/>
          <w:szCs w:val="24"/>
        </w:rPr>
        <w:t xml:space="preserve"> u zbroju iznosi 5.460 m2 – Upis z</w:t>
      </w:r>
      <w:r w:rsidR="00AD6B67" w:rsidRPr="00AD6B67">
        <w:rPr>
          <w:rFonts w:ascii="Times New Roman" w:hAnsi="Times New Roman" w:cs="Times New Roman"/>
          <w:sz w:val="24"/>
          <w:szCs w:val="24"/>
        </w:rPr>
        <w:t>aprimljen 08.03.2017.g. pod brojem Z-6797/2017</w:t>
      </w:r>
      <w:r w:rsidR="00AD6B67">
        <w:rPr>
          <w:rFonts w:ascii="Times New Roman" w:hAnsi="Times New Roman" w:cs="Times New Roman"/>
          <w:sz w:val="24"/>
          <w:szCs w:val="24"/>
        </w:rPr>
        <w:t xml:space="preserve">. </w:t>
      </w:r>
    </w:p>
    <w:p w14:paraId="6E321C87" w14:textId="1CC52DBD" w:rsidR="00AD6B67" w:rsidRPr="00832614" w:rsidRDefault="00AD6B67" w:rsidP="005A1721">
      <w:pPr>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Slijedom navedenog, Povjerenstvo prihvaća navode dužnosnika da je u postupku pod brojem Z-972/15 iz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Pr>
          <w:rFonts w:ascii="Times New Roman" w:hAnsi="Times New Roman" w:cs="Times New Roman"/>
          <w:sz w:val="24"/>
          <w:szCs w:val="24"/>
        </w:rPr>
        <w:t xml:space="preserve"> k.o. </w:t>
      </w:r>
      <w:proofErr w:type="spellStart"/>
      <w:r>
        <w:rPr>
          <w:rFonts w:ascii="Times New Roman" w:hAnsi="Times New Roman" w:cs="Times New Roman"/>
          <w:sz w:val="24"/>
          <w:szCs w:val="24"/>
        </w:rPr>
        <w:t>Gračišće</w:t>
      </w:r>
      <w:proofErr w:type="spellEnd"/>
      <w:r>
        <w:rPr>
          <w:rFonts w:ascii="Times New Roman" w:hAnsi="Times New Roman" w:cs="Times New Roman"/>
          <w:sz w:val="24"/>
          <w:szCs w:val="24"/>
        </w:rPr>
        <w:t xml:space="preserve"> otpisana čestica </w:t>
      </w:r>
      <w:r w:rsidR="002A6C79" w:rsidRPr="002A6C79">
        <w:rPr>
          <w:rFonts w:ascii="Times New Roman" w:hAnsi="Times New Roman" w:cs="Times New Roman"/>
          <w:sz w:val="24"/>
          <w:szCs w:val="24"/>
          <w:highlight w:val="black"/>
        </w:rPr>
        <w:t>………..</w:t>
      </w:r>
      <w:r>
        <w:rPr>
          <w:rFonts w:ascii="Times New Roman" w:hAnsi="Times New Roman" w:cs="Times New Roman"/>
          <w:sz w:val="24"/>
          <w:szCs w:val="24"/>
        </w:rPr>
        <w:t xml:space="preserve"> te upisana u novi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2A6C79" w:rsidRPr="002A6C79">
        <w:rPr>
          <w:rFonts w:ascii="Times New Roman" w:hAnsi="Times New Roman" w:cs="Times New Roman"/>
          <w:sz w:val="24"/>
          <w:szCs w:val="24"/>
          <w:highlight w:val="black"/>
        </w:rPr>
        <w:t>……</w:t>
      </w:r>
      <w:r>
        <w:rPr>
          <w:rFonts w:ascii="Times New Roman" w:hAnsi="Times New Roman" w:cs="Times New Roman"/>
          <w:sz w:val="24"/>
          <w:szCs w:val="24"/>
        </w:rPr>
        <w:t xml:space="preserve"> k.o. </w:t>
      </w:r>
      <w:proofErr w:type="spellStart"/>
      <w:r>
        <w:rPr>
          <w:rFonts w:ascii="Times New Roman" w:hAnsi="Times New Roman" w:cs="Times New Roman"/>
          <w:sz w:val="24"/>
          <w:szCs w:val="24"/>
        </w:rPr>
        <w:t>Gračišće</w:t>
      </w:r>
      <w:proofErr w:type="spellEnd"/>
      <w:r>
        <w:rPr>
          <w:rFonts w:ascii="Times New Roman" w:hAnsi="Times New Roman" w:cs="Times New Roman"/>
          <w:sz w:val="24"/>
          <w:szCs w:val="24"/>
        </w:rPr>
        <w:t xml:space="preserve">. Navedena čestica u trenutku prijepisa u novi uložak imala je 5.460 m2, a ne kao što dužnosnik navodi 5.674m2. Međutim, navedeni prijepis proveden je </w:t>
      </w:r>
      <w:r w:rsidRPr="00AD6B67">
        <w:rPr>
          <w:rFonts w:ascii="Times New Roman" w:hAnsi="Times New Roman" w:cs="Times New Roman"/>
          <w:sz w:val="24"/>
          <w:szCs w:val="24"/>
        </w:rPr>
        <w:t>11.06.2015.</w:t>
      </w:r>
      <w:r>
        <w:rPr>
          <w:rFonts w:ascii="Times New Roman" w:hAnsi="Times New Roman" w:cs="Times New Roman"/>
          <w:sz w:val="24"/>
          <w:szCs w:val="24"/>
        </w:rPr>
        <w:t xml:space="preserve">g., iz čega se utvrđuje kako površina </w:t>
      </w:r>
      <w:proofErr w:type="spellStart"/>
      <w:r>
        <w:rPr>
          <w:rFonts w:ascii="Times New Roman" w:hAnsi="Times New Roman" w:cs="Times New Roman"/>
          <w:sz w:val="24"/>
          <w:szCs w:val="24"/>
        </w:rPr>
        <w:t>zk</w:t>
      </w:r>
      <w:proofErr w:type="spellEnd"/>
      <w:r>
        <w:rPr>
          <w:rFonts w:ascii="Times New Roman" w:hAnsi="Times New Roman" w:cs="Times New Roman"/>
          <w:sz w:val="24"/>
          <w:szCs w:val="24"/>
        </w:rPr>
        <w:t xml:space="preserve">. uloška </w:t>
      </w:r>
      <w:r w:rsidR="009371F5" w:rsidRPr="009371F5">
        <w:rPr>
          <w:rFonts w:ascii="Times New Roman" w:hAnsi="Times New Roman" w:cs="Times New Roman"/>
          <w:sz w:val="24"/>
          <w:szCs w:val="24"/>
          <w:highlight w:val="black"/>
        </w:rPr>
        <w:t>….</w:t>
      </w:r>
      <w:r>
        <w:rPr>
          <w:rFonts w:ascii="Times New Roman" w:hAnsi="Times New Roman" w:cs="Times New Roman"/>
          <w:sz w:val="24"/>
          <w:szCs w:val="24"/>
        </w:rPr>
        <w:t xml:space="preserve"> k.o. </w:t>
      </w:r>
      <w:proofErr w:type="spellStart"/>
      <w:r>
        <w:rPr>
          <w:rFonts w:ascii="Times New Roman" w:hAnsi="Times New Roman" w:cs="Times New Roman"/>
          <w:sz w:val="24"/>
          <w:szCs w:val="24"/>
        </w:rPr>
        <w:t>Gračišće</w:t>
      </w:r>
      <w:proofErr w:type="spellEnd"/>
      <w:r>
        <w:rPr>
          <w:rFonts w:ascii="Times New Roman" w:hAnsi="Times New Roman" w:cs="Times New Roman"/>
          <w:sz w:val="24"/>
          <w:szCs w:val="24"/>
        </w:rPr>
        <w:t xml:space="preserve"> u trenutku podnošenja Izvješća od </w:t>
      </w:r>
      <w:r w:rsidR="00FD4602">
        <w:rPr>
          <w:rFonts w:ascii="Times New Roman" w:hAnsi="Times New Roman" w:cs="Times New Roman"/>
          <w:sz w:val="24"/>
          <w:szCs w:val="24"/>
        </w:rPr>
        <w:t xml:space="preserve">19. siječnja 2016.g. nije </w:t>
      </w:r>
      <w:r w:rsidR="00734EF5">
        <w:rPr>
          <w:rFonts w:ascii="Times New Roman" w:hAnsi="Times New Roman" w:cs="Times New Roman"/>
          <w:sz w:val="24"/>
          <w:szCs w:val="24"/>
        </w:rPr>
        <w:t xml:space="preserve">sadržavala česticu </w:t>
      </w:r>
      <w:r w:rsidR="009371F5" w:rsidRPr="009371F5">
        <w:rPr>
          <w:rFonts w:ascii="Times New Roman" w:hAnsi="Times New Roman" w:cs="Times New Roman"/>
          <w:sz w:val="24"/>
          <w:szCs w:val="24"/>
          <w:highlight w:val="black"/>
        </w:rPr>
        <w:t>…….</w:t>
      </w:r>
      <w:r w:rsidR="00734EF5">
        <w:rPr>
          <w:rFonts w:ascii="Times New Roman" w:hAnsi="Times New Roman" w:cs="Times New Roman"/>
          <w:sz w:val="24"/>
          <w:szCs w:val="24"/>
        </w:rPr>
        <w:t xml:space="preserve"> te </w:t>
      </w:r>
      <w:r w:rsidR="00734EF5" w:rsidRPr="0060699B">
        <w:rPr>
          <w:rFonts w:ascii="Times New Roman" w:hAnsi="Times New Roman" w:cs="Times New Roman"/>
          <w:color w:val="000000" w:themeColor="text1"/>
          <w:sz w:val="24"/>
          <w:szCs w:val="24"/>
        </w:rPr>
        <w:t xml:space="preserve">dužnosnikovi navodi u očitovanju na Zaključak Povjerenstva od 20. veljače 2019.g. </w:t>
      </w:r>
      <w:r w:rsidR="0060699B" w:rsidRPr="0060699B">
        <w:rPr>
          <w:rFonts w:ascii="Times New Roman" w:hAnsi="Times New Roman" w:cs="Times New Roman"/>
          <w:color w:val="000000" w:themeColor="text1"/>
          <w:sz w:val="24"/>
          <w:szCs w:val="24"/>
        </w:rPr>
        <w:t>ne objašnjavaju utvrđeni nesklad</w:t>
      </w:r>
      <w:r w:rsidR="00734EF5" w:rsidRPr="0060699B">
        <w:rPr>
          <w:rFonts w:ascii="Times New Roman" w:hAnsi="Times New Roman" w:cs="Times New Roman"/>
          <w:color w:val="000000" w:themeColor="text1"/>
          <w:sz w:val="24"/>
          <w:szCs w:val="24"/>
        </w:rPr>
        <w:t>, odnosno dužnosnik nije dostavio odgovarajuće dokaze potrebne za usklađivanje prijavljen</w:t>
      </w:r>
      <w:r w:rsidR="0060699B" w:rsidRPr="0060699B">
        <w:rPr>
          <w:rFonts w:ascii="Times New Roman" w:hAnsi="Times New Roman" w:cs="Times New Roman"/>
          <w:color w:val="000000" w:themeColor="text1"/>
          <w:sz w:val="24"/>
          <w:szCs w:val="24"/>
        </w:rPr>
        <w:t>e</w:t>
      </w:r>
      <w:r w:rsidR="00734EF5" w:rsidRPr="0060699B">
        <w:rPr>
          <w:rFonts w:ascii="Times New Roman" w:hAnsi="Times New Roman" w:cs="Times New Roman"/>
          <w:color w:val="000000" w:themeColor="text1"/>
          <w:sz w:val="24"/>
          <w:szCs w:val="24"/>
        </w:rPr>
        <w:t xml:space="preserve"> imovine s imovinom </w:t>
      </w:r>
      <w:r w:rsidR="0060699B" w:rsidRPr="0060699B">
        <w:rPr>
          <w:rFonts w:ascii="Times New Roman" w:hAnsi="Times New Roman" w:cs="Times New Roman"/>
          <w:color w:val="000000" w:themeColor="text1"/>
          <w:sz w:val="24"/>
          <w:szCs w:val="24"/>
        </w:rPr>
        <w:t xml:space="preserve">utvrđenom </w:t>
      </w:r>
      <w:r w:rsidR="00734EF5" w:rsidRPr="0060699B">
        <w:rPr>
          <w:rFonts w:ascii="Times New Roman" w:hAnsi="Times New Roman" w:cs="Times New Roman"/>
          <w:color w:val="000000" w:themeColor="text1"/>
          <w:sz w:val="24"/>
          <w:szCs w:val="24"/>
        </w:rPr>
        <w:t>u postupku provjere s pribavljeni</w:t>
      </w:r>
      <w:r w:rsidR="0060699B" w:rsidRPr="0060699B">
        <w:rPr>
          <w:rFonts w:ascii="Times New Roman" w:hAnsi="Times New Roman" w:cs="Times New Roman"/>
          <w:color w:val="000000" w:themeColor="text1"/>
          <w:sz w:val="24"/>
          <w:szCs w:val="24"/>
        </w:rPr>
        <w:t xml:space="preserve">m podacima o imovini dužnosnika. </w:t>
      </w:r>
      <w:r w:rsidR="001E374C">
        <w:rPr>
          <w:rFonts w:ascii="Times New Roman" w:hAnsi="Times New Roman" w:cs="Times New Roman"/>
          <w:color w:val="000000" w:themeColor="text1"/>
          <w:sz w:val="24"/>
          <w:szCs w:val="24"/>
        </w:rPr>
        <w:t>Povjerenstvo napominje kako je d</w:t>
      </w:r>
      <w:r w:rsidR="001E374C" w:rsidRPr="001E374C">
        <w:rPr>
          <w:rFonts w:ascii="Times New Roman" w:hAnsi="Times New Roman" w:cs="Times New Roman"/>
          <w:color w:val="000000" w:themeColor="text1"/>
          <w:sz w:val="24"/>
          <w:szCs w:val="24"/>
        </w:rPr>
        <w:t xml:space="preserve">užnosnik u obvezi prijaviti svaku nekretninu pojedinačno, sukladno rubrikama propisanim u važećem Obrascu Izvješća o imovinskom stanju dužnosnika, </w:t>
      </w:r>
      <w:r w:rsidR="001E374C">
        <w:rPr>
          <w:rFonts w:ascii="Times New Roman" w:hAnsi="Times New Roman" w:cs="Times New Roman"/>
          <w:color w:val="000000" w:themeColor="text1"/>
          <w:sz w:val="24"/>
          <w:szCs w:val="24"/>
        </w:rPr>
        <w:t>a ako</w:t>
      </w:r>
      <w:r w:rsidR="001E374C" w:rsidRPr="001E374C">
        <w:rPr>
          <w:rFonts w:ascii="Times New Roman" w:hAnsi="Times New Roman" w:cs="Times New Roman"/>
          <w:color w:val="000000" w:themeColor="text1"/>
          <w:sz w:val="24"/>
          <w:szCs w:val="24"/>
        </w:rPr>
        <w:t xml:space="preserve"> je u pojedini </w:t>
      </w:r>
      <w:proofErr w:type="spellStart"/>
      <w:r w:rsidR="001E374C" w:rsidRPr="001E374C">
        <w:rPr>
          <w:rFonts w:ascii="Times New Roman" w:hAnsi="Times New Roman" w:cs="Times New Roman"/>
          <w:color w:val="000000" w:themeColor="text1"/>
          <w:sz w:val="24"/>
          <w:szCs w:val="24"/>
        </w:rPr>
        <w:t>zk</w:t>
      </w:r>
      <w:proofErr w:type="spellEnd"/>
      <w:r w:rsidR="001E374C" w:rsidRPr="001E374C">
        <w:rPr>
          <w:rFonts w:ascii="Times New Roman" w:hAnsi="Times New Roman" w:cs="Times New Roman"/>
          <w:color w:val="000000" w:themeColor="text1"/>
          <w:sz w:val="24"/>
          <w:szCs w:val="24"/>
        </w:rPr>
        <w:t xml:space="preserve"> izvadak upisano više čestica, može ih prijaviti zbirno, ali navodeći sve relevantne podatke za pripadajući izvadak</w:t>
      </w:r>
      <w:r w:rsidR="001E374C">
        <w:rPr>
          <w:rFonts w:ascii="Times New Roman" w:hAnsi="Times New Roman" w:cs="Times New Roman"/>
          <w:color w:val="000000" w:themeColor="text1"/>
          <w:sz w:val="24"/>
          <w:szCs w:val="24"/>
        </w:rPr>
        <w:t xml:space="preserve">, sa stanjem na dan podnošenja izvješća. </w:t>
      </w:r>
      <w:r w:rsidR="0060699B" w:rsidRPr="0060699B">
        <w:rPr>
          <w:rFonts w:ascii="Times New Roman" w:hAnsi="Times New Roman" w:cs="Times New Roman"/>
          <w:color w:val="000000" w:themeColor="text1"/>
          <w:sz w:val="24"/>
          <w:szCs w:val="24"/>
        </w:rPr>
        <w:t>Stoga je</w:t>
      </w:r>
      <w:r w:rsidR="00734EF5" w:rsidRPr="0060699B">
        <w:rPr>
          <w:rFonts w:ascii="Times New Roman" w:hAnsi="Times New Roman" w:cs="Times New Roman"/>
          <w:color w:val="000000" w:themeColor="text1"/>
          <w:sz w:val="24"/>
          <w:szCs w:val="24"/>
        </w:rPr>
        <w:t xml:space="preserve"> Povjerenstvo temeljem članka 27. ZSSI-a odlučilo protiv dužnosnika pokrenuti postupak zbog kršenja odredbi iz članka 8</w:t>
      </w:r>
      <w:r w:rsidR="0060699B" w:rsidRPr="0060699B">
        <w:rPr>
          <w:rFonts w:ascii="Times New Roman" w:hAnsi="Times New Roman" w:cs="Times New Roman"/>
          <w:color w:val="000000" w:themeColor="text1"/>
          <w:sz w:val="24"/>
          <w:szCs w:val="24"/>
        </w:rPr>
        <w:t>. i 9. ZSSI-a kao što se navodi u točki I. izreke predmetne Odluke.</w:t>
      </w:r>
    </w:p>
    <w:p w14:paraId="09283936" w14:textId="25332005" w:rsidR="001E6D4F" w:rsidRDefault="003D3C83" w:rsidP="001E6D4F">
      <w:pPr>
        <w:ind w:firstLine="708"/>
        <w:jc w:val="both"/>
        <w:rPr>
          <w:rFonts w:ascii="Times New Roman" w:hAnsi="Times New Roman" w:cs="Times New Roman"/>
          <w:sz w:val="24"/>
          <w:szCs w:val="24"/>
        </w:rPr>
      </w:pPr>
      <w:r>
        <w:rPr>
          <w:rFonts w:ascii="Times New Roman" w:hAnsi="Times New Roman" w:cs="Times New Roman"/>
          <w:sz w:val="24"/>
          <w:szCs w:val="24"/>
        </w:rPr>
        <w:t>U</w:t>
      </w:r>
      <w:r w:rsidR="001E6D4F">
        <w:rPr>
          <w:rFonts w:ascii="Times New Roman" w:hAnsi="Times New Roman" w:cs="Times New Roman"/>
          <w:sz w:val="24"/>
          <w:szCs w:val="24"/>
        </w:rPr>
        <w:t xml:space="preserve"> odnosu na tržišnu vrijednost predmetne nekretnine dužnosnik je u napomeni obrasca </w:t>
      </w:r>
      <w:r>
        <w:rPr>
          <w:rFonts w:ascii="Times New Roman" w:hAnsi="Times New Roman" w:cs="Times New Roman"/>
          <w:sz w:val="24"/>
          <w:szCs w:val="24"/>
        </w:rPr>
        <w:t xml:space="preserve">Izvješća </w:t>
      </w:r>
      <w:r w:rsidR="001E6D4F">
        <w:rPr>
          <w:rFonts w:ascii="Times New Roman" w:hAnsi="Times New Roman" w:cs="Times New Roman"/>
          <w:sz w:val="24"/>
          <w:szCs w:val="24"/>
        </w:rPr>
        <w:t xml:space="preserve">naveo kako je vrijednost zemljišta odredio na temelju usmenog mišljenja ovlaštenog sudskog vještaka. Isto je naveo i u napomeni Izvješća od 22. studenog 2013.g., gdje je naveo kako je vrijednost građevinskog zemljišta izračunao na bazi 1m2 X 15EUR, na upit ovlaštenog sudskog procjenitelja. Obzirom da je dužnosnik u obrascu dužan navesti procijenjenu tržišnu vrijednost, za utvrđenje koje Povjerenstvo ne raspolaže odgovarajućim instrumentima, te s obzirom da iznos koji je dužnosnik </w:t>
      </w:r>
      <w:r>
        <w:rPr>
          <w:rFonts w:ascii="Times New Roman" w:hAnsi="Times New Roman" w:cs="Times New Roman"/>
          <w:sz w:val="24"/>
          <w:szCs w:val="24"/>
        </w:rPr>
        <w:t xml:space="preserve">u Obrascu </w:t>
      </w:r>
      <w:r w:rsidR="001E6D4F">
        <w:rPr>
          <w:rFonts w:ascii="Times New Roman" w:hAnsi="Times New Roman" w:cs="Times New Roman"/>
          <w:sz w:val="24"/>
          <w:szCs w:val="24"/>
        </w:rPr>
        <w:t xml:space="preserve">naveo nije u očitom </w:t>
      </w:r>
      <w:proofErr w:type="spellStart"/>
      <w:r w:rsidR="001E6D4F">
        <w:rPr>
          <w:rFonts w:ascii="Times New Roman" w:hAnsi="Times New Roman" w:cs="Times New Roman"/>
          <w:sz w:val="24"/>
          <w:szCs w:val="24"/>
        </w:rPr>
        <w:t>nesrazmjeru</w:t>
      </w:r>
      <w:proofErr w:type="spellEnd"/>
      <w:r w:rsidR="001E6D4F">
        <w:rPr>
          <w:rFonts w:ascii="Times New Roman" w:hAnsi="Times New Roman" w:cs="Times New Roman"/>
          <w:sz w:val="24"/>
          <w:szCs w:val="24"/>
        </w:rPr>
        <w:t xml:space="preserve"> s vrijednostima zemljišta na </w:t>
      </w:r>
      <w:r w:rsidR="001E6D4F" w:rsidRPr="00ED1F06">
        <w:rPr>
          <w:rFonts w:ascii="Times New Roman" w:hAnsi="Times New Roman" w:cs="Times New Roman"/>
          <w:sz w:val="24"/>
          <w:szCs w:val="24"/>
        </w:rPr>
        <w:t>tom području,</w:t>
      </w:r>
      <w:r w:rsidR="001E6D4F">
        <w:rPr>
          <w:rFonts w:ascii="Times New Roman" w:hAnsi="Times New Roman" w:cs="Times New Roman"/>
          <w:sz w:val="24"/>
          <w:szCs w:val="24"/>
        </w:rPr>
        <w:t xml:space="preserve"> Povjerenstvo smatra kako je ovaj podatak</w:t>
      </w:r>
      <w:r>
        <w:rPr>
          <w:rFonts w:ascii="Times New Roman" w:hAnsi="Times New Roman" w:cs="Times New Roman"/>
          <w:sz w:val="24"/>
          <w:szCs w:val="24"/>
        </w:rPr>
        <w:t xml:space="preserve"> na ispravan</w:t>
      </w:r>
      <w:r w:rsidR="001E6D4F">
        <w:rPr>
          <w:rFonts w:ascii="Times New Roman" w:hAnsi="Times New Roman" w:cs="Times New Roman"/>
          <w:sz w:val="24"/>
          <w:szCs w:val="24"/>
        </w:rPr>
        <w:t xml:space="preserve"> </w:t>
      </w:r>
      <w:r>
        <w:rPr>
          <w:rFonts w:ascii="Times New Roman" w:hAnsi="Times New Roman" w:cs="Times New Roman"/>
          <w:sz w:val="24"/>
          <w:szCs w:val="24"/>
        </w:rPr>
        <w:t>način p</w:t>
      </w:r>
      <w:r w:rsidR="001E6D4F">
        <w:rPr>
          <w:rFonts w:ascii="Times New Roman" w:hAnsi="Times New Roman" w:cs="Times New Roman"/>
          <w:sz w:val="24"/>
          <w:szCs w:val="24"/>
        </w:rPr>
        <w:t>rijavljen</w:t>
      </w:r>
      <w:r>
        <w:rPr>
          <w:rFonts w:ascii="Times New Roman" w:hAnsi="Times New Roman" w:cs="Times New Roman"/>
          <w:sz w:val="24"/>
          <w:szCs w:val="24"/>
        </w:rPr>
        <w:t xml:space="preserve"> Povjerenstvu</w:t>
      </w:r>
      <w:r w:rsidR="001E6D4F">
        <w:rPr>
          <w:rFonts w:ascii="Times New Roman" w:hAnsi="Times New Roman" w:cs="Times New Roman"/>
          <w:sz w:val="24"/>
          <w:szCs w:val="24"/>
        </w:rPr>
        <w:t xml:space="preserve">. </w:t>
      </w:r>
    </w:p>
    <w:p w14:paraId="67278988" w14:textId="66CD6EA6" w:rsidR="001E6D4F" w:rsidRDefault="001E6D4F" w:rsidP="001E6D4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 odnosu na navode koje se odnose na UPU 36, odnosno okolnosti donošenja Urbanističkog plana uređenja dijela građevinskog područja naselja </w:t>
      </w:r>
      <w:proofErr w:type="spellStart"/>
      <w:r>
        <w:rPr>
          <w:rFonts w:ascii="Times New Roman" w:hAnsi="Times New Roman" w:cs="Times New Roman"/>
          <w:sz w:val="24"/>
          <w:szCs w:val="24"/>
        </w:rPr>
        <w:t>Mandalenčići</w:t>
      </w:r>
      <w:proofErr w:type="spellEnd"/>
      <w:r>
        <w:rPr>
          <w:rFonts w:ascii="Times New Roman" w:hAnsi="Times New Roman" w:cs="Times New Roman"/>
          <w:sz w:val="24"/>
          <w:szCs w:val="24"/>
        </w:rPr>
        <w:t xml:space="preserve"> II GP 46, Povjerenstvo je o istom odlučivalo u predmetu pod brojem P-82/16</w:t>
      </w:r>
      <w:r w:rsidR="0060699B">
        <w:rPr>
          <w:rFonts w:ascii="Times New Roman" w:hAnsi="Times New Roman" w:cs="Times New Roman"/>
          <w:sz w:val="24"/>
          <w:szCs w:val="24"/>
        </w:rPr>
        <w:t>,</w:t>
      </w:r>
      <w:r>
        <w:rPr>
          <w:rFonts w:ascii="Times New Roman" w:hAnsi="Times New Roman" w:cs="Times New Roman"/>
          <w:sz w:val="24"/>
          <w:szCs w:val="24"/>
        </w:rPr>
        <w:t xml:space="preserve"> u kojem je donesena konačna odluka 10. ožujka 2017.g.</w:t>
      </w:r>
      <w:r w:rsidR="0060699B">
        <w:rPr>
          <w:rFonts w:ascii="Times New Roman" w:hAnsi="Times New Roman" w:cs="Times New Roman"/>
          <w:sz w:val="24"/>
          <w:szCs w:val="24"/>
        </w:rPr>
        <w:t>, te se podnositelj upućuje na istu.</w:t>
      </w:r>
    </w:p>
    <w:p w14:paraId="12929FC2" w14:textId="20B693C3" w:rsidR="00C87436" w:rsidRPr="00C87436" w:rsidRDefault="003D3C83" w:rsidP="00C87436">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u odnosu na </w:t>
      </w:r>
      <w:r w:rsidR="00C87436">
        <w:rPr>
          <w:rFonts w:ascii="Times New Roman" w:hAnsi="Times New Roman" w:cs="Times New Roman"/>
          <w:sz w:val="24"/>
          <w:szCs w:val="24"/>
        </w:rPr>
        <w:t xml:space="preserve">navode podnositelja u vezi </w:t>
      </w:r>
      <w:r w:rsidR="00C87436" w:rsidRPr="00C87436">
        <w:rPr>
          <w:rFonts w:ascii="Times New Roman" w:hAnsi="Times New Roman" w:cs="Times New Roman"/>
          <w:sz w:val="24"/>
          <w:szCs w:val="24"/>
        </w:rPr>
        <w:t xml:space="preserve">nekretnine upisane u </w:t>
      </w:r>
      <w:proofErr w:type="spellStart"/>
      <w:r w:rsidR="00C87436" w:rsidRPr="00C87436">
        <w:rPr>
          <w:rFonts w:ascii="Times New Roman" w:hAnsi="Times New Roman" w:cs="Times New Roman"/>
          <w:sz w:val="24"/>
          <w:szCs w:val="24"/>
        </w:rPr>
        <w:t>zk</w:t>
      </w:r>
      <w:proofErr w:type="spellEnd"/>
      <w:r w:rsidR="00C87436" w:rsidRPr="00C87436">
        <w:rPr>
          <w:rFonts w:ascii="Times New Roman" w:hAnsi="Times New Roman" w:cs="Times New Roman"/>
          <w:sz w:val="24"/>
          <w:szCs w:val="24"/>
        </w:rPr>
        <w:t xml:space="preserve"> izvadak </w:t>
      </w:r>
      <w:r w:rsidR="009371F5" w:rsidRPr="009371F5">
        <w:rPr>
          <w:rFonts w:ascii="Times New Roman" w:hAnsi="Times New Roman" w:cs="Times New Roman"/>
          <w:sz w:val="24"/>
          <w:szCs w:val="24"/>
          <w:highlight w:val="black"/>
        </w:rPr>
        <w:t>…</w:t>
      </w:r>
      <w:r w:rsidR="00943684">
        <w:rPr>
          <w:rFonts w:ascii="Times New Roman" w:hAnsi="Times New Roman" w:cs="Times New Roman"/>
          <w:sz w:val="24"/>
          <w:szCs w:val="24"/>
        </w:rPr>
        <w:t xml:space="preserve"> k.o. </w:t>
      </w:r>
      <w:proofErr w:type="spellStart"/>
      <w:r w:rsidR="00943684">
        <w:rPr>
          <w:rFonts w:ascii="Times New Roman" w:hAnsi="Times New Roman" w:cs="Times New Roman"/>
          <w:sz w:val="24"/>
          <w:szCs w:val="24"/>
        </w:rPr>
        <w:t>Gračišće</w:t>
      </w:r>
      <w:proofErr w:type="spellEnd"/>
      <w:r w:rsidR="00C87436">
        <w:rPr>
          <w:rFonts w:ascii="Times New Roman" w:hAnsi="Times New Roman" w:cs="Times New Roman"/>
          <w:sz w:val="24"/>
          <w:szCs w:val="24"/>
        </w:rPr>
        <w:t>, u prijavama</w:t>
      </w:r>
      <w:r w:rsidR="00C87436" w:rsidRPr="00C87436">
        <w:rPr>
          <w:rFonts w:ascii="Times New Roman" w:hAnsi="Times New Roman" w:cs="Times New Roman"/>
          <w:sz w:val="24"/>
          <w:szCs w:val="24"/>
        </w:rPr>
        <w:t xml:space="preserve"> </w:t>
      </w:r>
      <w:r w:rsidR="00C87436">
        <w:rPr>
          <w:rFonts w:ascii="Times New Roman" w:hAnsi="Times New Roman" w:cs="Times New Roman"/>
          <w:sz w:val="24"/>
          <w:szCs w:val="24"/>
        </w:rPr>
        <w:t>se</w:t>
      </w:r>
      <w:r w:rsidR="0060699B">
        <w:rPr>
          <w:rFonts w:ascii="Times New Roman" w:hAnsi="Times New Roman" w:cs="Times New Roman"/>
          <w:sz w:val="24"/>
          <w:szCs w:val="24"/>
        </w:rPr>
        <w:t xml:space="preserve"> u bitnom</w:t>
      </w:r>
      <w:r w:rsidR="00C87436">
        <w:rPr>
          <w:rFonts w:ascii="Times New Roman" w:hAnsi="Times New Roman" w:cs="Times New Roman"/>
          <w:sz w:val="24"/>
          <w:szCs w:val="24"/>
        </w:rPr>
        <w:t xml:space="preserve"> </w:t>
      </w:r>
      <w:r w:rsidR="00C87436" w:rsidRPr="00C87436">
        <w:rPr>
          <w:rFonts w:ascii="Times New Roman" w:hAnsi="Times New Roman" w:cs="Times New Roman"/>
          <w:sz w:val="24"/>
          <w:szCs w:val="24"/>
        </w:rPr>
        <w:t xml:space="preserve">navodi kako je prijavljeni dužnosnik 11. veljače 2014.g. sklopio ugovor o kupoprodaji nekretnina, ovjeren kod Javnog bilježnika Marije </w:t>
      </w:r>
      <w:proofErr w:type="spellStart"/>
      <w:r w:rsidR="00C87436" w:rsidRPr="00C87436">
        <w:rPr>
          <w:rFonts w:ascii="Times New Roman" w:hAnsi="Times New Roman" w:cs="Times New Roman"/>
          <w:sz w:val="24"/>
          <w:szCs w:val="24"/>
        </w:rPr>
        <w:t>Blenčić</w:t>
      </w:r>
      <w:proofErr w:type="spellEnd"/>
      <w:r w:rsidR="00C87436" w:rsidRPr="00C87436">
        <w:rPr>
          <w:rFonts w:ascii="Times New Roman" w:hAnsi="Times New Roman" w:cs="Times New Roman"/>
          <w:sz w:val="24"/>
          <w:szCs w:val="24"/>
        </w:rPr>
        <w:t xml:space="preserve"> u Pazinu, kojim kupuje sedam katastarskih čestica u Općini </w:t>
      </w:r>
      <w:proofErr w:type="spellStart"/>
      <w:r w:rsidR="00C87436" w:rsidRPr="00C87436">
        <w:rPr>
          <w:rFonts w:ascii="Times New Roman" w:hAnsi="Times New Roman" w:cs="Times New Roman"/>
          <w:sz w:val="24"/>
          <w:szCs w:val="24"/>
        </w:rPr>
        <w:t>Gračišće</w:t>
      </w:r>
      <w:proofErr w:type="spellEnd"/>
      <w:r w:rsidR="00C87436" w:rsidRPr="00C87436">
        <w:rPr>
          <w:rFonts w:ascii="Times New Roman" w:hAnsi="Times New Roman" w:cs="Times New Roman"/>
          <w:sz w:val="24"/>
          <w:szCs w:val="24"/>
        </w:rPr>
        <w:t xml:space="preserve"> i to čestice </w:t>
      </w:r>
      <w:proofErr w:type="spellStart"/>
      <w:r w:rsidR="00C87436" w:rsidRPr="00C87436">
        <w:rPr>
          <w:rFonts w:ascii="Times New Roman" w:hAnsi="Times New Roman" w:cs="Times New Roman"/>
          <w:sz w:val="24"/>
          <w:szCs w:val="24"/>
        </w:rPr>
        <w:t>k.č</w:t>
      </w:r>
      <w:proofErr w:type="spellEnd"/>
      <w:r w:rsidR="00C87436" w:rsidRPr="00C87436">
        <w:rPr>
          <w:rFonts w:ascii="Times New Roman" w:hAnsi="Times New Roman" w:cs="Times New Roman"/>
          <w:sz w:val="24"/>
          <w:szCs w:val="24"/>
        </w:rPr>
        <w:t xml:space="preserve">. </w:t>
      </w:r>
      <w:proofErr w:type="spellStart"/>
      <w:r w:rsidR="00C87436" w:rsidRPr="00C87436">
        <w:rPr>
          <w:rFonts w:ascii="Times New Roman" w:hAnsi="Times New Roman" w:cs="Times New Roman"/>
          <w:sz w:val="24"/>
          <w:szCs w:val="24"/>
        </w:rPr>
        <w:t>br</w:t>
      </w:r>
      <w:proofErr w:type="spellEnd"/>
      <w:r w:rsidR="009371F5" w:rsidRPr="009371F5">
        <w:rPr>
          <w:rFonts w:ascii="Times New Roman" w:hAnsi="Times New Roman" w:cs="Times New Roman"/>
          <w:sz w:val="24"/>
          <w:szCs w:val="24"/>
          <w:highlight w:val="black"/>
        </w:rPr>
        <w:t>………………………………………….</w:t>
      </w:r>
      <w:r w:rsidR="00C87436" w:rsidRPr="00C87436">
        <w:rPr>
          <w:rFonts w:ascii="Times New Roman" w:hAnsi="Times New Roman" w:cs="Times New Roman"/>
          <w:sz w:val="24"/>
          <w:szCs w:val="24"/>
        </w:rPr>
        <w:t xml:space="preserve">, otpisane iz </w:t>
      </w:r>
      <w:proofErr w:type="spellStart"/>
      <w:r w:rsidR="00C87436" w:rsidRPr="00C87436">
        <w:rPr>
          <w:rFonts w:ascii="Times New Roman" w:hAnsi="Times New Roman" w:cs="Times New Roman"/>
          <w:sz w:val="24"/>
          <w:szCs w:val="24"/>
        </w:rPr>
        <w:t>zk</w:t>
      </w:r>
      <w:proofErr w:type="spellEnd"/>
      <w:r w:rsidR="00C87436" w:rsidRPr="00C87436">
        <w:rPr>
          <w:rFonts w:ascii="Times New Roman" w:hAnsi="Times New Roman" w:cs="Times New Roman"/>
          <w:sz w:val="24"/>
          <w:szCs w:val="24"/>
        </w:rPr>
        <w:t xml:space="preserve"> uloška </w:t>
      </w:r>
      <w:r w:rsidR="009371F5" w:rsidRPr="009371F5">
        <w:rPr>
          <w:rFonts w:ascii="Times New Roman" w:hAnsi="Times New Roman" w:cs="Times New Roman"/>
          <w:sz w:val="24"/>
          <w:szCs w:val="24"/>
          <w:highlight w:val="black"/>
        </w:rPr>
        <w:t>……</w:t>
      </w:r>
      <w:r w:rsidR="00C87436" w:rsidRPr="009371F5">
        <w:rPr>
          <w:rFonts w:ascii="Times New Roman" w:hAnsi="Times New Roman" w:cs="Times New Roman"/>
          <w:sz w:val="24"/>
          <w:szCs w:val="24"/>
          <w:highlight w:val="black"/>
        </w:rPr>
        <w:t>.</w:t>
      </w:r>
      <w:r w:rsidR="00C87436" w:rsidRPr="00C87436">
        <w:rPr>
          <w:rFonts w:ascii="Times New Roman" w:hAnsi="Times New Roman" w:cs="Times New Roman"/>
          <w:sz w:val="24"/>
          <w:szCs w:val="24"/>
        </w:rPr>
        <w:t xml:space="preserve"> Navedeni podatak vidljiv je, kako podnositelj navodi iz povijenog prikaza izvatka broj </w:t>
      </w:r>
      <w:r w:rsidR="009371F5" w:rsidRPr="009371F5">
        <w:rPr>
          <w:rFonts w:ascii="Times New Roman" w:hAnsi="Times New Roman" w:cs="Times New Roman"/>
          <w:sz w:val="24"/>
          <w:szCs w:val="24"/>
          <w:highlight w:val="black"/>
        </w:rPr>
        <w:t>……..</w:t>
      </w:r>
      <w:r w:rsidR="00C87436" w:rsidRPr="00C87436">
        <w:rPr>
          <w:rFonts w:ascii="Times New Roman" w:hAnsi="Times New Roman" w:cs="Times New Roman"/>
          <w:sz w:val="24"/>
          <w:szCs w:val="24"/>
        </w:rPr>
        <w:t xml:space="preserve"> k.o. </w:t>
      </w:r>
      <w:proofErr w:type="spellStart"/>
      <w:r w:rsidR="00C87436" w:rsidRPr="00C87436">
        <w:rPr>
          <w:rFonts w:ascii="Times New Roman" w:hAnsi="Times New Roman" w:cs="Times New Roman"/>
          <w:sz w:val="24"/>
          <w:szCs w:val="24"/>
        </w:rPr>
        <w:t>Gračišće</w:t>
      </w:r>
      <w:proofErr w:type="spellEnd"/>
      <w:r w:rsidR="00C87436" w:rsidRPr="00C87436">
        <w:rPr>
          <w:rFonts w:ascii="Times New Roman" w:hAnsi="Times New Roman" w:cs="Times New Roman"/>
          <w:sz w:val="24"/>
          <w:szCs w:val="24"/>
        </w:rPr>
        <w:t xml:space="preserve">, </w:t>
      </w:r>
      <w:proofErr w:type="spellStart"/>
      <w:r w:rsidR="00C87436" w:rsidRPr="00C87436">
        <w:rPr>
          <w:rFonts w:ascii="Times New Roman" w:hAnsi="Times New Roman" w:cs="Times New Roman"/>
          <w:sz w:val="24"/>
          <w:szCs w:val="24"/>
        </w:rPr>
        <w:t>zk</w:t>
      </w:r>
      <w:proofErr w:type="spellEnd"/>
      <w:r w:rsidR="00C87436" w:rsidRPr="00C87436">
        <w:rPr>
          <w:rFonts w:ascii="Times New Roman" w:hAnsi="Times New Roman" w:cs="Times New Roman"/>
          <w:sz w:val="24"/>
          <w:szCs w:val="24"/>
        </w:rPr>
        <w:t xml:space="preserve"> odjela Pazin. Podnositelj navodi kako je zbroj površina navedenih sedam čestica 21.232m2, a prema njegovom izračunu vrijednost tih nekretnina 477.720 kn.</w:t>
      </w:r>
    </w:p>
    <w:p w14:paraId="20DBD8CD" w14:textId="46B8CD2E" w:rsidR="00C87436" w:rsidRDefault="00C87436" w:rsidP="00C87436">
      <w:pPr>
        <w:ind w:firstLine="708"/>
        <w:jc w:val="both"/>
        <w:rPr>
          <w:rFonts w:ascii="Times New Roman" w:hAnsi="Times New Roman" w:cs="Times New Roman"/>
          <w:sz w:val="24"/>
          <w:szCs w:val="24"/>
        </w:rPr>
      </w:pPr>
      <w:r w:rsidRPr="00C87436">
        <w:rPr>
          <w:rFonts w:ascii="Times New Roman" w:hAnsi="Times New Roman" w:cs="Times New Roman"/>
          <w:sz w:val="24"/>
          <w:szCs w:val="24"/>
        </w:rPr>
        <w:t xml:space="preserve">Uvidom u podatke Porezne uprave utvrđeno kako je u 2014.g. evidentirana porezna obveza dužnosnika po osnovi poreza na promet nekretnina, nastala 11. veljače 2014.g. Porezna obveza nastala je sklapanjem kupoprodajnog ugovora između dužnosnika kao kupca </w:t>
      </w:r>
      <w:r w:rsidR="009371F5" w:rsidRPr="009371F5">
        <w:rPr>
          <w:rFonts w:ascii="Times New Roman" w:hAnsi="Times New Roman" w:cs="Times New Roman"/>
          <w:sz w:val="24"/>
          <w:szCs w:val="24"/>
          <w:highlight w:val="black"/>
        </w:rPr>
        <w:t>…………………..</w:t>
      </w:r>
      <w:r w:rsidRPr="00C87436">
        <w:rPr>
          <w:rFonts w:ascii="Times New Roman" w:hAnsi="Times New Roman" w:cs="Times New Roman"/>
          <w:sz w:val="24"/>
          <w:szCs w:val="24"/>
        </w:rPr>
        <w:t xml:space="preserve"> kao prodavatelja. Predmet kupoprodaje su kat. čest. </w:t>
      </w:r>
      <w:r w:rsidR="009371F5" w:rsidRPr="009371F5">
        <w:rPr>
          <w:rFonts w:ascii="Times New Roman" w:hAnsi="Times New Roman" w:cs="Times New Roman"/>
          <w:sz w:val="24"/>
          <w:szCs w:val="24"/>
          <w:highlight w:val="black"/>
        </w:rPr>
        <w:t>…………………………………………</w:t>
      </w:r>
      <w:r w:rsidRPr="00C87436">
        <w:rPr>
          <w:rFonts w:ascii="Times New Roman" w:hAnsi="Times New Roman" w:cs="Times New Roman"/>
          <w:sz w:val="24"/>
          <w:szCs w:val="24"/>
        </w:rPr>
        <w:t xml:space="preserve"> k.o. </w:t>
      </w:r>
      <w:proofErr w:type="spellStart"/>
      <w:r w:rsidRPr="00C87436">
        <w:rPr>
          <w:rFonts w:ascii="Times New Roman" w:hAnsi="Times New Roman" w:cs="Times New Roman"/>
          <w:sz w:val="24"/>
          <w:szCs w:val="24"/>
        </w:rPr>
        <w:t>Gračišće</w:t>
      </w:r>
      <w:proofErr w:type="spellEnd"/>
      <w:r w:rsidRPr="00C87436">
        <w:rPr>
          <w:rFonts w:ascii="Times New Roman" w:hAnsi="Times New Roman" w:cs="Times New Roman"/>
          <w:sz w:val="24"/>
          <w:szCs w:val="24"/>
        </w:rPr>
        <w:t xml:space="preserve">. Navedene čestice su ukupne površine 19542m2, a upisane su u </w:t>
      </w:r>
      <w:proofErr w:type="spellStart"/>
      <w:r w:rsidRPr="00C87436">
        <w:rPr>
          <w:rFonts w:ascii="Times New Roman" w:hAnsi="Times New Roman" w:cs="Times New Roman"/>
          <w:sz w:val="24"/>
          <w:szCs w:val="24"/>
        </w:rPr>
        <w:t>zk</w:t>
      </w:r>
      <w:proofErr w:type="spellEnd"/>
      <w:r w:rsidRPr="00C87436">
        <w:rPr>
          <w:rFonts w:ascii="Times New Roman" w:hAnsi="Times New Roman" w:cs="Times New Roman"/>
          <w:sz w:val="24"/>
          <w:szCs w:val="24"/>
        </w:rPr>
        <w:t xml:space="preserve"> izvadak br. </w:t>
      </w:r>
      <w:r w:rsidR="009371F5" w:rsidRPr="009371F5">
        <w:rPr>
          <w:rFonts w:ascii="Times New Roman" w:hAnsi="Times New Roman" w:cs="Times New Roman"/>
          <w:sz w:val="24"/>
          <w:szCs w:val="24"/>
          <w:highlight w:val="black"/>
        </w:rPr>
        <w:t>……</w:t>
      </w:r>
      <w:r w:rsidRPr="00C87436">
        <w:rPr>
          <w:rFonts w:ascii="Times New Roman" w:hAnsi="Times New Roman" w:cs="Times New Roman"/>
          <w:sz w:val="24"/>
          <w:szCs w:val="24"/>
        </w:rPr>
        <w:t xml:space="preserve"> k.o. </w:t>
      </w:r>
      <w:proofErr w:type="spellStart"/>
      <w:r w:rsidRPr="00C87436">
        <w:rPr>
          <w:rFonts w:ascii="Times New Roman" w:hAnsi="Times New Roman" w:cs="Times New Roman"/>
          <w:sz w:val="24"/>
          <w:szCs w:val="24"/>
        </w:rPr>
        <w:t>Gračišće</w:t>
      </w:r>
      <w:proofErr w:type="spellEnd"/>
      <w:r w:rsidRPr="00C87436">
        <w:rPr>
          <w:rFonts w:ascii="Times New Roman" w:hAnsi="Times New Roman" w:cs="Times New Roman"/>
          <w:sz w:val="24"/>
          <w:szCs w:val="24"/>
        </w:rPr>
        <w:t>. Kao kupoprodajna cijena navedena je iznos od 30000 kn.</w:t>
      </w:r>
      <w:r w:rsidR="003800D5">
        <w:rPr>
          <w:rFonts w:ascii="Times New Roman" w:hAnsi="Times New Roman" w:cs="Times New Roman"/>
          <w:sz w:val="24"/>
          <w:szCs w:val="24"/>
        </w:rPr>
        <w:t xml:space="preserve"> Dakle, u ovom dijelu navodi u predmetnim prijavama u vezi vrijednosti i površine nekretnina utvrđuju se kao netočni.</w:t>
      </w:r>
    </w:p>
    <w:p w14:paraId="27F6F677" w14:textId="51F65302" w:rsidR="003800D5" w:rsidRDefault="003800D5" w:rsidP="00C87436">
      <w:pPr>
        <w:ind w:firstLine="708"/>
        <w:jc w:val="both"/>
        <w:rPr>
          <w:rFonts w:ascii="Times New Roman" w:hAnsi="Times New Roman" w:cs="Times New Roman"/>
          <w:sz w:val="24"/>
          <w:szCs w:val="24"/>
        </w:rPr>
      </w:pPr>
      <w:r>
        <w:rPr>
          <w:rFonts w:ascii="Times New Roman" w:hAnsi="Times New Roman" w:cs="Times New Roman"/>
          <w:sz w:val="24"/>
          <w:szCs w:val="24"/>
        </w:rPr>
        <w:t>Međutim, i</w:t>
      </w:r>
      <w:r w:rsidR="00C87436" w:rsidRPr="00C87436">
        <w:rPr>
          <w:rFonts w:ascii="Times New Roman" w:hAnsi="Times New Roman" w:cs="Times New Roman"/>
          <w:sz w:val="24"/>
          <w:szCs w:val="24"/>
        </w:rPr>
        <w:t>z navedenog proizlazi kako je dužnosnik istekom 2014.g. bio dužan prijaviti stjecanje kupljenih nekretnina</w:t>
      </w:r>
      <w:r>
        <w:rPr>
          <w:rFonts w:ascii="Times New Roman" w:hAnsi="Times New Roman" w:cs="Times New Roman"/>
          <w:sz w:val="24"/>
          <w:szCs w:val="24"/>
        </w:rPr>
        <w:t xml:space="preserve"> kao bitnu promjenu na imovini. Dužnosnik je</w:t>
      </w:r>
      <w:r w:rsidR="00832614">
        <w:rPr>
          <w:rFonts w:ascii="Times New Roman" w:hAnsi="Times New Roman" w:cs="Times New Roman"/>
          <w:sz w:val="24"/>
          <w:szCs w:val="24"/>
        </w:rPr>
        <w:t>,</w:t>
      </w:r>
      <w:r>
        <w:rPr>
          <w:rFonts w:ascii="Times New Roman" w:hAnsi="Times New Roman" w:cs="Times New Roman"/>
          <w:sz w:val="24"/>
          <w:szCs w:val="24"/>
        </w:rPr>
        <w:t xml:space="preserve"> slijedom navedenog</w:t>
      </w:r>
      <w:r w:rsidR="00832614">
        <w:rPr>
          <w:rFonts w:ascii="Times New Roman" w:hAnsi="Times New Roman" w:cs="Times New Roman"/>
          <w:sz w:val="24"/>
          <w:szCs w:val="24"/>
        </w:rPr>
        <w:t>, Z</w:t>
      </w:r>
      <w:r>
        <w:rPr>
          <w:rFonts w:ascii="Times New Roman" w:hAnsi="Times New Roman" w:cs="Times New Roman"/>
          <w:sz w:val="24"/>
          <w:szCs w:val="24"/>
        </w:rPr>
        <w:t>aključk</w:t>
      </w:r>
      <w:r w:rsidR="00832614">
        <w:rPr>
          <w:rFonts w:ascii="Times New Roman" w:hAnsi="Times New Roman" w:cs="Times New Roman"/>
          <w:sz w:val="24"/>
          <w:szCs w:val="24"/>
        </w:rPr>
        <w:t xml:space="preserve">om od 20. veljače 2019.g. pozvan da se </w:t>
      </w:r>
      <w:r>
        <w:rPr>
          <w:rFonts w:ascii="Times New Roman" w:hAnsi="Times New Roman" w:cs="Times New Roman"/>
          <w:sz w:val="24"/>
          <w:szCs w:val="24"/>
        </w:rPr>
        <w:t xml:space="preserve">u vezi utvrđenog nesklada </w:t>
      </w:r>
      <w:r w:rsidR="00832614">
        <w:rPr>
          <w:rFonts w:ascii="Times New Roman" w:hAnsi="Times New Roman" w:cs="Times New Roman"/>
          <w:sz w:val="24"/>
          <w:szCs w:val="24"/>
        </w:rPr>
        <w:t xml:space="preserve">očituje. U </w:t>
      </w:r>
      <w:r>
        <w:rPr>
          <w:rFonts w:ascii="Times New Roman" w:hAnsi="Times New Roman" w:cs="Times New Roman"/>
          <w:sz w:val="24"/>
          <w:szCs w:val="24"/>
        </w:rPr>
        <w:t>očitova</w:t>
      </w:r>
      <w:r w:rsidR="00832614">
        <w:rPr>
          <w:rFonts w:ascii="Times New Roman" w:hAnsi="Times New Roman" w:cs="Times New Roman"/>
          <w:sz w:val="24"/>
          <w:szCs w:val="24"/>
        </w:rPr>
        <w:t>nju od</w:t>
      </w:r>
      <w:r>
        <w:rPr>
          <w:rFonts w:ascii="Times New Roman" w:hAnsi="Times New Roman" w:cs="Times New Roman"/>
          <w:sz w:val="24"/>
          <w:szCs w:val="24"/>
        </w:rPr>
        <w:t xml:space="preserve"> 14. ožujka 2019.g.</w:t>
      </w:r>
      <w:r w:rsidR="00832614">
        <w:rPr>
          <w:rFonts w:ascii="Times New Roman" w:hAnsi="Times New Roman" w:cs="Times New Roman"/>
          <w:sz w:val="24"/>
          <w:szCs w:val="24"/>
        </w:rPr>
        <w:t xml:space="preserve"> </w:t>
      </w:r>
      <w:r w:rsidR="0060699B">
        <w:rPr>
          <w:rFonts w:ascii="Times New Roman" w:hAnsi="Times New Roman" w:cs="Times New Roman"/>
          <w:sz w:val="24"/>
          <w:szCs w:val="24"/>
        </w:rPr>
        <w:t>dužnosnik</w:t>
      </w:r>
      <w:r w:rsidR="00832614">
        <w:rPr>
          <w:rFonts w:ascii="Times New Roman" w:hAnsi="Times New Roman" w:cs="Times New Roman"/>
          <w:sz w:val="24"/>
          <w:szCs w:val="24"/>
        </w:rPr>
        <w:t xml:space="preserve"> je naveo kako doista nije prijavio navedenu promjenu budući nije bio svjestan obveze. Dužnosnik ističe kako mu nije bila namjera izbjeći ili prikriti stjecanje imovine te da je navedenu promjenu prijavio početkom 2016.g.</w:t>
      </w:r>
    </w:p>
    <w:p w14:paraId="0C29B252" w14:textId="3700E055" w:rsidR="00832614" w:rsidRPr="00E94C76" w:rsidRDefault="00E94C76" w:rsidP="00E94C76">
      <w:pPr>
        <w:ind w:firstLine="708"/>
        <w:jc w:val="both"/>
        <w:rPr>
          <w:rFonts w:ascii="Times New Roman" w:hAnsi="Times New Roman" w:cs="Times New Roman"/>
          <w:color w:val="000000" w:themeColor="text1"/>
          <w:sz w:val="24"/>
          <w:szCs w:val="24"/>
        </w:rPr>
      </w:pPr>
      <w:r w:rsidRPr="00E94C76">
        <w:rPr>
          <w:rFonts w:ascii="Times New Roman" w:hAnsi="Times New Roman" w:cs="Times New Roman"/>
          <w:color w:val="000000" w:themeColor="text1"/>
          <w:sz w:val="24"/>
          <w:szCs w:val="24"/>
        </w:rPr>
        <w:t xml:space="preserve">Upravo iz dužnosnikovog obrazloženja proizlazi nesklad između prijavljene imovine i podataka o imovini kojima raspolažu nadležna tijela. Odnosno, iz navedenog propusta navođenja podataka u izvješću o imovinskom stanju povodom bitne promjene u imovini u dijelu koji se odnosi na vlasništvo stečeno kupoprodajom nekretnina u 2014.g. proizlazi moguća povreda članka 27. ZSSI-a u svezi s člancima 8. i 9. ZSSI-a. </w:t>
      </w:r>
      <w:r w:rsidR="00832614" w:rsidRPr="00E94C76">
        <w:rPr>
          <w:rFonts w:ascii="Times New Roman" w:hAnsi="Times New Roman" w:cs="Times New Roman"/>
          <w:color w:val="000000" w:themeColor="text1"/>
          <w:sz w:val="24"/>
          <w:szCs w:val="24"/>
        </w:rPr>
        <w:t>Slijedom navedenog</w:t>
      </w:r>
      <w:r w:rsidR="0060699B" w:rsidRPr="00E94C76">
        <w:rPr>
          <w:rFonts w:ascii="Times New Roman" w:hAnsi="Times New Roman" w:cs="Times New Roman"/>
          <w:color w:val="000000" w:themeColor="text1"/>
          <w:sz w:val="24"/>
          <w:szCs w:val="24"/>
        </w:rPr>
        <w:t>,</w:t>
      </w:r>
      <w:r w:rsidR="00832614" w:rsidRPr="00E94C76">
        <w:rPr>
          <w:rFonts w:ascii="Times New Roman" w:hAnsi="Times New Roman" w:cs="Times New Roman"/>
          <w:color w:val="000000" w:themeColor="text1"/>
          <w:sz w:val="24"/>
          <w:szCs w:val="24"/>
        </w:rPr>
        <w:t xml:space="preserve"> utvrđeno je kako dužnosnik nije opravdao utvrđeni nesklad koji se očituje u propustu da istekom 2014.g. Povjerenstvu prijavi stjecanje nekretnina n</w:t>
      </w:r>
      <w:r w:rsidRPr="00E94C76">
        <w:rPr>
          <w:rFonts w:ascii="Times New Roman" w:hAnsi="Times New Roman" w:cs="Times New Roman"/>
          <w:color w:val="000000" w:themeColor="text1"/>
          <w:sz w:val="24"/>
          <w:szCs w:val="24"/>
        </w:rPr>
        <w:t>a temelju Ugovora o kupoprodaji od 11. veljače 2014.g.</w:t>
      </w:r>
      <w:r w:rsidR="00832614" w:rsidRPr="00E94C76">
        <w:rPr>
          <w:rFonts w:ascii="Times New Roman" w:hAnsi="Times New Roman" w:cs="Times New Roman"/>
          <w:color w:val="000000" w:themeColor="text1"/>
          <w:sz w:val="24"/>
          <w:szCs w:val="24"/>
        </w:rPr>
        <w:t xml:space="preserve"> te je odlučeno kao u izreci </w:t>
      </w:r>
      <w:r w:rsidR="00052110" w:rsidRPr="00E94C76">
        <w:rPr>
          <w:rFonts w:ascii="Times New Roman" w:hAnsi="Times New Roman" w:cs="Times New Roman"/>
          <w:color w:val="000000" w:themeColor="text1"/>
          <w:sz w:val="24"/>
          <w:szCs w:val="24"/>
        </w:rPr>
        <w:t xml:space="preserve">predmetne </w:t>
      </w:r>
      <w:r w:rsidR="00832614" w:rsidRPr="00E94C76">
        <w:rPr>
          <w:rFonts w:ascii="Times New Roman" w:hAnsi="Times New Roman" w:cs="Times New Roman"/>
          <w:color w:val="000000" w:themeColor="text1"/>
          <w:sz w:val="24"/>
          <w:szCs w:val="24"/>
        </w:rPr>
        <w:t>Odluke.</w:t>
      </w:r>
    </w:p>
    <w:p w14:paraId="3EB71093" w14:textId="3571ED87" w:rsidR="00C87436" w:rsidRPr="00C87436" w:rsidRDefault="00C87436" w:rsidP="00C87436">
      <w:pPr>
        <w:ind w:firstLine="708"/>
        <w:jc w:val="both"/>
        <w:rPr>
          <w:rFonts w:ascii="Times New Roman" w:hAnsi="Times New Roman" w:cs="Times New Roman"/>
          <w:sz w:val="24"/>
          <w:szCs w:val="24"/>
        </w:rPr>
      </w:pPr>
      <w:r w:rsidRPr="00C87436">
        <w:rPr>
          <w:rFonts w:ascii="Times New Roman" w:hAnsi="Times New Roman" w:cs="Times New Roman"/>
          <w:sz w:val="24"/>
          <w:szCs w:val="24"/>
        </w:rPr>
        <w:lastRenderedPageBreak/>
        <w:t>Nadalje, u Izvješćima o imovinskom stanu dužnosnika podnesenim</w:t>
      </w:r>
      <w:r w:rsidR="00832614">
        <w:rPr>
          <w:rFonts w:ascii="Times New Roman" w:hAnsi="Times New Roman" w:cs="Times New Roman"/>
          <w:sz w:val="24"/>
          <w:szCs w:val="24"/>
        </w:rPr>
        <w:t xml:space="preserve"> </w:t>
      </w:r>
      <w:r w:rsidRPr="00C87436">
        <w:rPr>
          <w:rFonts w:ascii="Times New Roman" w:hAnsi="Times New Roman" w:cs="Times New Roman"/>
          <w:sz w:val="24"/>
          <w:szCs w:val="24"/>
        </w:rPr>
        <w:t>19.</w:t>
      </w:r>
      <w:r w:rsidR="00832614">
        <w:rPr>
          <w:rFonts w:ascii="Times New Roman" w:hAnsi="Times New Roman" w:cs="Times New Roman"/>
          <w:sz w:val="24"/>
          <w:szCs w:val="24"/>
        </w:rPr>
        <w:t xml:space="preserve"> siječnja </w:t>
      </w:r>
      <w:r w:rsidRPr="00C87436">
        <w:rPr>
          <w:rFonts w:ascii="Times New Roman" w:hAnsi="Times New Roman" w:cs="Times New Roman"/>
          <w:sz w:val="24"/>
          <w:szCs w:val="24"/>
        </w:rPr>
        <w:t>2016.</w:t>
      </w:r>
      <w:r w:rsidR="00832614">
        <w:rPr>
          <w:rFonts w:ascii="Times New Roman" w:hAnsi="Times New Roman" w:cs="Times New Roman"/>
          <w:sz w:val="24"/>
          <w:szCs w:val="24"/>
        </w:rPr>
        <w:t xml:space="preserve">g., </w:t>
      </w:r>
      <w:r w:rsidRPr="00C87436">
        <w:rPr>
          <w:rFonts w:ascii="Times New Roman" w:hAnsi="Times New Roman" w:cs="Times New Roman"/>
          <w:sz w:val="24"/>
          <w:szCs w:val="24"/>
        </w:rPr>
        <w:t>29.</w:t>
      </w:r>
      <w:r w:rsidR="00832614">
        <w:rPr>
          <w:rFonts w:ascii="Times New Roman" w:hAnsi="Times New Roman" w:cs="Times New Roman"/>
          <w:sz w:val="24"/>
          <w:szCs w:val="24"/>
        </w:rPr>
        <w:t xml:space="preserve"> travnja </w:t>
      </w:r>
      <w:r w:rsidRPr="00C87436">
        <w:rPr>
          <w:rFonts w:ascii="Times New Roman" w:hAnsi="Times New Roman" w:cs="Times New Roman"/>
          <w:sz w:val="24"/>
          <w:szCs w:val="24"/>
        </w:rPr>
        <w:t>2016.</w:t>
      </w:r>
      <w:r w:rsidR="00832614">
        <w:rPr>
          <w:rFonts w:ascii="Times New Roman" w:hAnsi="Times New Roman" w:cs="Times New Roman"/>
          <w:sz w:val="24"/>
          <w:szCs w:val="24"/>
        </w:rPr>
        <w:t xml:space="preserve">g. </w:t>
      </w:r>
      <w:r w:rsidRPr="00C87436">
        <w:rPr>
          <w:rFonts w:ascii="Times New Roman" w:hAnsi="Times New Roman" w:cs="Times New Roman"/>
          <w:sz w:val="24"/>
          <w:szCs w:val="24"/>
        </w:rPr>
        <w:t>i 30</w:t>
      </w:r>
      <w:r w:rsidR="00832614">
        <w:rPr>
          <w:rFonts w:ascii="Times New Roman" w:hAnsi="Times New Roman" w:cs="Times New Roman"/>
          <w:sz w:val="24"/>
          <w:szCs w:val="24"/>
        </w:rPr>
        <w:t xml:space="preserve">. kolovoza </w:t>
      </w:r>
      <w:r w:rsidRPr="00C87436">
        <w:rPr>
          <w:rFonts w:ascii="Times New Roman" w:hAnsi="Times New Roman" w:cs="Times New Roman"/>
          <w:sz w:val="24"/>
          <w:szCs w:val="24"/>
        </w:rPr>
        <w:t>2017.</w:t>
      </w:r>
      <w:r w:rsidR="00832614">
        <w:rPr>
          <w:rFonts w:ascii="Times New Roman" w:hAnsi="Times New Roman" w:cs="Times New Roman"/>
          <w:sz w:val="24"/>
          <w:szCs w:val="24"/>
        </w:rPr>
        <w:t>g.</w:t>
      </w:r>
      <w:r w:rsidRPr="00C87436">
        <w:rPr>
          <w:rFonts w:ascii="Times New Roman" w:hAnsi="Times New Roman" w:cs="Times New Roman"/>
          <w:sz w:val="24"/>
          <w:szCs w:val="24"/>
        </w:rPr>
        <w:t xml:space="preserve"> utvrđeno je kako je dužnosnik, između ostalih</w:t>
      </w:r>
      <w:r w:rsidR="00832614">
        <w:rPr>
          <w:rFonts w:ascii="Times New Roman" w:hAnsi="Times New Roman" w:cs="Times New Roman"/>
          <w:sz w:val="24"/>
          <w:szCs w:val="24"/>
        </w:rPr>
        <w:t xml:space="preserve">, prijavio </w:t>
      </w:r>
      <w:r w:rsidRPr="00C87436">
        <w:rPr>
          <w:rFonts w:ascii="Times New Roman" w:hAnsi="Times New Roman" w:cs="Times New Roman"/>
          <w:sz w:val="24"/>
          <w:szCs w:val="24"/>
        </w:rPr>
        <w:t xml:space="preserve">tri nekretnine upisane u </w:t>
      </w:r>
      <w:proofErr w:type="spellStart"/>
      <w:r w:rsidRPr="00C87436">
        <w:rPr>
          <w:rFonts w:ascii="Times New Roman" w:hAnsi="Times New Roman" w:cs="Times New Roman"/>
          <w:sz w:val="24"/>
          <w:szCs w:val="24"/>
        </w:rPr>
        <w:t>zk</w:t>
      </w:r>
      <w:proofErr w:type="spellEnd"/>
      <w:r w:rsidRPr="00C87436">
        <w:rPr>
          <w:rFonts w:ascii="Times New Roman" w:hAnsi="Times New Roman" w:cs="Times New Roman"/>
          <w:sz w:val="24"/>
          <w:szCs w:val="24"/>
        </w:rPr>
        <w:t xml:space="preserve"> izvadak </w:t>
      </w:r>
      <w:r w:rsidR="009371F5" w:rsidRPr="009371F5">
        <w:rPr>
          <w:rFonts w:ascii="Times New Roman" w:hAnsi="Times New Roman" w:cs="Times New Roman"/>
          <w:sz w:val="24"/>
          <w:szCs w:val="24"/>
          <w:highlight w:val="black"/>
        </w:rPr>
        <w:t>…….</w:t>
      </w:r>
      <w:r w:rsidR="009371F5">
        <w:rPr>
          <w:rFonts w:ascii="Times New Roman" w:hAnsi="Times New Roman" w:cs="Times New Roman"/>
          <w:sz w:val="24"/>
          <w:szCs w:val="24"/>
        </w:rPr>
        <w:t>.</w:t>
      </w:r>
      <w:r w:rsidR="00832614">
        <w:rPr>
          <w:rFonts w:ascii="Times New Roman" w:hAnsi="Times New Roman" w:cs="Times New Roman"/>
          <w:sz w:val="24"/>
          <w:szCs w:val="24"/>
        </w:rPr>
        <w:t>i to</w:t>
      </w:r>
      <w:r w:rsidRPr="00C87436">
        <w:rPr>
          <w:rFonts w:ascii="Times New Roman" w:hAnsi="Times New Roman" w:cs="Times New Roman"/>
          <w:sz w:val="24"/>
          <w:szCs w:val="24"/>
        </w:rPr>
        <w:t xml:space="preserve">: Kuća s okućnicom, </w:t>
      </w:r>
      <w:proofErr w:type="spellStart"/>
      <w:r w:rsidRPr="00C87436">
        <w:rPr>
          <w:rFonts w:ascii="Times New Roman" w:hAnsi="Times New Roman" w:cs="Times New Roman"/>
          <w:sz w:val="24"/>
          <w:szCs w:val="24"/>
        </w:rPr>
        <w:t>povr</w:t>
      </w:r>
      <w:proofErr w:type="spellEnd"/>
      <w:r w:rsidR="00832614">
        <w:rPr>
          <w:rFonts w:ascii="Times New Roman" w:hAnsi="Times New Roman" w:cs="Times New Roman"/>
          <w:sz w:val="24"/>
          <w:szCs w:val="24"/>
        </w:rPr>
        <w:t>.</w:t>
      </w:r>
      <w:r w:rsidRPr="00C87436">
        <w:rPr>
          <w:rFonts w:ascii="Times New Roman" w:hAnsi="Times New Roman" w:cs="Times New Roman"/>
          <w:sz w:val="24"/>
          <w:szCs w:val="24"/>
        </w:rPr>
        <w:t xml:space="preserve"> 2000 m2, gospodarski objekt, </w:t>
      </w:r>
      <w:proofErr w:type="spellStart"/>
      <w:r w:rsidRPr="00C87436">
        <w:rPr>
          <w:rFonts w:ascii="Times New Roman" w:hAnsi="Times New Roman" w:cs="Times New Roman"/>
          <w:sz w:val="24"/>
          <w:szCs w:val="24"/>
        </w:rPr>
        <w:t>povr</w:t>
      </w:r>
      <w:proofErr w:type="spellEnd"/>
      <w:r w:rsidRPr="00C87436">
        <w:rPr>
          <w:rFonts w:ascii="Times New Roman" w:hAnsi="Times New Roman" w:cs="Times New Roman"/>
          <w:sz w:val="24"/>
          <w:szCs w:val="24"/>
        </w:rPr>
        <w:t xml:space="preserve"> 50m2 i Oranica (Njiva), </w:t>
      </w:r>
      <w:proofErr w:type="spellStart"/>
      <w:r w:rsidRPr="00C87436">
        <w:rPr>
          <w:rFonts w:ascii="Times New Roman" w:hAnsi="Times New Roman" w:cs="Times New Roman"/>
          <w:sz w:val="24"/>
          <w:szCs w:val="24"/>
        </w:rPr>
        <w:t>povr</w:t>
      </w:r>
      <w:proofErr w:type="spellEnd"/>
      <w:r w:rsidRPr="00C87436">
        <w:rPr>
          <w:rFonts w:ascii="Times New Roman" w:hAnsi="Times New Roman" w:cs="Times New Roman"/>
          <w:sz w:val="24"/>
          <w:szCs w:val="24"/>
        </w:rPr>
        <w:t xml:space="preserve">. 20000 m2. </w:t>
      </w:r>
    </w:p>
    <w:p w14:paraId="016FC306" w14:textId="1ED923DA" w:rsidR="00832614" w:rsidRDefault="00C87436" w:rsidP="00C87436">
      <w:pPr>
        <w:ind w:firstLine="708"/>
        <w:jc w:val="both"/>
        <w:rPr>
          <w:rFonts w:ascii="Times New Roman" w:hAnsi="Times New Roman" w:cs="Times New Roman"/>
          <w:sz w:val="24"/>
          <w:szCs w:val="24"/>
        </w:rPr>
      </w:pPr>
      <w:r w:rsidRPr="00C87436">
        <w:rPr>
          <w:rFonts w:ascii="Times New Roman" w:hAnsi="Times New Roman" w:cs="Times New Roman"/>
          <w:sz w:val="24"/>
          <w:szCs w:val="24"/>
        </w:rPr>
        <w:t xml:space="preserve">Uvidom u </w:t>
      </w:r>
      <w:proofErr w:type="spellStart"/>
      <w:r w:rsidRPr="00C87436">
        <w:rPr>
          <w:rFonts w:ascii="Times New Roman" w:hAnsi="Times New Roman" w:cs="Times New Roman"/>
          <w:sz w:val="24"/>
          <w:szCs w:val="24"/>
        </w:rPr>
        <w:t>zk</w:t>
      </w:r>
      <w:proofErr w:type="spellEnd"/>
      <w:r w:rsidRPr="00C87436">
        <w:rPr>
          <w:rFonts w:ascii="Times New Roman" w:hAnsi="Times New Roman" w:cs="Times New Roman"/>
          <w:sz w:val="24"/>
          <w:szCs w:val="24"/>
        </w:rPr>
        <w:t xml:space="preserve"> izvadak </w:t>
      </w:r>
      <w:r w:rsidR="009371F5" w:rsidRPr="009371F5">
        <w:rPr>
          <w:rFonts w:ascii="Times New Roman" w:hAnsi="Times New Roman" w:cs="Times New Roman"/>
          <w:sz w:val="24"/>
          <w:szCs w:val="24"/>
          <w:highlight w:val="black"/>
        </w:rPr>
        <w:t>………</w:t>
      </w:r>
      <w:r w:rsidRPr="00C87436">
        <w:rPr>
          <w:rFonts w:ascii="Times New Roman" w:hAnsi="Times New Roman" w:cs="Times New Roman"/>
          <w:sz w:val="24"/>
          <w:szCs w:val="24"/>
        </w:rPr>
        <w:t xml:space="preserve"> utvrđeno je kako se u istom ne navodi površina pojedinih čestica koje su dio istog uloška. Uvidom u sustav Državne geodetske uprave, Područni ured za katastar Pula, Odjel za katastar nekretnina Pazin, u Prijepis posjedovnog lista Katastarska općina GRAČIŠĆE (</w:t>
      </w:r>
      <w:proofErr w:type="spellStart"/>
      <w:r w:rsidRPr="00C87436">
        <w:rPr>
          <w:rFonts w:ascii="Times New Roman" w:hAnsi="Times New Roman" w:cs="Times New Roman"/>
          <w:sz w:val="24"/>
          <w:szCs w:val="24"/>
        </w:rPr>
        <w:t>Mbr</w:t>
      </w:r>
      <w:proofErr w:type="spellEnd"/>
      <w:r w:rsidRPr="00C87436">
        <w:rPr>
          <w:rFonts w:ascii="Times New Roman" w:hAnsi="Times New Roman" w:cs="Times New Roman"/>
          <w:sz w:val="24"/>
          <w:szCs w:val="24"/>
        </w:rPr>
        <w:t xml:space="preserve">. 322270) - Posjedovni list: </w:t>
      </w:r>
      <w:r w:rsidR="009371F5" w:rsidRPr="009371F5">
        <w:rPr>
          <w:rFonts w:ascii="Times New Roman" w:hAnsi="Times New Roman" w:cs="Times New Roman"/>
          <w:sz w:val="24"/>
          <w:szCs w:val="24"/>
          <w:highlight w:val="black"/>
        </w:rPr>
        <w:t>…………………..</w:t>
      </w:r>
      <w:r w:rsidRPr="00C87436">
        <w:rPr>
          <w:rFonts w:ascii="Times New Roman" w:hAnsi="Times New Roman" w:cs="Times New Roman"/>
          <w:sz w:val="24"/>
          <w:szCs w:val="24"/>
        </w:rPr>
        <w:t xml:space="preserve">, i usporedbom podataka o površini čestica upisanih u katastru utvrđeno je kako je ukupna površina svih čestica u izvatku </w:t>
      </w:r>
      <w:r w:rsidR="009371F5" w:rsidRPr="009371F5">
        <w:rPr>
          <w:rFonts w:ascii="Times New Roman" w:hAnsi="Times New Roman" w:cs="Times New Roman"/>
          <w:sz w:val="24"/>
          <w:szCs w:val="24"/>
          <w:highlight w:val="black"/>
        </w:rPr>
        <w:t>……..</w:t>
      </w:r>
      <w:r w:rsidRPr="00C87436">
        <w:rPr>
          <w:rFonts w:ascii="Times New Roman" w:hAnsi="Times New Roman" w:cs="Times New Roman"/>
          <w:sz w:val="24"/>
          <w:szCs w:val="24"/>
        </w:rPr>
        <w:t xml:space="preserve"> </w:t>
      </w:r>
      <w:r w:rsidR="005360BB">
        <w:rPr>
          <w:rFonts w:ascii="Times New Roman" w:hAnsi="Times New Roman" w:cs="Times New Roman"/>
          <w:sz w:val="24"/>
          <w:szCs w:val="24"/>
        </w:rPr>
        <w:t xml:space="preserve">iznosi </w:t>
      </w:r>
      <w:r w:rsidRPr="00C87436">
        <w:rPr>
          <w:rFonts w:ascii="Times New Roman" w:hAnsi="Times New Roman" w:cs="Times New Roman"/>
          <w:sz w:val="24"/>
          <w:szCs w:val="24"/>
        </w:rPr>
        <w:t>64</w:t>
      </w:r>
      <w:r w:rsidR="004F1FF7">
        <w:rPr>
          <w:rFonts w:ascii="Times New Roman" w:hAnsi="Times New Roman" w:cs="Times New Roman"/>
          <w:sz w:val="24"/>
          <w:szCs w:val="24"/>
        </w:rPr>
        <w:t>.</w:t>
      </w:r>
      <w:r w:rsidRPr="00C87436">
        <w:rPr>
          <w:rFonts w:ascii="Times New Roman" w:hAnsi="Times New Roman" w:cs="Times New Roman"/>
          <w:sz w:val="24"/>
          <w:szCs w:val="24"/>
        </w:rPr>
        <w:t>648 m2, dok je dužnosnik u izvješćima naveo 22</w:t>
      </w:r>
      <w:r w:rsidR="004F1FF7">
        <w:rPr>
          <w:rFonts w:ascii="Times New Roman" w:hAnsi="Times New Roman" w:cs="Times New Roman"/>
          <w:sz w:val="24"/>
          <w:szCs w:val="24"/>
        </w:rPr>
        <w:t>.</w:t>
      </w:r>
      <w:r w:rsidRPr="00C87436">
        <w:rPr>
          <w:rFonts w:ascii="Times New Roman" w:hAnsi="Times New Roman" w:cs="Times New Roman"/>
          <w:sz w:val="24"/>
          <w:szCs w:val="24"/>
        </w:rPr>
        <w:t xml:space="preserve">050 m2. </w:t>
      </w:r>
    </w:p>
    <w:p w14:paraId="767EC464" w14:textId="741CBDFF" w:rsidR="00E9282B" w:rsidRDefault="00832614" w:rsidP="00C87436">
      <w:pPr>
        <w:ind w:firstLine="708"/>
        <w:jc w:val="both"/>
        <w:rPr>
          <w:rFonts w:ascii="Times New Roman" w:hAnsi="Times New Roman" w:cs="Times New Roman"/>
          <w:sz w:val="24"/>
          <w:szCs w:val="24"/>
        </w:rPr>
      </w:pPr>
      <w:r>
        <w:rPr>
          <w:rFonts w:ascii="Times New Roman" w:hAnsi="Times New Roman" w:cs="Times New Roman"/>
          <w:sz w:val="24"/>
          <w:szCs w:val="24"/>
        </w:rPr>
        <w:t>S obzirom na neskl</w:t>
      </w:r>
      <w:r w:rsidR="00602FB4">
        <w:rPr>
          <w:rFonts w:ascii="Times New Roman" w:hAnsi="Times New Roman" w:cs="Times New Roman"/>
          <w:sz w:val="24"/>
          <w:szCs w:val="24"/>
        </w:rPr>
        <w:t>a</w:t>
      </w:r>
      <w:r>
        <w:rPr>
          <w:rFonts w:ascii="Times New Roman" w:hAnsi="Times New Roman" w:cs="Times New Roman"/>
          <w:sz w:val="24"/>
          <w:szCs w:val="24"/>
        </w:rPr>
        <w:t xml:space="preserve">d </w:t>
      </w:r>
      <w:r w:rsidR="00602FB4">
        <w:rPr>
          <w:rFonts w:ascii="Times New Roman" w:hAnsi="Times New Roman" w:cs="Times New Roman"/>
          <w:sz w:val="24"/>
          <w:szCs w:val="24"/>
        </w:rPr>
        <w:t>u gore navedenim podacima</w:t>
      </w:r>
      <w:r w:rsidR="00A07E08">
        <w:rPr>
          <w:rFonts w:ascii="Times New Roman" w:hAnsi="Times New Roman" w:cs="Times New Roman"/>
          <w:sz w:val="24"/>
          <w:szCs w:val="24"/>
        </w:rPr>
        <w:t>,</w:t>
      </w:r>
      <w:r w:rsidR="00602FB4">
        <w:rPr>
          <w:rFonts w:ascii="Times New Roman" w:hAnsi="Times New Roman" w:cs="Times New Roman"/>
          <w:sz w:val="24"/>
          <w:szCs w:val="24"/>
        </w:rPr>
        <w:t xml:space="preserve"> dužnosnik je pozvan Zaključkom od 20. veljače 2019.g. na očitovanje u pogledu navedenog nesklada. Dužnosnik je u očitovanju od 14. ožujka 2019.g. naveo kako se uvidom u sve imovinske kartice koje je dostavio Povjerenstvu može utvrditi da je ukupna površina zemljišta koja se nalazi u vlasništvu dužnosnika 155.563 m2, dok uvidom u zemljišnoknjižne izvatke, odnosno posjedovne listove, proizlazi kako je ukupna površina zemljišta 159.585 m2. </w:t>
      </w:r>
      <w:r w:rsidR="00E9282B">
        <w:rPr>
          <w:rFonts w:ascii="Times New Roman" w:hAnsi="Times New Roman" w:cs="Times New Roman"/>
          <w:sz w:val="24"/>
          <w:szCs w:val="24"/>
        </w:rPr>
        <w:t xml:space="preserve">Razlika između prijavljene površine imovine i podataka iz evidencija iznosi 3.022 m2. </w:t>
      </w:r>
    </w:p>
    <w:p w14:paraId="36A81CF3" w14:textId="5235F428" w:rsidR="00A07E08" w:rsidRDefault="00A07E08" w:rsidP="00C87436">
      <w:pPr>
        <w:ind w:firstLine="708"/>
        <w:jc w:val="both"/>
        <w:rPr>
          <w:rFonts w:ascii="Times New Roman" w:hAnsi="Times New Roman" w:cs="Times New Roman"/>
          <w:color w:val="000000" w:themeColor="text1"/>
          <w:sz w:val="24"/>
          <w:szCs w:val="24"/>
        </w:rPr>
      </w:pPr>
      <w:r w:rsidRPr="00A07E08">
        <w:rPr>
          <w:rFonts w:ascii="Times New Roman" w:hAnsi="Times New Roman" w:cs="Times New Roman"/>
          <w:color w:val="000000" w:themeColor="text1"/>
          <w:sz w:val="24"/>
          <w:szCs w:val="24"/>
        </w:rPr>
        <w:t>Dužnosnikovi navodi ne objašnjavaju</w:t>
      </w:r>
      <w:r w:rsidR="00E9282B" w:rsidRPr="00A07E08">
        <w:rPr>
          <w:rFonts w:ascii="Times New Roman" w:hAnsi="Times New Roman" w:cs="Times New Roman"/>
          <w:color w:val="000000" w:themeColor="text1"/>
          <w:sz w:val="24"/>
          <w:szCs w:val="24"/>
        </w:rPr>
        <w:t xml:space="preserve"> utvrđeni ne</w:t>
      </w:r>
      <w:r w:rsidRPr="00A07E08">
        <w:rPr>
          <w:rFonts w:ascii="Times New Roman" w:hAnsi="Times New Roman" w:cs="Times New Roman"/>
          <w:color w:val="000000" w:themeColor="text1"/>
          <w:sz w:val="24"/>
          <w:szCs w:val="24"/>
        </w:rPr>
        <w:t>s</w:t>
      </w:r>
      <w:r w:rsidR="00E9282B" w:rsidRPr="00A07E08">
        <w:rPr>
          <w:rFonts w:ascii="Times New Roman" w:hAnsi="Times New Roman" w:cs="Times New Roman"/>
          <w:color w:val="000000" w:themeColor="text1"/>
          <w:sz w:val="24"/>
          <w:szCs w:val="24"/>
        </w:rPr>
        <w:t xml:space="preserve">klad u pogledu </w:t>
      </w:r>
      <w:r w:rsidRPr="00A07E08">
        <w:rPr>
          <w:rFonts w:ascii="Times New Roman" w:hAnsi="Times New Roman" w:cs="Times New Roman"/>
          <w:color w:val="000000" w:themeColor="text1"/>
          <w:sz w:val="24"/>
          <w:szCs w:val="24"/>
        </w:rPr>
        <w:t xml:space="preserve">prijave </w:t>
      </w:r>
      <w:r w:rsidR="00E9282B" w:rsidRPr="00A07E08">
        <w:rPr>
          <w:rFonts w:ascii="Times New Roman" w:hAnsi="Times New Roman" w:cs="Times New Roman"/>
          <w:color w:val="000000" w:themeColor="text1"/>
          <w:sz w:val="24"/>
          <w:szCs w:val="24"/>
        </w:rPr>
        <w:t xml:space="preserve">čestica iz </w:t>
      </w:r>
      <w:proofErr w:type="spellStart"/>
      <w:r w:rsidR="00E9282B" w:rsidRPr="00A07E08">
        <w:rPr>
          <w:rFonts w:ascii="Times New Roman" w:hAnsi="Times New Roman" w:cs="Times New Roman"/>
          <w:color w:val="000000" w:themeColor="text1"/>
          <w:sz w:val="24"/>
          <w:szCs w:val="24"/>
        </w:rPr>
        <w:t>zk</w:t>
      </w:r>
      <w:proofErr w:type="spellEnd"/>
      <w:r w:rsidR="00E9282B" w:rsidRPr="00A07E08">
        <w:rPr>
          <w:rFonts w:ascii="Times New Roman" w:hAnsi="Times New Roman" w:cs="Times New Roman"/>
          <w:color w:val="000000" w:themeColor="text1"/>
          <w:sz w:val="24"/>
          <w:szCs w:val="24"/>
        </w:rPr>
        <w:t xml:space="preserve"> uloška br. </w:t>
      </w:r>
      <w:r w:rsidR="009371F5" w:rsidRPr="009371F5">
        <w:rPr>
          <w:rFonts w:ascii="Times New Roman" w:hAnsi="Times New Roman" w:cs="Times New Roman"/>
          <w:color w:val="000000" w:themeColor="text1"/>
          <w:sz w:val="24"/>
          <w:szCs w:val="24"/>
          <w:highlight w:val="black"/>
        </w:rPr>
        <w:t>…</w:t>
      </w:r>
      <w:r w:rsidR="00E9282B" w:rsidRPr="00A07E08">
        <w:rPr>
          <w:rFonts w:ascii="Times New Roman" w:hAnsi="Times New Roman" w:cs="Times New Roman"/>
          <w:color w:val="000000" w:themeColor="text1"/>
          <w:sz w:val="24"/>
          <w:szCs w:val="24"/>
        </w:rPr>
        <w:t xml:space="preserve"> k.o. </w:t>
      </w:r>
      <w:proofErr w:type="spellStart"/>
      <w:r w:rsidR="00E9282B" w:rsidRPr="00A07E08">
        <w:rPr>
          <w:rFonts w:ascii="Times New Roman" w:hAnsi="Times New Roman" w:cs="Times New Roman"/>
          <w:color w:val="000000" w:themeColor="text1"/>
          <w:sz w:val="24"/>
          <w:szCs w:val="24"/>
        </w:rPr>
        <w:t>Gračišće</w:t>
      </w:r>
      <w:proofErr w:type="spellEnd"/>
      <w:r w:rsidR="00E9282B" w:rsidRPr="00A07E08">
        <w:rPr>
          <w:rFonts w:ascii="Times New Roman" w:hAnsi="Times New Roman" w:cs="Times New Roman"/>
          <w:color w:val="000000" w:themeColor="text1"/>
          <w:sz w:val="24"/>
          <w:szCs w:val="24"/>
        </w:rPr>
        <w:t>, budući je dužnosnik</w:t>
      </w:r>
      <w:r w:rsidRPr="00A07E08">
        <w:rPr>
          <w:rFonts w:ascii="Times New Roman" w:hAnsi="Times New Roman" w:cs="Times New Roman"/>
          <w:color w:val="000000" w:themeColor="text1"/>
          <w:sz w:val="24"/>
          <w:szCs w:val="24"/>
        </w:rPr>
        <w:t xml:space="preserve"> općenito</w:t>
      </w:r>
      <w:r w:rsidR="00E9282B" w:rsidRPr="00A07E08">
        <w:rPr>
          <w:rFonts w:ascii="Times New Roman" w:hAnsi="Times New Roman" w:cs="Times New Roman"/>
          <w:color w:val="000000" w:themeColor="text1"/>
          <w:sz w:val="24"/>
          <w:szCs w:val="24"/>
        </w:rPr>
        <w:t xml:space="preserve"> u obvezi prijaviti svaku nekretninu pojedinačno, sukladno rubrikama propisanim u važećem Obrascu Izvješća o imovinskom stanju dužnosnika</w:t>
      </w:r>
      <w:r w:rsidR="00023EE4">
        <w:rPr>
          <w:rFonts w:ascii="Times New Roman" w:hAnsi="Times New Roman" w:cs="Times New Roman"/>
          <w:color w:val="000000" w:themeColor="text1"/>
          <w:sz w:val="24"/>
          <w:szCs w:val="24"/>
        </w:rPr>
        <w:t xml:space="preserve">, </w:t>
      </w:r>
      <w:r w:rsidR="00092CAC">
        <w:rPr>
          <w:rFonts w:ascii="Times New Roman" w:hAnsi="Times New Roman" w:cs="Times New Roman"/>
          <w:color w:val="000000" w:themeColor="text1"/>
          <w:sz w:val="24"/>
          <w:szCs w:val="24"/>
        </w:rPr>
        <w:t xml:space="preserve">ili, ukoliko je </w:t>
      </w:r>
      <w:r w:rsidR="00023EE4">
        <w:rPr>
          <w:rFonts w:ascii="Times New Roman" w:hAnsi="Times New Roman" w:cs="Times New Roman"/>
          <w:color w:val="000000" w:themeColor="text1"/>
          <w:sz w:val="24"/>
          <w:szCs w:val="24"/>
        </w:rPr>
        <w:t xml:space="preserve">u pojedini </w:t>
      </w:r>
      <w:proofErr w:type="spellStart"/>
      <w:r w:rsidR="00023EE4">
        <w:rPr>
          <w:rFonts w:ascii="Times New Roman" w:hAnsi="Times New Roman" w:cs="Times New Roman"/>
          <w:color w:val="000000" w:themeColor="text1"/>
          <w:sz w:val="24"/>
          <w:szCs w:val="24"/>
        </w:rPr>
        <w:t>zk</w:t>
      </w:r>
      <w:proofErr w:type="spellEnd"/>
      <w:r w:rsidR="00023EE4">
        <w:rPr>
          <w:rFonts w:ascii="Times New Roman" w:hAnsi="Times New Roman" w:cs="Times New Roman"/>
          <w:color w:val="000000" w:themeColor="text1"/>
          <w:sz w:val="24"/>
          <w:szCs w:val="24"/>
        </w:rPr>
        <w:t xml:space="preserve"> izvadak upisano više čestica</w:t>
      </w:r>
      <w:r w:rsidR="00092CAC">
        <w:rPr>
          <w:rFonts w:ascii="Times New Roman" w:hAnsi="Times New Roman" w:cs="Times New Roman"/>
          <w:color w:val="000000" w:themeColor="text1"/>
          <w:sz w:val="24"/>
          <w:szCs w:val="24"/>
        </w:rPr>
        <w:t>,</w:t>
      </w:r>
      <w:r w:rsidR="00023EE4">
        <w:rPr>
          <w:rFonts w:ascii="Times New Roman" w:hAnsi="Times New Roman" w:cs="Times New Roman"/>
          <w:color w:val="000000" w:themeColor="text1"/>
          <w:sz w:val="24"/>
          <w:szCs w:val="24"/>
        </w:rPr>
        <w:t xml:space="preserve"> može ih prijaviti zbirno, ali navodeći sve relevantne podatke </w:t>
      </w:r>
      <w:r w:rsidR="00092CAC">
        <w:rPr>
          <w:rFonts w:ascii="Times New Roman" w:hAnsi="Times New Roman" w:cs="Times New Roman"/>
          <w:color w:val="000000" w:themeColor="text1"/>
          <w:sz w:val="24"/>
          <w:szCs w:val="24"/>
        </w:rPr>
        <w:t xml:space="preserve">za pripadajući izvadak, </w:t>
      </w:r>
      <w:r w:rsidR="00E9282B" w:rsidRPr="00A07E08">
        <w:rPr>
          <w:rFonts w:ascii="Times New Roman" w:hAnsi="Times New Roman" w:cs="Times New Roman"/>
          <w:color w:val="000000" w:themeColor="text1"/>
          <w:sz w:val="24"/>
          <w:szCs w:val="24"/>
        </w:rPr>
        <w:t>te je Povje</w:t>
      </w:r>
      <w:r w:rsidR="00052110" w:rsidRPr="00A07E08">
        <w:rPr>
          <w:rFonts w:ascii="Times New Roman" w:hAnsi="Times New Roman" w:cs="Times New Roman"/>
          <w:color w:val="000000" w:themeColor="text1"/>
          <w:sz w:val="24"/>
          <w:szCs w:val="24"/>
        </w:rPr>
        <w:t>re</w:t>
      </w:r>
      <w:r w:rsidR="00E9282B" w:rsidRPr="00A07E08">
        <w:rPr>
          <w:rFonts w:ascii="Times New Roman" w:hAnsi="Times New Roman" w:cs="Times New Roman"/>
          <w:color w:val="000000" w:themeColor="text1"/>
          <w:sz w:val="24"/>
          <w:szCs w:val="24"/>
        </w:rPr>
        <w:t>nstvo odluč</w:t>
      </w:r>
      <w:r w:rsidR="00052110" w:rsidRPr="00A07E08">
        <w:rPr>
          <w:rFonts w:ascii="Times New Roman" w:hAnsi="Times New Roman" w:cs="Times New Roman"/>
          <w:color w:val="000000" w:themeColor="text1"/>
          <w:sz w:val="24"/>
          <w:szCs w:val="24"/>
        </w:rPr>
        <w:t>ilo</w:t>
      </w:r>
      <w:r w:rsidR="00E9282B" w:rsidRPr="00A07E08">
        <w:rPr>
          <w:rFonts w:ascii="Times New Roman" w:hAnsi="Times New Roman" w:cs="Times New Roman"/>
          <w:color w:val="000000" w:themeColor="text1"/>
          <w:sz w:val="24"/>
          <w:szCs w:val="24"/>
        </w:rPr>
        <w:t xml:space="preserve"> </w:t>
      </w:r>
      <w:r w:rsidRPr="00A07E08">
        <w:rPr>
          <w:rFonts w:ascii="Times New Roman" w:hAnsi="Times New Roman" w:cs="Times New Roman"/>
          <w:color w:val="000000" w:themeColor="text1"/>
          <w:sz w:val="24"/>
          <w:szCs w:val="24"/>
        </w:rPr>
        <w:t>temeljem članka 27. ZSSI-a pokrenuti postupak zbog kršenja odredbi iz članka 8. i 9. ZSSI-a</w:t>
      </w:r>
      <w:r>
        <w:rPr>
          <w:rFonts w:ascii="Times New Roman" w:hAnsi="Times New Roman" w:cs="Times New Roman"/>
          <w:color w:val="000000" w:themeColor="text1"/>
          <w:sz w:val="24"/>
          <w:szCs w:val="24"/>
        </w:rPr>
        <w:t>.</w:t>
      </w:r>
    </w:p>
    <w:p w14:paraId="778596C5" w14:textId="435EDE30" w:rsidR="00C87436" w:rsidRPr="00C87436" w:rsidRDefault="00410778" w:rsidP="00C87436">
      <w:pPr>
        <w:ind w:firstLine="708"/>
        <w:jc w:val="both"/>
        <w:rPr>
          <w:rFonts w:ascii="Times New Roman" w:hAnsi="Times New Roman" w:cs="Times New Roman"/>
          <w:sz w:val="24"/>
          <w:szCs w:val="24"/>
        </w:rPr>
      </w:pPr>
      <w:r>
        <w:rPr>
          <w:rFonts w:ascii="Times New Roman" w:hAnsi="Times New Roman" w:cs="Times New Roman"/>
          <w:sz w:val="24"/>
          <w:szCs w:val="24"/>
        </w:rPr>
        <w:t>Nadalje, u</w:t>
      </w:r>
      <w:r w:rsidR="00C87436" w:rsidRPr="00C87436">
        <w:rPr>
          <w:rFonts w:ascii="Times New Roman" w:hAnsi="Times New Roman" w:cs="Times New Roman"/>
          <w:sz w:val="24"/>
          <w:szCs w:val="24"/>
        </w:rPr>
        <w:t xml:space="preserve">vidom u podatke Porezne uprave utvrđeno kako je u 2015.g. evidentirana porezna obveza dužnosnika po osnovi poreza na promet nekretnina, nastala 5. veljače 2015.g. Porezna obveza nastala je zamjenom između dužnosnika kao stjecatelja i </w:t>
      </w:r>
      <w:r w:rsidR="009371F5" w:rsidRPr="009371F5">
        <w:rPr>
          <w:rFonts w:ascii="Times New Roman" w:hAnsi="Times New Roman" w:cs="Times New Roman"/>
          <w:sz w:val="24"/>
          <w:szCs w:val="24"/>
          <w:highlight w:val="black"/>
        </w:rPr>
        <w:t>………</w:t>
      </w:r>
      <w:r w:rsidR="009371F5">
        <w:rPr>
          <w:rFonts w:ascii="Times New Roman" w:hAnsi="Times New Roman" w:cs="Times New Roman"/>
          <w:sz w:val="24"/>
          <w:szCs w:val="24"/>
        </w:rPr>
        <w:t>.</w:t>
      </w:r>
      <w:r w:rsidR="00C87436" w:rsidRPr="00C87436">
        <w:rPr>
          <w:rFonts w:ascii="Times New Roman" w:hAnsi="Times New Roman" w:cs="Times New Roman"/>
          <w:sz w:val="24"/>
          <w:szCs w:val="24"/>
        </w:rPr>
        <w:t xml:space="preserve"> kao </w:t>
      </w:r>
      <w:proofErr w:type="spellStart"/>
      <w:r w:rsidR="00C87436" w:rsidRPr="00C87436">
        <w:rPr>
          <w:rFonts w:ascii="Times New Roman" w:hAnsi="Times New Roman" w:cs="Times New Roman"/>
          <w:sz w:val="24"/>
          <w:szCs w:val="24"/>
        </w:rPr>
        <w:t>otuđitelja</w:t>
      </w:r>
      <w:proofErr w:type="spellEnd"/>
      <w:r w:rsidR="00C87436" w:rsidRPr="00C87436">
        <w:rPr>
          <w:rFonts w:ascii="Times New Roman" w:hAnsi="Times New Roman" w:cs="Times New Roman"/>
          <w:sz w:val="24"/>
          <w:szCs w:val="24"/>
        </w:rPr>
        <w:t xml:space="preserve">. Predmet zamjene je kat. čest. </w:t>
      </w:r>
      <w:r w:rsidR="009371F5" w:rsidRPr="009371F5">
        <w:rPr>
          <w:rFonts w:ascii="Times New Roman" w:hAnsi="Times New Roman" w:cs="Times New Roman"/>
          <w:sz w:val="24"/>
          <w:szCs w:val="24"/>
          <w:highlight w:val="black"/>
        </w:rPr>
        <w:t>………..</w:t>
      </w:r>
      <w:r w:rsidR="00C87436" w:rsidRPr="00C87436">
        <w:rPr>
          <w:rFonts w:ascii="Times New Roman" w:hAnsi="Times New Roman" w:cs="Times New Roman"/>
          <w:sz w:val="24"/>
          <w:szCs w:val="24"/>
        </w:rPr>
        <w:t xml:space="preserve"> k.o. </w:t>
      </w:r>
      <w:proofErr w:type="spellStart"/>
      <w:r w:rsidR="00C87436" w:rsidRPr="00C87436">
        <w:rPr>
          <w:rFonts w:ascii="Times New Roman" w:hAnsi="Times New Roman" w:cs="Times New Roman"/>
          <w:sz w:val="24"/>
          <w:szCs w:val="24"/>
        </w:rPr>
        <w:t>Gračišće</w:t>
      </w:r>
      <w:proofErr w:type="spellEnd"/>
      <w:r w:rsidR="00C87436" w:rsidRPr="00C87436">
        <w:rPr>
          <w:rFonts w:ascii="Times New Roman" w:hAnsi="Times New Roman" w:cs="Times New Roman"/>
          <w:sz w:val="24"/>
          <w:szCs w:val="24"/>
        </w:rPr>
        <w:t xml:space="preserve">. Navedena čestica je površine 2226 m2, a upisana je u </w:t>
      </w:r>
      <w:proofErr w:type="spellStart"/>
      <w:r w:rsidR="00C87436" w:rsidRPr="00C87436">
        <w:rPr>
          <w:rFonts w:ascii="Times New Roman" w:hAnsi="Times New Roman" w:cs="Times New Roman"/>
          <w:sz w:val="24"/>
          <w:szCs w:val="24"/>
        </w:rPr>
        <w:t>zk</w:t>
      </w:r>
      <w:proofErr w:type="spellEnd"/>
      <w:r w:rsidR="00C87436" w:rsidRPr="00C87436">
        <w:rPr>
          <w:rFonts w:ascii="Times New Roman" w:hAnsi="Times New Roman" w:cs="Times New Roman"/>
          <w:sz w:val="24"/>
          <w:szCs w:val="24"/>
        </w:rPr>
        <w:t xml:space="preserve"> izvadak br. </w:t>
      </w:r>
      <w:r w:rsidR="009371F5" w:rsidRPr="009371F5">
        <w:rPr>
          <w:rFonts w:ascii="Times New Roman" w:hAnsi="Times New Roman" w:cs="Times New Roman"/>
          <w:sz w:val="24"/>
          <w:szCs w:val="24"/>
          <w:highlight w:val="black"/>
        </w:rPr>
        <w:t>……..</w:t>
      </w:r>
      <w:r w:rsidR="00C87436" w:rsidRPr="00C87436">
        <w:rPr>
          <w:rFonts w:ascii="Times New Roman" w:hAnsi="Times New Roman" w:cs="Times New Roman"/>
          <w:sz w:val="24"/>
          <w:szCs w:val="24"/>
        </w:rPr>
        <w:t xml:space="preserve">k.o. </w:t>
      </w:r>
      <w:proofErr w:type="spellStart"/>
      <w:r w:rsidR="00C87436" w:rsidRPr="00C87436">
        <w:rPr>
          <w:rFonts w:ascii="Times New Roman" w:hAnsi="Times New Roman" w:cs="Times New Roman"/>
          <w:sz w:val="24"/>
          <w:szCs w:val="24"/>
        </w:rPr>
        <w:t>Gračišće</w:t>
      </w:r>
      <w:proofErr w:type="spellEnd"/>
      <w:r w:rsidR="00C87436" w:rsidRPr="00C87436">
        <w:rPr>
          <w:rFonts w:ascii="Times New Roman" w:hAnsi="Times New Roman" w:cs="Times New Roman"/>
          <w:sz w:val="24"/>
          <w:szCs w:val="24"/>
        </w:rPr>
        <w:t>. Kao osnovica za utvrđivanje poreza navodi se 6678 kn.</w:t>
      </w:r>
    </w:p>
    <w:p w14:paraId="5AF60E08" w14:textId="2C9762C6" w:rsidR="00C87436" w:rsidRPr="00C87436" w:rsidRDefault="00C87436" w:rsidP="00C87436">
      <w:pPr>
        <w:ind w:firstLine="708"/>
        <w:jc w:val="both"/>
        <w:rPr>
          <w:rFonts w:ascii="Times New Roman" w:hAnsi="Times New Roman" w:cs="Times New Roman"/>
          <w:sz w:val="24"/>
          <w:szCs w:val="24"/>
        </w:rPr>
      </w:pPr>
      <w:r w:rsidRPr="00C87436">
        <w:rPr>
          <w:rFonts w:ascii="Times New Roman" w:hAnsi="Times New Roman" w:cs="Times New Roman"/>
          <w:sz w:val="24"/>
          <w:szCs w:val="24"/>
        </w:rPr>
        <w:t xml:space="preserve">Uvidom u zemljišne knjige utvrđeno je kako je gore navedena čestica upisana u </w:t>
      </w:r>
      <w:proofErr w:type="spellStart"/>
      <w:r w:rsidRPr="00C87436">
        <w:rPr>
          <w:rFonts w:ascii="Times New Roman" w:hAnsi="Times New Roman" w:cs="Times New Roman"/>
          <w:sz w:val="24"/>
          <w:szCs w:val="24"/>
        </w:rPr>
        <w:t>zk</w:t>
      </w:r>
      <w:proofErr w:type="spellEnd"/>
      <w:r w:rsidRPr="00C87436">
        <w:rPr>
          <w:rFonts w:ascii="Times New Roman" w:hAnsi="Times New Roman" w:cs="Times New Roman"/>
          <w:sz w:val="24"/>
          <w:szCs w:val="24"/>
        </w:rPr>
        <w:t xml:space="preserve"> uložak </w:t>
      </w:r>
      <w:r w:rsidR="009371F5" w:rsidRPr="009371F5">
        <w:rPr>
          <w:rFonts w:ascii="Times New Roman" w:hAnsi="Times New Roman" w:cs="Times New Roman"/>
          <w:sz w:val="24"/>
          <w:szCs w:val="24"/>
          <w:highlight w:val="black"/>
        </w:rPr>
        <w:t>………</w:t>
      </w:r>
      <w:r w:rsidRPr="00C87436">
        <w:rPr>
          <w:rFonts w:ascii="Times New Roman" w:hAnsi="Times New Roman" w:cs="Times New Roman"/>
          <w:sz w:val="24"/>
          <w:szCs w:val="24"/>
        </w:rPr>
        <w:t xml:space="preserve"> po prijedlogu za upis podnesenom 20.</w:t>
      </w:r>
      <w:r w:rsidR="00A07E08">
        <w:rPr>
          <w:rFonts w:ascii="Times New Roman" w:hAnsi="Times New Roman" w:cs="Times New Roman"/>
          <w:sz w:val="24"/>
          <w:szCs w:val="24"/>
        </w:rPr>
        <w:t xml:space="preserve"> veljače </w:t>
      </w:r>
      <w:r w:rsidRPr="00C87436">
        <w:rPr>
          <w:rFonts w:ascii="Times New Roman" w:hAnsi="Times New Roman" w:cs="Times New Roman"/>
          <w:sz w:val="24"/>
          <w:szCs w:val="24"/>
        </w:rPr>
        <w:t>2015.</w:t>
      </w:r>
      <w:r w:rsidR="00A07E08">
        <w:rPr>
          <w:rFonts w:ascii="Times New Roman" w:hAnsi="Times New Roman" w:cs="Times New Roman"/>
          <w:sz w:val="24"/>
          <w:szCs w:val="24"/>
        </w:rPr>
        <w:t>g.</w:t>
      </w:r>
    </w:p>
    <w:p w14:paraId="1EE19CB2" w14:textId="4817D69D" w:rsidR="003D3C83" w:rsidRDefault="00C87436" w:rsidP="00C87436">
      <w:pPr>
        <w:ind w:firstLine="708"/>
        <w:jc w:val="both"/>
        <w:rPr>
          <w:rFonts w:ascii="Times New Roman" w:hAnsi="Times New Roman" w:cs="Times New Roman"/>
          <w:sz w:val="24"/>
          <w:szCs w:val="24"/>
        </w:rPr>
      </w:pPr>
      <w:r w:rsidRPr="00C87436">
        <w:rPr>
          <w:rFonts w:ascii="Times New Roman" w:hAnsi="Times New Roman" w:cs="Times New Roman"/>
          <w:sz w:val="24"/>
          <w:szCs w:val="24"/>
        </w:rPr>
        <w:t>Iz navedenog proizlazi kako je dužnosnik istekom 201</w:t>
      </w:r>
      <w:r w:rsidR="007E6364">
        <w:rPr>
          <w:rFonts w:ascii="Times New Roman" w:hAnsi="Times New Roman" w:cs="Times New Roman"/>
          <w:sz w:val="24"/>
          <w:szCs w:val="24"/>
        </w:rPr>
        <w:t>5</w:t>
      </w:r>
      <w:r w:rsidRPr="00C87436">
        <w:rPr>
          <w:rFonts w:ascii="Times New Roman" w:hAnsi="Times New Roman" w:cs="Times New Roman"/>
          <w:sz w:val="24"/>
          <w:szCs w:val="24"/>
        </w:rPr>
        <w:t xml:space="preserve">.g. bio dužan prijaviti stjecanje kupljenih nekretnina. </w:t>
      </w:r>
    </w:p>
    <w:p w14:paraId="4D999E86" w14:textId="39E7CB08" w:rsidR="00410778" w:rsidRPr="00FD4C37" w:rsidRDefault="00410778" w:rsidP="00C87436">
      <w:pPr>
        <w:ind w:firstLine="708"/>
        <w:jc w:val="both"/>
        <w:rPr>
          <w:rFonts w:ascii="Times New Roman" w:hAnsi="Times New Roman" w:cs="Times New Roman"/>
          <w:color w:val="000000" w:themeColor="text1"/>
          <w:sz w:val="24"/>
          <w:szCs w:val="24"/>
        </w:rPr>
      </w:pPr>
      <w:r w:rsidRPr="00FD4C37">
        <w:rPr>
          <w:rFonts w:ascii="Times New Roman" w:hAnsi="Times New Roman" w:cs="Times New Roman"/>
          <w:color w:val="000000" w:themeColor="text1"/>
          <w:sz w:val="24"/>
          <w:szCs w:val="24"/>
        </w:rPr>
        <w:lastRenderedPageBreak/>
        <w:t xml:space="preserve">U odnosu na navedenu promjenu na imovini, a za koju je dužnosnik pozvan Zaključkom od 20. veljače 2019.g. na obrazloženje, dužnosnik nije dostavio očitovanje </w:t>
      </w:r>
      <w:r w:rsidR="00A07E08" w:rsidRPr="00FD4C37">
        <w:rPr>
          <w:rFonts w:ascii="Times New Roman" w:hAnsi="Times New Roman" w:cs="Times New Roman"/>
          <w:color w:val="000000" w:themeColor="text1"/>
          <w:sz w:val="24"/>
          <w:szCs w:val="24"/>
        </w:rPr>
        <w:t xml:space="preserve">niti </w:t>
      </w:r>
      <w:r w:rsidRPr="00FD4C37">
        <w:rPr>
          <w:rFonts w:ascii="Times New Roman" w:hAnsi="Times New Roman" w:cs="Times New Roman"/>
          <w:color w:val="000000" w:themeColor="text1"/>
          <w:sz w:val="24"/>
          <w:szCs w:val="24"/>
        </w:rPr>
        <w:t>dokumentaciju kojom bi pojasnio utvrđeni nesklad između prijavljenih podataka i podataka od nadležnih tijela Republike Hrvatske</w:t>
      </w:r>
      <w:r w:rsidR="00A07E08" w:rsidRPr="00FD4C37">
        <w:rPr>
          <w:rFonts w:ascii="Times New Roman" w:hAnsi="Times New Roman" w:cs="Times New Roman"/>
          <w:color w:val="000000" w:themeColor="text1"/>
          <w:sz w:val="24"/>
          <w:szCs w:val="24"/>
        </w:rPr>
        <w:t xml:space="preserve"> te je </w:t>
      </w:r>
      <w:r w:rsidR="00FD4C37" w:rsidRPr="00FD4C37">
        <w:rPr>
          <w:rFonts w:ascii="Times New Roman" w:hAnsi="Times New Roman" w:cs="Times New Roman"/>
          <w:color w:val="000000" w:themeColor="text1"/>
          <w:sz w:val="24"/>
          <w:szCs w:val="24"/>
        </w:rPr>
        <w:t>P</w:t>
      </w:r>
      <w:r w:rsidR="00A07E08" w:rsidRPr="00FD4C37">
        <w:rPr>
          <w:rFonts w:ascii="Times New Roman" w:hAnsi="Times New Roman" w:cs="Times New Roman"/>
          <w:color w:val="000000" w:themeColor="text1"/>
          <w:sz w:val="24"/>
          <w:szCs w:val="24"/>
        </w:rPr>
        <w:t>ovjeren</w:t>
      </w:r>
      <w:r w:rsidR="00FD4C37" w:rsidRPr="00FD4C37">
        <w:rPr>
          <w:rFonts w:ascii="Times New Roman" w:hAnsi="Times New Roman" w:cs="Times New Roman"/>
          <w:color w:val="000000" w:themeColor="text1"/>
          <w:sz w:val="24"/>
          <w:szCs w:val="24"/>
        </w:rPr>
        <w:t>s</w:t>
      </w:r>
      <w:r w:rsidR="00A07E08" w:rsidRPr="00FD4C37">
        <w:rPr>
          <w:rFonts w:ascii="Times New Roman" w:hAnsi="Times New Roman" w:cs="Times New Roman"/>
          <w:color w:val="000000" w:themeColor="text1"/>
          <w:sz w:val="24"/>
          <w:szCs w:val="24"/>
        </w:rPr>
        <w:t xml:space="preserve">tvo </w:t>
      </w:r>
      <w:r w:rsidR="00FD4C37" w:rsidRPr="00FD4C37">
        <w:rPr>
          <w:rFonts w:ascii="Times New Roman" w:hAnsi="Times New Roman" w:cs="Times New Roman"/>
          <w:color w:val="000000" w:themeColor="text1"/>
          <w:sz w:val="24"/>
          <w:szCs w:val="24"/>
        </w:rPr>
        <w:t>temeljem članka 27. ZSSI-a odlučilo protiv dužnosnika pokrenuti postupak zbog kršenja odredbi iz članka 8. i 9. ZSSI-a kao što se navodi u točki I. izreke predmetne Odluke.</w:t>
      </w:r>
    </w:p>
    <w:p w14:paraId="2C38C9ED" w14:textId="27C1D054" w:rsidR="0088785B" w:rsidRDefault="00D749F4" w:rsidP="00FD4C37">
      <w:pPr>
        <w:ind w:firstLine="708"/>
        <w:jc w:val="both"/>
        <w:rPr>
          <w:rFonts w:ascii="Times New Roman" w:eastAsia="Calibri" w:hAnsi="Times New Roman" w:cs="Times New Roman"/>
          <w:color w:val="000000" w:themeColor="text1"/>
          <w:sz w:val="24"/>
          <w:szCs w:val="24"/>
        </w:rPr>
      </w:pPr>
      <w:r w:rsidRPr="00FD4C37">
        <w:rPr>
          <w:rFonts w:ascii="Times New Roman" w:hAnsi="Times New Roman" w:cs="Times New Roman"/>
          <w:color w:val="000000" w:themeColor="text1"/>
          <w:sz w:val="24"/>
          <w:szCs w:val="24"/>
        </w:rPr>
        <w:t xml:space="preserve">U odnosu na dio prijave koji se odnosi na </w:t>
      </w:r>
      <w:r w:rsidR="0088785B" w:rsidRPr="00FD4C37">
        <w:rPr>
          <w:rFonts w:ascii="Times New Roman" w:eastAsia="Calibri" w:hAnsi="Times New Roman" w:cs="Times New Roman"/>
          <w:color w:val="000000" w:themeColor="text1"/>
          <w:sz w:val="24"/>
          <w:szCs w:val="24"/>
        </w:rPr>
        <w:t>stjecanje i prijavljivanje sredstava od IPARD-a za gradnju kuće za odmor, p</w:t>
      </w:r>
      <w:r w:rsidR="0088785B" w:rsidRPr="0088785B">
        <w:rPr>
          <w:rFonts w:ascii="Times New Roman" w:eastAsia="Calibri" w:hAnsi="Times New Roman" w:cs="Times New Roman"/>
          <w:color w:val="000000" w:themeColor="text1"/>
          <w:sz w:val="24"/>
          <w:szCs w:val="24"/>
        </w:rPr>
        <w:t>odnositelj</w:t>
      </w:r>
      <w:r w:rsidR="0088785B" w:rsidRPr="00FD4C37">
        <w:rPr>
          <w:rFonts w:ascii="Times New Roman" w:eastAsia="Calibri" w:hAnsi="Times New Roman" w:cs="Times New Roman"/>
          <w:color w:val="000000" w:themeColor="text1"/>
          <w:sz w:val="24"/>
          <w:szCs w:val="24"/>
        </w:rPr>
        <w:t xml:space="preserve"> u prijavama u bitnom </w:t>
      </w:r>
      <w:r w:rsidR="0088785B" w:rsidRPr="0088785B">
        <w:rPr>
          <w:rFonts w:ascii="Times New Roman" w:eastAsia="Calibri" w:hAnsi="Times New Roman" w:cs="Times New Roman"/>
          <w:color w:val="000000" w:themeColor="text1"/>
          <w:sz w:val="24"/>
          <w:szCs w:val="24"/>
        </w:rPr>
        <w:t xml:space="preserve">navodi kako je OPG Ivan </w:t>
      </w:r>
      <w:proofErr w:type="spellStart"/>
      <w:r w:rsidR="0088785B" w:rsidRPr="0088785B">
        <w:rPr>
          <w:rFonts w:ascii="Times New Roman" w:eastAsia="Calibri" w:hAnsi="Times New Roman" w:cs="Times New Roman"/>
          <w:color w:val="000000" w:themeColor="text1"/>
          <w:sz w:val="24"/>
          <w:szCs w:val="24"/>
        </w:rPr>
        <w:t>Mijandrušić</w:t>
      </w:r>
      <w:proofErr w:type="spellEnd"/>
      <w:r w:rsidR="0088785B" w:rsidRPr="0088785B">
        <w:rPr>
          <w:rFonts w:ascii="Times New Roman" w:eastAsia="Calibri" w:hAnsi="Times New Roman" w:cs="Times New Roman"/>
          <w:color w:val="000000" w:themeColor="text1"/>
          <w:sz w:val="24"/>
          <w:szCs w:val="24"/>
        </w:rPr>
        <w:t xml:space="preserve"> od APPRRR-a tijekom 2016.g. dodijeljeno iz mjere M06 „Razvoj poljoprivrednih gospodarstava i poslovanja“ </w:t>
      </w:r>
      <w:proofErr w:type="spellStart"/>
      <w:r w:rsidR="0088785B" w:rsidRPr="0088785B">
        <w:rPr>
          <w:rFonts w:ascii="Times New Roman" w:eastAsia="Calibri" w:hAnsi="Times New Roman" w:cs="Times New Roman"/>
          <w:color w:val="000000" w:themeColor="text1"/>
          <w:sz w:val="24"/>
          <w:szCs w:val="24"/>
        </w:rPr>
        <w:t>podmjera</w:t>
      </w:r>
      <w:proofErr w:type="spellEnd"/>
      <w:r w:rsidR="0088785B" w:rsidRPr="0088785B">
        <w:rPr>
          <w:rFonts w:ascii="Times New Roman" w:eastAsia="Calibri" w:hAnsi="Times New Roman" w:cs="Times New Roman"/>
          <w:color w:val="000000" w:themeColor="text1"/>
          <w:sz w:val="24"/>
          <w:szCs w:val="24"/>
        </w:rPr>
        <w:t xml:space="preserve"> 6.3. iznos od 15000EUR odnosno 111.850,50 kn te da su isplate iznosa po ovoj mjeri izvršene u 2016. i 2017.g., a koje iznose dužnosnik nije prijavio Povjerenstvu.</w:t>
      </w:r>
    </w:p>
    <w:p w14:paraId="44DEEA9E" w14:textId="7AEA7FA0" w:rsidR="0088785B" w:rsidRPr="0088785B" w:rsidRDefault="00FD4C37" w:rsidP="00FD4C37">
      <w:pPr>
        <w:ind w:firstLine="708"/>
        <w:jc w:val="both"/>
        <w:rPr>
          <w:rFonts w:ascii="Times New Roman" w:eastAsia="Calibri" w:hAnsi="Times New Roman" w:cs="Times New Roman"/>
          <w:sz w:val="24"/>
          <w:szCs w:val="24"/>
          <w:u w:val="single"/>
        </w:rPr>
      </w:pPr>
      <w:r>
        <w:rPr>
          <w:rFonts w:ascii="Times New Roman" w:eastAsia="Calibri" w:hAnsi="Times New Roman" w:cs="Times New Roman"/>
          <w:color w:val="000000" w:themeColor="text1"/>
          <w:sz w:val="24"/>
          <w:szCs w:val="24"/>
        </w:rPr>
        <w:t xml:space="preserve">Uvidom u podnesena Izvješća o imovinskom stanju dužnosnika utvrđeno je kako je dužnosnik </w:t>
      </w:r>
      <w:r w:rsidR="0088785B" w:rsidRPr="0088785B">
        <w:rPr>
          <w:rFonts w:ascii="Times New Roman" w:eastAsia="Calibri" w:hAnsi="Times New Roman" w:cs="Times New Roman"/>
          <w:sz w:val="24"/>
          <w:szCs w:val="24"/>
        </w:rPr>
        <w:t>prihode po osnovi poticaja prijavio na slijedeći način:</w:t>
      </w:r>
    </w:p>
    <w:p w14:paraId="7558B07E" w14:textId="77777777" w:rsidR="00FD4C37" w:rsidRDefault="0088785B" w:rsidP="0088785B">
      <w:pPr>
        <w:pStyle w:val="Odlomakpopisa"/>
        <w:numPr>
          <w:ilvl w:val="0"/>
          <w:numId w:val="16"/>
        </w:numPr>
        <w:jc w:val="both"/>
        <w:rPr>
          <w:rFonts w:ascii="Times New Roman" w:eastAsia="Calibri" w:hAnsi="Times New Roman" w:cs="Times New Roman"/>
          <w:sz w:val="24"/>
          <w:szCs w:val="24"/>
        </w:rPr>
      </w:pPr>
      <w:r w:rsidRPr="00FD4C37">
        <w:rPr>
          <w:rFonts w:ascii="Times New Roman" w:eastAsia="Calibri" w:hAnsi="Times New Roman" w:cs="Times New Roman"/>
          <w:sz w:val="24"/>
          <w:szCs w:val="24"/>
        </w:rPr>
        <w:t>u I</w:t>
      </w:r>
      <w:r w:rsidR="00FD4C37">
        <w:rPr>
          <w:rFonts w:ascii="Times New Roman" w:eastAsia="Calibri" w:hAnsi="Times New Roman" w:cs="Times New Roman"/>
          <w:sz w:val="24"/>
          <w:szCs w:val="24"/>
        </w:rPr>
        <w:t>zviješću</w:t>
      </w:r>
      <w:r w:rsidRPr="00FD4C37">
        <w:rPr>
          <w:rFonts w:ascii="Times New Roman" w:eastAsia="Calibri" w:hAnsi="Times New Roman" w:cs="Times New Roman"/>
          <w:sz w:val="24"/>
          <w:szCs w:val="24"/>
        </w:rPr>
        <w:t xml:space="preserve"> od 19.</w:t>
      </w:r>
      <w:r w:rsidR="00FD4C37">
        <w:rPr>
          <w:rFonts w:ascii="Times New Roman" w:eastAsia="Calibri" w:hAnsi="Times New Roman" w:cs="Times New Roman"/>
          <w:sz w:val="24"/>
          <w:szCs w:val="24"/>
        </w:rPr>
        <w:t xml:space="preserve"> siječnja </w:t>
      </w:r>
      <w:r w:rsidRPr="00FD4C37">
        <w:rPr>
          <w:rFonts w:ascii="Times New Roman" w:eastAsia="Calibri" w:hAnsi="Times New Roman" w:cs="Times New Roman"/>
          <w:sz w:val="24"/>
          <w:szCs w:val="24"/>
        </w:rPr>
        <w:t>2016.</w:t>
      </w:r>
      <w:r w:rsidR="00FD4C37">
        <w:rPr>
          <w:rFonts w:ascii="Times New Roman" w:eastAsia="Calibri" w:hAnsi="Times New Roman" w:cs="Times New Roman"/>
          <w:sz w:val="24"/>
          <w:szCs w:val="24"/>
        </w:rPr>
        <w:t>g.</w:t>
      </w:r>
      <w:r w:rsidRPr="00FD4C37">
        <w:rPr>
          <w:rFonts w:ascii="Times New Roman" w:eastAsia="Calibri" w:hAnsi="Times New Roman" w:cs="Times New Roman"/>
          <w:sz w:val="24"/>
          <w:szCs w:val="24"/>
        </w:rPr>
        <w:t xml:space="preserve"> iznos od </w:t>
      </w:r>
      <w:r w:rsidRPr="00FD4C37">
        <w:rPr>
          <w:rFonts w:ascii="Times New Roman" w:eastAsia="Calibri" w:hAnsi="Times New Roman" w:cs="Times New Roman"/>
          <w:b/>
          <w:sz w:val="24"/>
          <w:szCs w:val="24"/>
        </w:rPr>
        <w:t>21.693,76 kn</w:t>
      </w:r>
      <w:r w:rsidRPr="00FD4C37">
        <w:rPr>
          <w:rFonts w:ascii="Times New Roman" w:eastAsia="Calibri" w:hAnsi="Times New Roman" w:cs="Times New Roman"/>
          <w:sz w:val="24"/>
          <w:szCs w:val="24"/>
        </w:rPr>
        <w:t>, od Agencije za plaćanja u poljoprivredi, ribarstvu i ruralnom razvoju, na godišnjoj razini, vrsta: poticaj</w:t>
      </w:r>
    </w:p>
    <w:p w14:paraId="6D0D5B88" w14:textId="77777777" w:rsidR="00FD4C37" w:rsidRDefault="0088785B" w:rsidP="0088785B">
      <w:pPr>
        <w:pStyle w:val="Odlomakpopisa"/>
        <w:numPr>
          <w:ilvl w:val="0"/>
          <w:numId w:val="16"/>
        </w:numPr>
        <w:jc w:val="both"/>
        <w:rPr>
          <w:rFonts w:ascii="Times New Roman" w:eastAsia="Calibri" w:hAnsi="Times New Roman" w:cs="Times New Roman"/>
          <w:sz w:val="24"/>
          <w:szCs w:val="24"/>
        </w:rPr>
      </w:pPr>
      <w:r w:rsidRPr="00FD4C37">
        <w:rPr>
          <w:rFonts w:ascii="Times New Roman" w:eastAsia="Calibri" w:hAnsi="Times New Roman" w:cs="Times New Roman"/>
          <w:sz w:val="24"/>
          <w:szCs w:val="24"/>
        </w:rPr>
        <w:t xml:space="preserve">u </w:t>
      </w:r>
      <w:r w:rsidR="00FD4C37" w:rsidRPr="00FD4C37">
        <w:rPr>
          <w:rFonts w:ascii="Times New Roman" w:eastAsia="Calibri" w:hAnsi="Times New Roman" w:cs="Times New Roman"/>
          <w:sz w:val="24"/>
          <w:szCs w:val="24"/>
        </w:rPr>
        <w:t>Izviješću</w:t>
      </w:r>
      <w:r w:rsidRPr="00FD4C37">
        <w:rPr>
          <w:rFonts w:ascii="Times New Roman" w:eastAsia="Calibri" w:hAnsi="Times New Roman" w:cs="Times New Roman"/>
          <w:sz w:val="24"/>
          <w:szCs w:val="24"/>
        </w:rPr>
        <w:t xml:space="preserve"> od 29.</w:t>
      </w:r>
      <w:r w:rsidR="00FD4C37" w:rsidRPr="00FD4C37">
        <w:rPr>
          <w:rFonts w:ascii="Times New Roman" w:eastAsia="Calibri" w:hAnsi="Times New Roman" w:cs="Times New Roman"/>
          <w:sz w:val="24"/>
          <w:szCs w:val="24"/>
        </w:rPr>
        <w:t xml:space="preserve"> travnja </w:t>
      </w:r>
      <w:r w:rsidRPr="00FD4C37">
        <w:rPr>
          <w:rFonts w:ascii="Times New Roman" w:eastAsia="Calibri" w:hAnsi="Times New Roman" w:cs="Times New Roman"/>
          <w:sz w:val="24"/>
          <w:szCs w:val="24"/>
        </w:rPr>
        <w:t>2016.</w:t>
      </w:r>
      <w:r w:rsidR="00FD4C37" w:rsidRPr="00FD4C37">
        <w:rPr>
          <w:rFonts w:ascii="Times New Roman" w:eastAsia="Calibri" w:hAnsi="Times New Roman" w:cs="Times New Roman"/>
          <w:sz w:val="24"/>
          <w:szCs w:val="24"/>
        </w:rPr>
        <w:t>g.</w:t>
      </w:r>
      <w:r w:rsidRPr="00FD4C37">
        <w:rPr>
          <w:rFonts w:ascii="Times New Roman" w:eastAsia="Calibri" w:hAnsi="Times New Roman" w:cs="Times New Roman"/>
          <w:sz w:val="24"/>
          <w:szCs w:val="24"/>
        </w:rPr>
        <w:t xml:space="preserve"> iznos od </w:t>
      </w:r>
      <w:r w:rsidRPr="00FD4C37">
        <w:rPr>
          <w:rFonts w:ascii="Times New Roman" w:eastAsia="Calibri" w:hAnsi="Times New Roman" w:cs="Times New Roman"/>
          <w:b/>
          <w:sz w:val="24"/>
          <w:szCs w:val="24"/>
        </w:rPr>
        <w:t>21.693,76 kn</w:t>
      </w:r>
      <w:r w:rsidRPr="00FD4C37">
        <w:rPr>
          <w:rFonts w:ascii="Times New Roman" w:eastAsia="Calibri" w:hAnsi="Times New Roman" w:cs="Times New Roman"/>
          <w:sz w:val="24"/>
          <w:szCs w:val="24"/>
        </w:rPr>
        <w:t>, od Agencije za plaćanja u poljoprivredi, ribarstvu i ruralnom razvoju, na godišnjoj razini, vrsta: poticaj</w:t>
      </w:r>
    </w:p>
    <w:p w14:paraId="6684ECA0" w14:textId="77777777" w:rsidR="00FD4C37" w:rsidRDefault="0088785B" w:rsidP="0088785B">
      <w:pPr>
        <w:pStyle w:val="Odlomakpopisa"/>
        <w:numPr>
          <w:ilvl w:val="0"/>
          <w:numId w:val="16"/>
        </w:numPr>
        <w:jc w:val="both"/>
        <w:rPr>
          <w:rFonts w:ascii="Times New Roman" w:eastAsia="Calibri" w:hAnsi="Times New Roman" w:cs="Times New Roman"/>
          <w:sz w:val="24"/>
          <w:szCs w:val="24"/>
        </w:rPr>
      </w:pPr>
      <w:r w:rsidRPr="00FD4C37">
        <w:rPr>
          <w:rFonts w:ascii="Times New Roman" w:eastAsia="Calibri" w:hAnsi="Times New Roman" w:cs="Times New Roman"/>
          <w:sz w:val="24"/>
          <w:szCs w:val="24"/>
        </w:rPr>
        <w:t xml:space="preserve">u </w:t>
      </w:r>
      <w:r w:rsidR="00FD4C37" w:rsidRPr="00FD4C37">
        <w:rPr>
          <w:rFonts w:ascii="Times New Roman" w:eastAsia="Calibri" w:hAnsi="Times New Roman" w:cs="Times New Roman"/>
          <w:sz w:val="24"/>
          <w:szCs w:val="24"/>
        </w:rPr>
        <w:t xml:space="preserve">Izviješću </w:t>
      </w:r>
      <w:r w:rsidRPr="00FD4C37">
        <w:rPr>
          <w:rFonts w:ascii="Times New Roman" w:eastAsia="Calibri" w:hAnsi="Times New Roman" w:cs="Times New Roman"/>
          <w:sz w:val="24"/>
          <w:szCs w:val="24"/>
        </w:rPr>
        <w:t>od 30.</w:t>
      </w:r>
      <w:r w:rsidR="00FD4C37" w:rsidRPr="00FD4C37">
        <w:rPr>
          <w:rFonts w:ascii="Times New Roman" w:eastAsia="Calibri" w:hAnsi="Times New Roman" w:cs="Times New Roman"/>
          <w:sz w:val="24"/>
          <w:szCs w:val="24"/>
        </w:rPr>
        <w:t xml:space="preserve"> kolovoza </w:t>
      </w:r>
      <w:r w:rsidRPr="00FD4C37">
        <w:rPr>
          <w:rFonts w:ascii="Times New Roman" w:eastAsia="Calibri" w:hAnsi="Times New Roman" w:cs="Times New Roman"/>
          <w:sz w:val="24"/>
          <w:szCs w:val="24"/>
        </w:rPr>
        <w:t>2017.</w:t>
      </w:r>
      <w:r w:rsidR="00FD4C37" w:rsidRPr="00FD4C37">
        <w:rPr>
          <w:rFonts w:ascii="Times New Roman" w:eastAsia="Calibri" w:hAnsi="Times New Roman" w:cs="Times New Roman"/>
          <w:sz w:val="24"/>
          <w:szCs w:val="24"/>
        </w:rPr>
        <w:t>g.</w:t>
      </w:r>
      <w:r w:rsidRPr="00FD4C37">
        <w:rPr>
          <w:rFonts w:ascii="Times New Roman" w:eastAsia="Calibri" w:hAnsi="Times New Roman" w:cs="Times New Roman"/>
          <w:sz w:val="24"/>
          <w:szCs w:val="24"/>
        </w:rPr>
        <w:t xml:space="preserve"> iznos od </w:t>
      </w:r>
      <w:r w:rsidRPr="00FD4C37">
        <w:rPr>
          <w:rFonts w:ascii="Times New Roman" w:eastAsia="Calibri" w:hAnsi="Times New Roman" w:cs="Times New Roman"/>
          <w:b/>
          <w:sz w:val="24"/>
          <w:szCs w:val="24"/>
        </w:rPr>
        <w:t>21.693,76 kn</w:t>
      </w:r>
      <w:r w:rsidRPr="00FD4C37">
        <w:rPr>
          <w:rFonts w:ascii="Times New Roman" w:eastAsia="Calibri" w:hAnsi="Times New Roman" w:cs="Times New Roman"/>
          <w:sz w:val="24"/>
          <w:szCs w:val="24"/>
        </w:rPr>
        <w:t>, od Agencije za plaćanja u poljoprivredi, ribarstvu i ruralnom razvoju, na godišnjoj razini, vrsta: poticaj</w:t>
      </w:r>
    </w:p>
    <w:p w14:paraId="0B74A17F" w14:textId="2045CA9A" w:rsidR="0088785B" w:rsidRPr="0088785B" w:rsidRDefault="00FD4C37" w:rsidP="009E35CF">
      <w:pPr>
        <w:pStyle w:val="Odlomakpopisa"/>
        <w:numPr>
          <w:ilvl w:val="0"/>
          <w:numId w:val="15"/>
        </w:numPr>
        <w:jc w:val="both"/>
        <w:rPr>
          <w:rFonts w:ascii="Times New Roman" w:eastAsia="Calibri" w:hAnsi="Times New Roman" w:cs="Times New Roman"/>
          <w:sz w:val="24"/>
          <w:szCs w:val="24"/>
        </w:rPr>
      </w:pPr>
      <w:r w:rsidRPr="00FD4C37">
        <w:rPr>
          <w:rFonts w:ascii="Times New Roman" w:eastAsia="Calibri" w:hAnsi="Times New Roman" w:cs="Times New Roman"/>
          <w:sz w:val="24"/>
          <w:szCs w:val="24"/>
        </w:rPr>
        <w:t>u Izviješću od</w:t>
      </w:r>
      <w:r w:rsidR="0088785B" w:rsidRPr="00FD4C37">
        <w:rPr>
          <w:rFonts w:ascii="Times New Roman" w:eastAsia="Calibri" w:hAnsi="Times New Roman" w:cs="Times New Roman"/>
          <w:sz w:val="24"/>
          <w:szCs w:val="24"/>
        </w:rPr>
        <w:t xml:space="preserve"> 24.</w:t>
      </w:r>
      <w:r w:rsidRPr="00FD4C37">
        <w:rPr>
          <w:rFonts w:ascii="Times New Roman" w:eastAsia="Calibri" w:hAnsi="Times New Roman" w:cs="Times New Roman"/>
          <w:sz w:val="24"/>
          <w:szCs w:val="24"/>
        </w:rPr>
        <w:t xml:space="preserve"> travnja </w:t>
      </w:r>
      <w:r w:rsidR="0088785B" w:rsidRPr="00FD4C37">
        <w:rPr>
          <w:rFonts w:ascii="Times New Roman" w:eastAsia="Calibri" w:hAnsi="Times New Roman" w:cs="Times New Roman"/>
          <w:sz w:val="24"/>
          <w:szCs w:val="24"/>
        </w:rPr>
        <w:t>2018.</w:t>
      </w:r>
      <w:r w:rsidRPr="00FD4C37">
        <w:rPr>
          <w:rFonts w:ascii="Times New Roman" w:eastAsia="Calibri" w:hAnsi="Times New Roman" w:cs="Times New Roman"/>
          <w:sz w:val="24"/>
          <w:szCs w:val="24"/>
        </w:rPr>
        <w:t>g.</w:t>
      </w:r>
      <w:r w:rsidR="0088785B" w:rsidRPr="00FD4C37">
        <w:rPr>
          <w:rFonts w:ascii="Times New Roman" w:eastAsia="Calibri" w:hAnsi="Times New Roman" w:cs="Times New Roman"/>
          <w:sz w:val="24"/>
          <w:szCs w:val="24"/>
        </w:rPr>
        <w:t xml:space="preserve"> </w:t>
      </w:r>
      <w:r w:rsidRPr="00FD4C37">
        <w:rPr>
          <w:rFonts w:ascii="Times New Roman" w:eastAsia="Calibri" w:hAnsi="Times New Roman" w:cs="Times New Roman"/>
          <w:sz w:val="24"/>
          <w:szCs w:val="24"/>
        </w:rPr>
        <w:t xml:space="preserve">dužnosnik je naveo: </w:t>
      </w:r>
      <w:r>
        <w:rPr>
          <w:rFonts w:ascii="Times New Roman" w:eastAsia="Calibri" w:hAnsi="Times New Roman" w:cs="Times New Roman"/>
          <w:sz w:val="24"/>
          <w:szCs w:val="24"/>
        </w:rPr>
        <w:t>primitak od Agencije</w:t>
      </w:r>
      <w:r w:rsidR="0088785B" w:rsidRPr="0088785B">
        <w:rPr>
          <w:rFonts w:ascii="Times New Roman" w:eastAsia="Calibri" w:hAnsi="Times New Roman" w:cs="Times New Roman"/>
          <w:sz w:val="24"/>
          <w:szCs w:val="24"/>
        </w:rPr>
        <w:t xml:space="preserve"> za plaćanja u poljoprivredi ribarstvu i ruralnom razvoju, na iznos od </w:t>
      </w:r>
      <w:r w:rsidR="0088785B" w:rsidRPr="0088785B">
        <w:rPr>
          <w:rFonts w:ascii="Times New Roman" w:eastAsia="Calibri" w:hAnsi="Times New Roman" w:cs="Times New Roman"/>
          <w:b/>
          <w:sz w:val="24"/>
          <w:szCs w:val="24"/>
        </w:rPr>
        <w:t>21.693,76 kn</w:t>
      </w:r>
      <w:r w:rsidR="0088785B" w:rsidRPr="0088785B">
        <w:rPr>
          <w:rFonts w:ascii="Times New Roman" w:eastAsia="Calibri" w:hAnsi="Times New Roman" w:cs="Times New Roman"/>
          <w:sz w:val="24"/>
          <w:szCs w:val="24"/>
        </w:rPr>
        <w:t>, Na godišnjoj razini, Vrsta: Poticaj;</w:t>
      </w:r>
      <w:r w:rsidRPr="00FD4C37">
        <w:rPr>
          <w:rFonts w:ascii="Times New Roman" w:eastAsia="Calibri" w:hAnsi="Times New Roman" w:cs="Times New Roman"/>
          <w:sz w:val="24"/>
          <w:szCs w:val="24"/>
        </w:rPr>
        <w:t xml:space="preserve"> </w:t>
      </w:r>
      <w:r w:rsidR="0088785B" w:rsidRPr="0088785B">
        <w:rPr>
          <w:rFonts w:ascii="Times New Roman" w:eastAsia="Calibri" w:hAnsi="Times New Roman" w:cs="Times New Roman"/>
          <w:sz w:val="24"/>
          <w:szCs w:val="24"/>
        </w:rPr>
        <w:t xml:space="preserve">primitak </w:t>
      </w:r>
      <w:r>
        <w:rPr>
          <w:rFonts w:ascii="Times New Roman" w:eastAsia="Calibri" w:hAnsi="Times New Roman" w:cs="Times New Roman"/>
          <w:sz w:val="24"/>
          <w:szCs w:val="24"/>
        </w:rPr>
        <w:t>od Agencije</w:t>
      </w:r>
      <w:r w:rsidR="0088785B" w:rsidRPr="0088785B">
        <w:rPr>
          <w:rFonts w:ascii="Times New Roman" w:eastAsia="Calibri" w:hAnsi="Times New Roman" w:cs="Times New Roman"/>
          <w:sz w:val="24"/>
          <w:szCs w:val="24"/>
        </w:rPr>
        <w:t xml:space="preserve"> za plaćanja u poljoprivredi ribarstvu i ruralnom razvoju, Neto iznos </w:t>
      </w:r>
      <w:r w:rsidR="0088785B" w:rsidRPr="0088785B">
        <w:rPr>
          <w:rFonts w:ascii="Times New Roman" w:eastAsia="Calibri" w:hAnsi="Times New Roman" w:cs="Times New Roman"/>
          <w:b/>
          <w:sz w:val="24"/>
          <w:szCs w:val="24"/>
        </w:rPr>
        <w:t>559.125,00 kn</w:t>
      </w:r>
      <w:r w:rsidR="0088785B" w:rsidRPr="0088785B">
        <w:rPr>
          <w:rFonts w:ascii="Times New Roman" w:eastAsia="Calibri" w:hAnsi="Times New Roman" w:cs="Times New Roman"/>
          <w:sz w:val="24"/>
          <w:szCs w:val="24"/>
        </w:rPr>
        <w:t>, Vremenski raspon: Jednokratno, Vrsta: Poticaj;</w:t>
      </w:r>
      <w:r>
        <w:rPr>
          <w:rFonts w:ascii="Times New Roman" w:eastAsia="Calibri" w:hAnsi="Times New Roman" w:cs="Times New Roman"/>
          <w:sz w:val="24"/>
          <w:szCs w:val="24"/>
        </w:rPr>
        <w:t xml:space="preserve"> primitak od Agencije</w:t>
      </w:r>
      <w:r w:rsidR="0088785B" w:rsidRPr="0088785B">
        <w:rPr>
          <w:rFonts w:ascii="Times New Roman" w:eastAsia="Calibri" w:hAnsi="Times New Roman" w:cs="Times New Roman"/>
          <w:sz w:val="24"/>
          <w:szCs w:val="24"/>
        </w:rPr>
        <w:t xml:space="preserve"> za plaćanja u poljoprivredi ribarstvu i ruralnom razvoju, Neto iznos </w:t>
      </w:r>
      <w:r w:rsidR="0088785B" w:rsidRPr="0088785B">
        <w:rPr>
          <w:rFonts w:ascii="Times New Roman" w:eastAsia="Calibri" w:hAnsi="Times New Roman" w:cs="Times New Roman"/>
          <w:b/>
          <w:sz w:val="24"/>
          <w:szCs w:val="24"/>
        </w:rPr>
        <w:t>113.830,50 kn</w:t>
      </w:r>
      <w:r w:rsidR="0088785B" w:rsidRPr="0088785B">
        <w:rPr>
          <w:rFonts w:ascii="Times New Roman" w:eastAsia="Calibri" w:hAnsi="Times New Roman" w:cs="Times New Roman"/>
          <w:sz w:val="24"/>
          <w:szCs w:val="24"/>
        </w:rPr>
        <w:t>, Vremenski raspon: Na godišnjoj razini, Vrsta: Poticaj;</w:t>
      </w:r>
    </w:p>
    <w:p w14:paraId="1464376B" w14:textId="77777777" w:rsidR="0088785B" w:rsidRPr="0088785B" w:rsidRDefault="0088785B" w:rsidP="00FD4C37">
      <w:pPr>
        <w:ind w:firstLine="708"/>
        <w:jc w:val="both"/>
        <w:rPr>
          <w:rFonts w:ascii="Times New Roman" w:eastAsia="Calibri" w:hAnsi="Times New Roman" w:cs="Times New Roman"/>
          <w:sz w:val="24"/>
          <w:szCs w:val="24"/>
        </w:rPr>
      </w:pPr>
      <w:r w:rsidRPr="0088785B">
        <w:rPr>
          <w:rFonts w:ascii="Times New Roman" w:eastAsia="Calibri" w:hAnsi="Times New Roman" w:cs="Times New Roman"/>
          <w:sz w:val="24"/>
          <w:szCs w:val="24"/>
        </w:rPr>
        <w:t>Iz podataka dostavljenih od Agencije za plaćanja u poljoprivredi ribarstvu i ruralnom razvoju utvrđeno je da je dužnosnik po osnovi poticaja primio:</w:t>
      </w:r>
    </w:p>
    <w:p w14:paraId="0B7B4314" w14:textId="77777777" w:rsidR="00FD4C37" w:rsidRDefault="0088785B" w:rsidP="0088785B">
      <w:pPr>
        <w:pStyle w:val="Odlomakpopisa"/>
        <w:numPr>
          <w:ilvl w:val="0"/>
          <w:numId w:val="15"/>
        </w:numPr>
        <w:jc w:val="both"/>
        <w:rPr>
          <w:rFonts w:ascii="Times New Roman" w:eastAsia="Calibri" w:hAnsi="Times New Roman" w:cs="Times New Roman"/>
          <w:sz w:val="24"/>
          <w:szCs w:val="24"/>
        </w:rPr>
      </w:pPr>
      <w:r w:rsidRPr="00FD4C37">
        <w:rPr>
          <w:rFonts w:ascii="Times New Roman" w:eastAsia="Calibri" w:hAnsi="Times New Roman" w:cs="Times New Roman"/>
          <w:sz w:val="24"/>
          <w:szCs w:val="24"/>
        </w:rPr>
        <w:t>tijekom 2011.g. ukupni iznos od 14.229,07 kn,</w:t>
      </w:r>
    </w:p>
    <w:p w14:paraId="48036E67" w14:textId="77777777" w:rsidR="00FD4C37" w:rsidRDefault="0088785B" w:rsidP="0088785B">
      <w:pPr>
        <w:pStyle w:val="Odlomakpopisa"/>
        <w:numPr>
          <w:ilvl w:val="0"/>
          <w:numId w:val="15"/>
        </w:numPr>
        <w:jc w:val="both"/>
        <w:rPr>
          <w:rFonts w:ascii="Times New Roman" w:eastAsia="Calibri" w:hAnsi="Times New Roman" w:cs="Times New Roman"/>
          <w:sz w:val="24"/>
          <w:szCs w:val="24"/>
        </w:rPr>
      </w:pPr>
      <w:r w:rsidRPr="00FD4C37">
        <w:rPr>
          <w:rFonts w:ascii="Times New Roman" w:eastAsia="Calibri" w:hAnsi="Times New Roman" w:cs="Times New Roman"/>
          <w:sz w:val="24"/>
          <w:szCs w:val="24"/>
        </w:rPr>
        <w:t>tijekom 2013.g. ukupni iznos od 10.209,04 kn,</w:t>
      </w:r>
    </w:p>
    <w:p w14:paraId="6475DB5C" w14:textId="77777777" w:rsidR="00FD4C37" w:rsidRDefault="0088785B" w:rsidP="0088785B">
      <w:pPr>
        <w:pStyle w:val="Odlomakpopisa"/>
        <w:numPr>
          <w:ilvl w:val="0"/>
          <w:numId w:val="15"/>
        </w:numPr>
        <w:jc w:val="both"/>
        <w:rPr>
          <w:rFonts w:ascii="Times New Roman" w:eastAsia="Calibri" w:hAnsi="Times New Roman" w:cs="Times New Roman"/>
          <w:sz w:val="24"/>
          <w:szCs w:val="24"/>
        </w:rPr>
      </w:pPr>
      <w:r w:rsidRPr="00FD4C37">
        <w:rPr>
          <w:rFonts w:ascii="Times New Roman" w:eastAsia="Calibri" w:hAnsi="Times New Roman" w:cs="Times New Roman"/>
          <w:sz w:val="24"/>
          <w:szCs w:val="24"/>
        </w:rPr>
        <w:t>tijekom 2014.g. ukupni iznos od 11.191,65 kn,</w:t>
      </w:r>
    </w:p>
    <w:p w14:paraId="12FAE5AC" w14:textId="77777777" w:rsidR="00FD4C37" w:rsidRDefault="0088785B" w:rsidP="0088785B">
      <w:pPr>
        <w:pStyle w:val="Odlomakpopisa"/>
        <w:numPr>
          <w:ilvl w:val="0"/>
          <w:numId w:val="15"/>
        </w:numPr>
        <w:jc w:val="both"/>
        <w:rPr>
          <w:rFonts w:ascii="Times New Roman" w:eastAsia="Calibri" w:hAnsi="Times New Roman" w:cs="Times New Roman"/>
          <w:sz w:val="24"/>
          <w:szCs w:val="24"/>
        </w:rPr>
      </w:pPr>
      <w:r w:rsidRPr="00FD4C37">
        <w:rPr>
          <w:rFonts w:ascii="Times New Roman" w:eastAsia="Calibri" w:hAnsi="Times New Roman" w:cs="Times New Roman"/>
          <w:sz w:val="24"/>
          <w:szCs w:val="24"/>
        </w:rPr>
        <w:t>tijekom 2015.g. ukupni iznos od 20.591,76 kn,</w:t>
      </w:r>
    </w:p>
    <w:p w14:paraId="58B8812D" w14:textId="77777777" w:rsidR="00FD4C37" w:rsidRDefault="0088785B" w:rsidP="0088785B">
      <w:pPr>
        <w:pStyle w:val="Odlomakpopisa"/>
        <w:numPr>
          <w:ilvl w:val="0"/>
          <w:numId w:val="15"/>
        </w:numPr>
        <w:jc w:val="both"/>
        <w:rPr>
          <w:rFonts w:ascii="Times New Roman" w:eastAsia="Calibri" w:hAnsi="Times New Roman" w:cs="Times New Roman"/>
          <w:sz w:val="24"/>
          <w:szCs w:val="24"/>
        </w:rPr>
      </w:pPr>
      <w:r w:rsidRPr="00FD4C37">
        <w:rPr>
          <w:rFonts w:ascii="Times New Roman" w:eastAsia="Calibri" w:hAnsi="Times New Roman" w:cs="Times New Roman"/>
          <w:sz w:val="24"/>
          <w:szCs w:val="24"/>
        </w:rPr>
        <w:t>tijekom 2016.g. ukupni iznos od 77.647,51 kn,</w:t>
      </w:r>
    </w:p>
    <w:p w14:paraId="6BE11D1B" w14:textId="6C92D9C0" w:rsidR="0088785B" w:rsidRPr="00FD4C37" w:rsidRDefault="0088785B" w:rsidP="0088785B">
      <w:pPr>
        <w:pStyle w:val="Odlomakpopisa"/>
        <w:numPr>
          <w:ilvl w:val="0"/>
          <w:numId w:val="15"/>
        </w:numPr>
        <w:jc w:val="both"/>
        <w:rPr>
          <w:rFonts w:ascii="Times New Roman" w:eastAsia="Calibri" w:hAnsi="Times New Roman" w:cs="Times New Roman"/>
          <w:sz w:val="24"/>
          <w:szCs w:val="24"/>
        </w:rPr>
      </w:pPr>
      <w:r w:rsidRPr="00FD4C37">
        <w:rPr>
          <w:rFonts w:ascii="Times New Roman" w:eastAsia="Calibri" w:hAnsi="Times New Roman" w:cs="Times New Roman"/>
          <w:sz w:val="24"/>
          <w:szCs w:val="24"/>
        </w:rPr>
        <w:t>tijekom 2017.g. ukupni iznos od 631.347,02 kn,</w:t>
      </w:r>
    </w:p>
    <w:p w14:paraId="40BC1DF7" w14:textId="2046B363" w:rsidR="00B53355" w:rsidRDefault="00B53355" w:rsidP="00B53355">
      <w:pPr>
        <w:spacing w:before="240" w:after="0"/>
        <w:ind w:firstLine="708"/>
        <w:jc w:val="both"/>
        <w:rPr>
          <w:rFonts w:ascii="Times New Roman" w:hAnsi="Times New Roman"/>
          <w:sz w:val="24"/>
          <w:szCs w:val="24"/>
        </w:rPr>
      </w:pPr>
      <w:r>
        <w:rPr>
          <w:rFonts w:ascii="Times New Roman" w:hAnsi="Times New Roman"/>
          <w:sz w:val="24"/>
          <w:szCs w:val="24"/>
        </w:rPr>
        <w:lastRenderedPageBreak/>
        <w:t>P</w:t>
      </w:r>
      <w:r w:rsidR="00A60C7C">
        <w:rPr>
          <w:rFonts w:ascii="Times New Roman" w:hAnsi="Times New Roman"/>
          <w:sz w:val="24"/>
          <w:szCs w:val="24"/>
        </w:rPr>
        <w:t xml:space="preserve">ovjerenstvo ukazuje da </w:t>
      </w:r>
      <w:r w:rsidR="00A60C7C" w:rsidRPr="00F02DBC">
        <w:rPr>
          <w:rFonts w:ascii="Times New Roman" w:hAnsi="Times New Roman"/>
          <w:sz w:val="24"/>
          <w:szCs w:val="24"/>
        </w:rPr>
        <w:t xml:space="preserve">Zakon o poljoprivredi </w:t>
      </w:r>
      <w:r w:rsidR="00A60C7C" w:rsidRPr="006A7C5F">
        <w:rPr>
          <w:rFonts w:ascii="Times New Roman" w:hAnsi="Times New Roman"/>
          <w:sz w:val="24"/>
          <w:szCs w:val="24"/>
        </w:rPr>
        <w:t xml:space="preserve">(„Narodne novine“ broj </w:t>
      </w:r>
      <w:r>
        <w:rPr>
          <w:rFonts w:ascii="Times New Roman" w:hAnsi="Times New Roman"/>
          <w:sz w:val="24"/>
          <w:szCs w:val="24"/>
        </w:rPr>
        <w:t>118/18</w:t>
      </w:r>
      <w:r w:rsidR="00A60C7C">
        <w:rPr>
          <w:rFonts w:ascii="Times New Roman" w:hAnsi="Times New Roman"/>
          <w:sz w:val="24"/>
          <w:szCs w:val="24"/>
        </w:rPr>
        <w:t xml:space="preserve">.) </w:t>
      </w:r>
      <w:r w:rsidR="00A60C7C" w:rsidRPr="00F02DBC">
        <w:rPr>
          <w:rFonts w:ascii="Times New Roman" w:hAnsi="Times New Roman"/>
          <w:sz w:val="24"/>
          <w:szCs w:val="24"/>
        </w:rPr>
        <w:t xml:space="preserve">u članku </w:t>
      </w:r>
      <w:r>
        <w:rPr>
          <w:rFonts w:ascii="Times New Roman" w:hAnsi="Times New Roman"/>
          <w:sz w:val="24"/>
          <w:szCs w:val="24"/>
        </w:rPr>
        <w:t>3</w:t>
      </w:r>
      <w:r w:rsidR="00A60C7C">
        <w:rPr>
          <w:rFonts w:ascii="Times New Roman" w:hAnsi="Times New Roman"/>
          <w:sz w:val="24"/>
          <w:szCs w:val="24"/>
        </w:rPr>
        <w:t>. stav</w:t>
      </w:r>
      <w:r w:rsidR="00A60C7C" w:rsidRPr="00F02DBC">
        <w:rPr>
          <w:rFonts w:ascii="Times New Roman" w:hAnsi="Times New Roman"/>
          <w:sz w:val="24"/>
          <w:szCs w:val="24"/>
        </w:rPr>
        <w:t>k</w:t>
      </w:r>
      <w:r w:rsidR="00A60C7C">
        <w:rPr>
          <w:rFonts w:ascii="Times New Roman" w:hAnsi="Times New Roman"/>
          <w:sz w:val="24"/>
          <w:szCs w:val="24"/>
        </w:rPr>
        <w:t>u 1. točki</w:t>
      </w:r>
      <w:r w:rsidR="00A60C7C" w:rsidRPr="00F02DBC">
        <w:rPr>
          <w:rFonts w:ascii="Times New Roman" w:hAnsi="Times New Roman"/>
          <w:sz w:val="24"/>
          <w:szCs w:val="24"/>
        </w:rPr>
        <w:t xml:space="preserve"> </w:t>
      </w:r>
      <w:r>
        <w:rPr>
          <w:rFonts w:ascii="Times New Roman" w:hAnsi="Times New Roman"/>
          <w:sz w:val="24"/>
          <w:szCs w:val="24"/>
        </w:rPr>
        <w:t>a)</w:t>
      </w:r>
      <w:r w:rsidR="00A60C7C" w:rsidRPr="00F02DBC">
        <w:rPr>
          <w:rFonts w:ascii="Times New Roman" w:hAnsi="Times New Roman"/>
          <w:sz w:val="24"/>
          <w:szCs w:val="24"/>
        </w:rPr>
        <w:t xml:space="preserve"> definira </w:t>
      </w:r>
      <w:r w:rsidR="00A60C7C">
        <w:rPr>
          <w:rFonts w:ascii="Times New Roman" w:hAnsi="Times New Roman"/>
          <w:sz w:val="24"/>
          <w:szCs w:val="24"/>
        </w:rPr>
        <w:t>p</w:t>
      </w:r>
      <w:r w:rsidR="00A60C7C" w:rsidRPr="00220556">
        <w:rPr>
          <w:rFonts w:ascii="Times New Roman" w:hAnsi="Times New Roman"/>
          <w:sz w:val="24"/>
          <w:szCs w:val="24"/>
        </w:rPr>
        <w:t>oljoprivrednik</w:t>
      </w:r>
      <w:r w:rsidR="00A60C7C">
        <w:rPr>
          <w:rFonts w:ascii="Times New Roman" w:hAnsi="Times New Roman"/>
          <w:sz w:val="24"/>
          <w:szCs w:val="24"/>
        </w:rPr>
        <w:t>a</w:t>
      </w:r>
      <w:r w:rsidR="00A60C7C" w:rsidRPr="00220556">
        <w:rPr>
          <w:rFonts w:ascii="Times New Roman" w:hAnsi="Times New Roman"/>
          <w:sz w:val="24"/>
          <w:szCs w:val="24"/>
        </w:rPr>
        <w:t xml:space="preserve"> </w:t>
      </w:r>
      <w:r w:rsidR="00A60C7C">
        <w:rPr>
          <w:rFonts w:ascii="Times New Roman" w:hAnsi="Times New Roman"/>
          <w:sz w:val="24"/>
          <w:szCs w:val="24"/>
        </w:rPr>
        <w:t>kao</w:t>
      </w:r>
      <w:r w:rsidR="00A60C7C" w:rsidRPr="00220556">
        <w:rPr>
          <w:rFonts w:ascii="Times New Roman" w:hAnsi="Times New Roman"/>
          <w:sz w:val="24"/>
          <w:szCs w:val="24"/>
        </w:rPr>
        <w:t xml:space="preserve"> </w:t>
      </w:r>
      <w:r w:rsidRPr="00B53355">
        <w:rPr>
          <w:rFonts w:ascii="Times New Roman" w:hAnsi="Times New Roman"/>
          <w:sz w:val="24"/>
          <w:szCs w:val="24"/>
        </w:rPr>
        <w:t>fizičk</w:t>
      </w:r>
      <w:r>
        <w:rPr>
          <w:rFonts w:ascii="Times New Roman" w:hAnsi="Times New Roman"/>
          <w:sz w:val="24"/>
          <w:szCs w:val="24"/>
        </w:rPr>
        <w:t>u</w:t>
      </w:r>
      <w:r w:rsidRPr="00B53355">
        <w:rPr>
          <w:rFonts w:ascii="Times New Roman" w:hAnsi="Times New Roman"/>
          <w:sz w:val="24"/>
          <w:szCs w:val="24"/>
        </w:rPr>
        <w:t xml:space="preserve"> ili pravn</w:t>
      </w:r>
      <w:r>
        <w:rPr>
          <w:rFonts w:ascii="Times New Roman" w:hAnsi="Times New Roman"/>
          <w:sz w:val="24"/>
          <w:szCs w:val="24"/>
        </w:rPr>
        <w:t>u</w:t>
      </w:r>
      <w:r w:rsidRPr="00B53355">
        <w:rPr>
          <w:rFonts w:ascii="Times New Roman" w:hAnsi="Times New Roman"/>
          <w:sz w:val="24"/>
          <w:szCs w:val="24"/>
        </w:rPr>
        <w:t xml:space="preserve"> osob</w:t>
      </w:r>
      <w:r>
        <w:rPr>
          <w:rFonts w:ascii="Times New Roman" w:hAnsi="Times New Roman"/>
          <w:sz w:val="24"/>
          <w:szCs w:val="24"/>
        </w:rPr>
        <w:t>u</w:t>
      </w:r>
      <w:r w:rsidRPr="00B53355">
        <w:rPr>
          <w:rFonts w:ascii="Times New Roman" w:hAnsi="Times New Roman"/>
          <w:sz w:val="24"/>
          <w:szCs w:val="24"/>
        </w:rPr>
        <w:t xml:space="preserve"> ili skupin</w:t>
      </w:r>
      <w:r>
        <w:rPr>
          <w:rFonts w:ascii="Times New Roman" w:hAnsi="Times New Roman"/>
          <w:sz w:val="24"/>
          <w:szCs w:val="24"/>
        </w:rPr>
        <w:t>u</w:t>
      </w:r>
      <w:r w:rsidRPr="00B53355">
        <w:rPr>
          <w:rFonts w:ascii="Times New Roman" w:hAnsi="Times New Roman"/>
          <w:sz w:val="24"/>
          <w:szCs w:val="24"/>
        </w:rPr>
        <w:t xml:space="preserve"> fizičkih ili pravnih osoba</w:t>
      </w:r>
      <w:r>
        <w:rPr>
          <w:rFonts w:ascii="Times New Roman" w:hAnsi="Times New Roman"/>
          <w:sz w:val="24"/>
          <w:szCs w:val="24"/>
        </w:rPr>
        <w:t>,</w:t>
      </w:r>
      <w:r w:rsidRPr="00B53355">
        <w:rPr>
          <w:rFonts w:ascii="Times New Roman" w:hAnsi="Times New Roman"/>
          <w:sz w:val="24"/>
          <w:szCs w:val="24"/>
        </w:rPr>
        <w:t xml:space="preserve"> koja obavlja poljoprivrednu djelatnost na području Republike Hrvatske, a obuhvaća sljedeće organizacijske oblike: obiteljsko poljoprivredno gospodarstvo, </w:t>
      </w:r>
      <w:proofErr w:type="spellStart"/>
      <w:r w:rsidRPr="00B53355">
        <w:rPr>
          <w:rFonts w:ascii="Times New Roman" w:hAnsi="Times New Roman"/>
          <w:sz w:val="24"/>
          <w:szCs w:val="24"/>
        </w:rPr>
        <w:t>samoopskrbno</w:t>
      </w:r>
      <w:proofErr w:type="spellEnd"/>
      <w:r w:rsidRPr="00B53355">
        <w:rPr>
          <w:rFonts w:ascii="Times New Roman" w:hAnsi="Times New Roman"/>
          <w:sz w:val="24"/>
          <w:szCs w:val="24"/>
        </w:rPr>
        <w:t xml:space="preserve"> poljoprivredno gospodarstvo, obrt registriran za obavljanje poljoprivredne djelatnosti, trgovačko društvo ili zadruga registrirana za obavljanje poljoprivredne djelatnosti te druga pravna osoba</w:t>
      </w:r>
      <w:r>
        <w:rPr>
          <w:rFonts w:ascii="Times New Roman" w:hAnsi="Times New Roman"/>
          <w:sz w:val="24"/>
          <w:szCs w:val="24"/>
        </w:rPr>
        <w:t xml:space="preserve">. </w:t>
      </w:r>
      <w:r w:rsidR="00A60C7C">
        <w:rPr>
          <w:rFonts w:ascii="Times New Roman" w:hAnsi="Times New Roman"/>
          <w:sz w:val="24"/>
          <w:szCs w:val="24"/>
        </w:rPr>
        <w:t xml:space="preserve">Sukladno </w:t>
      </w:r>
      <w:r>
        <w:rPr>
          <w:rFonts w:ascii="Times New Roman" w:hAnsi="Times New Roman"/>
          <w:sz w:val="24"/>
          <w:szCs w:val="24"/>
        </w:rPr>
        <w:t>točki c)</w:t>
      </w:r>
      <w:r w:rsidRPr="00B53355">
        <w:t xml:space="preserve"> </w:t>
      </w:r>
      <w:r w:rsidRPr="00B53355">
        <w:rPr>
          <w:rFonts w:ascii="Times New Roman" w:hAnsi="Times New Roman"/>
          <w:sz w:val="24"/>
          <w:szCs w:val="24"/>
        </w:rPr>
        <w:t>poljoprivredno gospodarstvo čine sve proizvodne jedinice na kojima se obavlja poljoprivredna djelatnost i kojima upravlja poljoprivrednik, a koje se nalaze na području Republike Hrvatske</w:t>
      </w:r>
      <w:r>
        <w:rPr>
          <w:rFonts w:ascii="Times New Roman" w:hAnsi="Times New Roman"/>
          <w:sz w:val="24"/>
          <w:szCs w:val="24"/>
        </w:rPr>
        <w:t>.</w:t>
      </w:r>
      <w:r w:rsidR="00DC52F8">
        <w:rPr>
          <w:rFonts w:ascii="Times New Roman" w:hAnsi="Times New Roman"/>
          <w:sz w:val="24"/>
          <w:szCs w:val="24"/>
        </w:rPr>
        <w:t xml:space="preserve"> </w:t>
      </w:r>
      <w:r w:rsidR="00CF32FC">
        <w:rPr>
          <w:rFonts w:ascii="Times New Roman" w:hAnsi="Times New Roman"/>
          <w:sz w:val="24"/>
          <w:szCs w:val="24"/>
        </w:rPr>
        <w:t>Člankom 191. Zakona o poljoprivredi propisano je da f</w:t>
      </w:r>
      <w:r w:rsidR="00CF32FC" w:rsidRPr="00CF32FC">
        <w:rPr>
          <w:rFonts w:ascii="Times New Roman" w:hAnsi="Times New Roman"/>
          <w:sz w:val="24"/>
          <w:szCs w:val="24"/>
        </w:rPr>
        <w:t>izička osoba poljoprivrednik koja je upisana kao obiteljsko poljoprivredno gospodarstvo u Upisnik poljoprivrednika u skladu sa zakonom kojim se određuju ciljevi i mjere poljoprivredne politike koji je važio prije stupanja na snagu ovoga Zakona, zadržava svoj dosadašnji status i svoja prava obavljanja djelatnosti poljoprivrede u okviru korištenja prirodnih bogatstava zemlje i prodajom odnosno zamjenom od tih djelatnosti dobivenih proizvoda u neprerađenom stanju, a u obavljanju djelatnosti mogu mu pomagati članovi njegova obiteljskog kućanstva.</w:t>
      </w:r>
    </w:p>
    <w:p w14:paraId="5D3EBDD3" w14:textId="10477807" w:rsidR="00DC52F8" w:rsidRDefault="00DC52F8" w:rsidP="00DC52F8">
      <w:pPr>
        <w:spacing w:before="240" w:after="0"/>
        <w:ind w:firstLine="708"/>
        <w:jc w:val="both"/>
        <w:rPr>
          <w:rFonts w:ascii="Times New Roman" w:hAnsi="Times New Roman"/>
          <w:sz w:val="24"/>
          <w:szCs w:val="24"/>
        </w:rPr>
      </w:pPr>
      <w:r>
        <w:rPr>
          <w:rFonts w:ascii="Times New Roman" w:hAnsi="Times New Roman"/>
          <w:sz w:val="24"/>
          <w:szCs w:val="24"/>
        </w:rPr>
        <w:t xml:space="preserve">Ranije važeći </w:t>
      </w:r>
      <w:r w:rsidRPr="00DC52F8">
        <w:rPr>
          <w:rFonts w:ascii="Times New Roman" w:hAnsi="Times New Roman"/>
          <w:sz w:val="24"/>
          <w:szCs w:val="24"/>
        </w:rPr>
        <w:t xml:space="preserve">Zakon o poljoprivredi („Narodne novine“ broj 30/15.) </w:t>
      </w:r>
      <w:r>
        <w:rPr>
          <w:rFonts w:ascii="Times New Roman" w:hAnsi="Times New Roman"/>
          <w:sz w:val="24"/>
          <w:szCs w:val="24"/>
        </w:rPr>
        <w:t xml:space="preserve">je </w:t>
      </w:r>
      <w:r w:rsidRPr="00DC52F8">
        <w:rPr>
          <w:rFonts w:ascii="Times New Roman" w:hAnsi="Times New Roman"/>
          <w:sz w:val="24"/>
          <w:szCs w:val="24"/>
        </w:rPr>
        <w:t>u članku 2. stavku 1. točki 1. definira</w:t>
      </w:r>
      <w:r>
        <w:rPr>
          <w:rFonts w:ascii="Times New Roman" w:hAnsi="Times New Roman"/>
          <w:sz w:val="24"/>
          <w:szCs w:val="24"/>
        </w:rPr>
        <w:t>o</w:t>
      </w:r>
      <w:r w:rsidRPr="00DC52F8">
        <w:rPr>
          <w:rFonts w:ascii="Times New Roman" w:hAnsi="Times New Roman"/>
          <w:sz w:val="24"/>
          <w:szCs w:val="24"/>
        </w:rPr>
        <w:t xml:space="preserve"> poljoprivrednika kao fizičku ili pravnu osobu ili skupinu fizičkih ili pravnih osoba koje obavljaju poljoprivrednu djelatnost na poljoprivrednom gospodarstvu, a obuhvaća sljedeće organizacijske oblike: OPG; obrt registriran za obavljanje poljoprivredne djelatnosti; trgovačko društvo ili zadruga registrirana za obavljanje poljoprivredne djelatnosti te druga pravna osoba. Sukladno podstavku 2. članka 2. stavka 1. Zakona o poljoprivredi, OPG je </w:t>
      </w:r>
      <w:r>
        <w:rPr>
          <w:rFonts w:ascii="Times New Roman" w:hAnsi="Times New Roman"/>
          <w:sz w:val="24"/>
          <w:szCs w:val="24"/>
        </w:rPr>
        <w:t xml:space="preserve">bio definiran kao </w:t>
      </w:r>
      <w:r w:rsidRPr="00DC52F8">
        <w:rPr>
          <w:rFonts w:ascii="Times New Roman" w:hAnsi="Times New Roman"/>
          <w:sz w:val="24"/>
          <w:szCs w:val="24"/>
        </w:rPr>
        <w:t>fizička osoba ili skupina fizičkih osoba članova zajedničkog kućanstva, koje obavljaju poljoprivrednu djelatnost na poljoprivrednom gospodarstvu koristeći se vlastitim ili unajmljenim proizvodnim jedinicama. Zakon o poljoprivredi razlikuje i članove OPG-a od nositelja OPG-a. Članovi OPG-a su punoljetni članovi istog kućanstva koji obavljaju poljoprivrednu djelatnost, dok nositelj OPG ima prava i obveze u pogledu toga OPG-a te je odgovoran je za njegovo poslovanje.</w:t>
      </w:r>
    </w:p>
    <w:p w14:paraId="3FAC8100" w14:textId="52F1DD17" w:rsidR="00A60C7C" w:rsidRDefault="00DC52F8" w:rsidP="00B53355">
      <w:pPr>
        <w:spacing w:before="240" w:after="0"/>
        <w:ind w:firstLine="708"/>
        <w:jc w:val="both"/>
        <w:rPr>
          <w:rFonts w:ascii="Times New Roman" w:hAnsi="Times New Roman"/>
          <w:sz w:val="24"/>
          <w:szCs w:val="24"/>
        </w:rPr>
      </w:pPr>
      <w:r>
        <w:rPr>
          <w:rFonts w:ascii="Times New Roman" w:hAnsi="Times New Roman"/>
          <w:sz w:val="24"/>
          <w:szCs w:val="24"/>
        </w:rPr>
        <w:t xml:space="preserve">Slijedom navedenog zaključuje se kako </w:t>
      </w:r>
      <w:r w:rsidR="00A60C7C">
        <w:rPr>
          <w:rFonts w:ascii="Times New Roman" w:hAnsi="Times New Roman"/>
          <w:sz w:val="24"/>
          <w:szCs w:val="24"/>
        </w:rPr>
        <w:t xml:space="preserve">OPG nije pravna osoba odnosno nema pravni subjektivitet u punom smislu, već se radi o jednom od zakonom predviđenih organizacijskih oblika pod kojim najmanje jedna fizička osoba, kao nositelj (te eventualne daljnje fizičke osobe kao članovi) mogu obavljati poljoprivrednu i eventualno određenu sekundarnu djelatnost radi ostvarivanja prihoda. </w:t>
      </w:r>
    </w:p>
    <w:p w14:paraId="6FA528CF" w14:textId="0523E9FC" w:rsidR="00A60C7C" w:rsidRDefault="00A60C7C" w:rsidP="00B53355">
      <w:pPr>
        <w:spacing w:before="240" w:after="0"/>
        <w:ind w:firstLine="708"/>
        <w:jc w:val="both"/>
        <w:rPr>
          <w:rFonts w:ascii="Times New Roman" w:hAnsi="Times New Roman"/>
          <w:sz w:val="24"/>
          <w:szCs w:val="24"/>
        </w:rPr>
      </w:pPr>
      <w:r>
        <w:rPr>
          <w:rFonts w:ascii="Times New Roman" w:hAnsi="Times New Roman"/>
          <w:sz w:val="24"/>
          <w:szCs w:val="24"/>
        </w:rPr>
        <w:t>Stoga Povjerenstvo prihode koji se ostvaruju djelatnošću OPG-a smatra imovinom odnosno prihodom nositelja OPG-a, pa ukoliko je dužnosnik ili njegov bračni drug nositelj OPG-a, tada je dužnosnik dužan u izvješću o imovinskom stanju prijaviti prihode ostvarene po osnovi djelatnosti toga OPG-a.</w:t>
      </w:r>
    </w:p>
    <w:p w14:paraId="4C0B990E" w14:textId="16802BB9" w:rsidR="00A60C7C" w:rsidRDefault="00DC52F8" w:rsidP="00F14832">
      <w:pPr>
        <w:spacing w:before="240" w:after="0"/>
        <w:ind w:firstLine="708"/>
        <w:jc w:val="both"/>
        <w:rPr>
          <w:rFonts w:ascii="Times New Roman" w:hAnsi="Times New Roman"/>
          <w:sz w:val="24"/>
          <w:szCs w:val="24"/>
        </w:rPr>
      </w:pPr>
      <w:r>
        <w:rPr>
          <w:rFonts w:ascii="Times New Roman" w:hAnsi="Times New Roman"/>
          <w:sz w:val="24"/>
          <w:szCs w:val="24"/>
        </w:rPr>
        <w:lastRenderedPageBreak/>
        <w:t xml:space="preserve">U konkretnom slučaju, u </w:t>
      </w:r>
      <w:r w:rsidR="00A60C7C">
        <w:rPr>
          <w:rFonts w:ascii="Times New Roman" w:hAnsi="Times New Roman"/>
          <w:sz w:val="24"/>
          <w:szCs w:val="24"/>
        </w:rPr>
        <w:t>pogledu</w:t>
      </w:r>
      <w:r>
        <w:rPr>
          <w:rFonts w:ascii="Times New Roman" w:hAnsi="Times New Roman"/>
          <w:sz w:val="24"/>
          <w:szCs w:val="24"/>
        </w:rPr>
        <w:t xml:space="preserve"> potpora, člankom 21. Zakona o poljoprivredi propisano je da i</w:t>
      </w:r>
      <w:r w:rsidRPr="00DC52F8">
        <w:rPr>
          <w:rFonts w:ascii="Times New Roman" w:hAnsi="Times New Roman"/>
          <w:sz w:val="24"/>
          <w:szCs w:val="24"/>
        </w:rPr>
        <w:t xml:space="preserve">zravna potpora u smislu </w:t>
      </w:r>
      <w:r>
        <w:rPr>
          <w:rFonts w:ascii="Times New Roman" w:hAnsi="Times New Roman"/>
          <w:sz w:val="24"/>
          <w:szCs w:val="24"/>
        </w:rPr>
        <w:t xml:space="preserve">navedenog </w:t>
      </w:r>
      <w:r w:rsidRPr="00DC52F8">
        <w:rPr>
          <w:rFonts w:ascii="Times New Roman" w:hAnsi="Times New Roman"/>
          <w:sz w:val="24"/>
          <w:szCs w:val="24"/>
        </w:rPr>
        <w:t>Zakona čini plaćanja koja se dodjeljuju izravno poljoprivrednicima radi osiguranja stabilnosti poljoprivrednog dohotka</w:t>
      </w:r>
      <w:r>
        <w:rPr>
          <w:rFonts w:ascii="Times New Roman" w:hAnsi="Times New Roman"/>
          <w:sz w:val="24"/>
          <w:szCs w:val="24"/>
        </w:rPr>
        <w:t xml:space="preserve">. Ranije važećim Zakonom o poljoprivredi bilo je propisano da se </w:t>
      </w:r>
      <w:r w:rsidR="00A60C7C" w:rsidRPr="00977FE6">
        <w:rPr>
          <w:rFonts w:ascii="Times New Roman" w:hAnsi="Times New Roman"/>
          <w:sz w:val="24"/>
          <w:szCs w:val="24"/>
        </w:rPr>
        <w:t>dohodak od obrta i s obrtom izjednačenih djelatnosti, dohodak od slobodnih zanimanja i dohod</w:t>
      </w:r>
      <w:r w:rsidR="00A60C7C">
        <w:rPr>
          <w:rFonts w:ascii="Times New Roman" w:hAnsi="Times New Roman"/>
          <w:sz w:val="24"/>
          <w:szCs w:val="24"/>
        </w:rPr>
        <w:t>ak od poljoprivrede i šumarstva smatra d</w:t>
      </w:r>
      <w:r w:rsidR="00A60C7C" w:rsidRPr="00977FE6">
        <w:rPr>
          <w:rFonts w:ascii="Times New Roman" w:hAnsi="Times New Roman"/>
          <w:sz w:val="24"/>
          <w:szCs w:val="24"/>
        </w:rPr>
        <w:t>ohotkom od samostalne djelatnosti</w:t>
      </w:r>
      <w:r w:rsidR="00A60C7C">
        <w:rPr>
          <w:rFonts w:ascii="Times New Roman" w:hAnsi="Times New Roman"/>
          <w:sz w:val="24"/>
          <w:szCs w:val="24"/>
        </w:rPr>
        <w:t>.</w:t>
      </w:r>
      <w:r>
        <w:rPr>
          <w:rFonts w:ascii="Times New Roman" w:hAnsi="Times New Roman"/>
          <w:sz w:val="24"/>
          <w:szCs w:val="24"/>
        </w:rPr>
        <w:t xml:space="preserve"> </w:t>
      </w:r>
      <w:r w:rsidR="00A60C7C">
        <w:rPr>
          <w:rFonts w:ascii="Times New Roman" w:hAnsi="Times New Roman"/>
          <w:sz w:val="24"/>
          <w:szCs w:val="24"/>
        </w:rPr>
        <w:t xml:space="preserve">Slijedom navedenog, Povjerenstvo tumači da se sredstva dodijeljena od strane tijela državne uprave ili drugih tijela javne vlasti po osnovi potpore odnosno poticaja djelatnosti OPG-a, imaju smatrati dohotkom od samostalne djelatnosti dužnosnika nositelja OPG-a, u smislu članka </w:t>
      </w:r>
      <w:r w:rsidR="00A60C7C" w:rsidRPr="0031742A">
        <w:rPr>
          <w:rFonts w:ascii="Times New Roman" w:hAnsi="Times New Roman"/>
          <w:sz w:val="24"/>
          <w:szCs w:val="24"/>
        </w:rPr>
        <w:t>8. stavk</w:t>
      </w:r>
      <w:r w:rsidR="00A60C7C">
        <w:rPr>
          <w:rFonts w:ascii="Times New Roman" w:hAnsi="Times New Roman"/>
          <w:sz w:val="24"/>
          <w:szCs w:val="24"/>
        </w:rPr>
        <w:t>a</w:t>
      </w:r>
      <w:r w:rsidR="00A60C7C" w:rsidRPr="0031742A">
        <w:rPr>
          <w:rFonts w:ascii="Times New Roman" w:hAnsi="Times New Roman"/>
          <w:sz w:val="24"/>
          <w:szCs w:val="24"/>
        </w:rPr>
        <w:t xml:space="preserve"> 7. podstavk</w:t>
      </w:r>
      <w:r w:rsidR="00A60C7C">
        <w:rPr>
          <w:rFonts w:ascii="Times New Roman" w:hAnsi="Times New Roman"/>
          <w:sz w:val="24"/>
          <w:szCs w:val="24"/>
        </w:rPr>
        <w:t>a</w:t>
      </w:r>
      <w:r w:rsidR="00A60C7C" w:rsidRPr="0031742A">
        <w:rPr>
          <w:rFonts w:ascii="Times New Roman" w:hAnsi="Times New Roman"/>
          <w:sz w:val="24"/>
          <w:szCs w:val="24"/>
        </w:rPr>
        <w:t xml:space="preserve"> 7. ZSSI-a</w:t>
      </w:r>
      <w:r w:rsidR="00A60C7C">
        <w:rPr>
          <w:rFonts w:ascii="Times New Roman" w:hAnsi="Times New Roman"/>
          <w:sz w:val="24"/>
          <w:szCs w:val="24"/>
        </w:rPr>
        <w:t xml:space="preserve"> te su dužnosnici iste primitke dužni prijaviti u izvješću  imovinskom stanju u iznosu primljenom na godišnjoj razini</w:t>
      </w:r>
      <w:r w:rsidR="00F14832">
        <w:rPr>
          <w:rFonts w:ascii="Times New Roman" w:hAnsi="Times New Roman"/>
          <w:sz w:val="24"/>
          <w:szCs w:val="24"/>
        </w:rPr>
        <w:t xml:space="preserve"> i to </w:t>
      </w:r>
      <w:r w:rsidR="00A60C7C">
        <w:rPr>
          <w:rFonts w:ascii="Times New Roman" w:hAnsi="Times New Roman"/>
          <w:sz w:val="24"/>
          <w:szCs w:val="24"/>
        </w:rPr>
        <w:t xml:space="preserve">svaki puta kada su isplaćeni do kraja godine u kojoj su isplaćeni, u smislu članka 8. stavka 2. ZSSI-a.     </w:t>
      </w:r>
    </w:p>
    <w:p w14:paraId="73FB9961" w14:textId="37CC2D33" w:rsidR="00A60C7C" w:rsidRDefault="00A60C7C" w:rsidP="00B53355">
      <w:pPr>
        <w:spacing w:before="240" w:after="0"/>
        <w:ind w:firstLine="708"/>
        <w:jc w:val="both"/>
        <w:rPr>
          <w:rFonts w:ascii="Times New Roman" w:hAnsi="Times New Roman"/>
          <w:sz w:val="24"/>
          <w:szCs w:val="24"/>
        </w:rPr>
      </w:pPr>
      <w:r>
        <w:rPr>
          <w:rFonts w:ascii="Times New Roman" w:hAnsi="Times New Roman"/>
          <w:sz w:val="24"/>
          <w:szCs w:val="24"/>
        </w:rPr>
        <w:t>Slijedom navedenog, Povjerenstvo utvrđuje da je, n</w:t>
      </w:r>
      <w:r w:rsidRPr="00F841BD">
        <w:rPr>
          <w:rFonts w:ascii="Times New Roman" w:hAnsi="Times New Roman"/>
          <w:sz w:val="24"/>
          <w:szCs w:val="24"/>
        </w:rPr>
        <w:t xml:space="preserve">a temelju članka 8. stavka 2. i stavka 7. podstavka 7. ZSSI-a, dužnosnik Ivan </w:t>
      </w:r>
      <w:proofErr w:type="spellStart"/>
      <w:r w:rsidRPr="00F841BD">
        <w:rPr>
          <w:rFonts w:ascii="Times New Roman" w:hAnsi="Times New Roman"/>
          <w:sz w:val="24"/>
          <w:szCs w:val="24"/>
        </w:rPr>
        <w:t>Mijandrušić</w:t>
      </w:r>
      <w:proofErr w:type="spellEnd"/>
      <w:r w:rsidRPr="00F841BD">
        <w:rPr>
          <w:rFonts w:ascii="Times New Roman" w:hAnsi="Times New Roman"/>
          <w:sz w:val="24"/>
          <w:szCs w:val="24"/>
        </w:rPr>
        <w:t>, koji je nositelj OPG</w:t>
      </w:r>
      <w:r>
        <w:rPr>
          <w:rFonts w:ascii="Times New Roman" w:hAnsi="Times New Roman"/>
          <w:sz w:val="24"/>
          <w:szCs w:val="24"/>
        </w:rPr>
        <w:t>-a</w:t>
      </w:r>
      <w:r w:rsidRPr="00F841BD">
        <w:rPr>
          <w:rFonts w:ascii="Times New Roman" w:hAnsi="Times New Roman"/>
          <w:sz w:val="24"/>
          <w:szCs w:val="24"/>
        </w:rPr>
        <w:t xml:space="preserve">, </w:t>
      </w:r>
      <w:r w:rsidR="00F14832">
        <w:rPr>
          <w:rFonts w:ascii="Times New Roman" w:hAnsi="Times New Roman"/>
          <w:sz w:val="24"/>
          <w:szCs w:val="24"/>
        </w:rPr>
        <w:t xml:space="preserve">bio </w:t>
      </w:r>
      <w:r w:rsidRPr="00F841BD">
        <w:rPr>
          <w:rFonts w:ascii="Times New Roman" w:hAnsi="Times New Roman"/>
          <w:sz w:val="24"/>
          <w:szCs w:val="24"/>
        </w:rPr>
        <w:t xml:space="preserve">dužan u izvješću o imovinskom stanju prijaviti podatke o svim prihodima koje </w:t>
      </w:r>
      <w:r w:rsidR="00F14832">
        <w:rPr>
          <w:rFonts w:ascii="Times New Roman" w:hAnsi="Times New Roman"/>
          <w:sz w:val="24"/>
          <w:szCs w:val="24"/>
        </w:rPr>
        <w:t xml:space="preserve">je </w:t>
      </w:r>
      <w:r w:rsidRPr="00F841BD">
        <w:rPr>
          <w:rFonts w:ascii="Times New Roman" w:hAnsi="Times New Roman"/>
          <w:sz w:val="24"/>
          <w:szCs w:val="24"/>
        </w:rPr>
        <w:t>po osnovi</w:t>
      </w:r>
      <w:r w:rsidR="00F14832">
        <w:rPr>
          <w:rFonts w:ascii="Times New Roman" w:hAnsi="Times New Roman"/>
          <w:sz w:val="24"/>
          <w:szCs w:val="24"/>
        </w:rPr>
        <w:t xml:space="preserve"> poticaja ostvario, </w:t>
      </w:r>
      <w:r w:rsidRPr="00F841BD">
        <w:rPr>
          <w:rFonts w:ascii="Times New Roman" w:hAnsi="Times New Roman"/>
          <w:sz w:val="24"/>
          <w:szCs w:val="24"/>
        </w:rPr>
        <w:t>do kraja godine u kojoj su dodijeljena sredstva isplaćena.</w:t>
      </w:r>
      <w:r w:rsidR="00F14832">
        <w:rPr>
          <w:rFonts w:ascii="Times New Roman" w:hAnsi="Times New Roman"/>
          <w:sz w:val="24"/>
          <w:szCs w:val="24"/>
        </w:rPr>
        <w:t xml:space="preserve"> S obzirom da je Povjerenstvo u postupku redovite provjere utvrdilo nesklad između podataka o iznosima primljenih poticaja koje je dužnosnik u Izvješćima naveo i podataka od nadležnih državnih tijela, dužnosnik je Zaključkom od 20. veljače 2019.g. pozvan na očitovanje.</w:t>
      </w:r>
    </w:p>
    <w:p w14:paraId="0C45E3FF" w14:textId="2A141FE9" w:rsidR="00923ACC" w:rsidRDefault="00971EDB" w:rsidP="00580006">
      <w:pPr>
        <w:spacing w:before="24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očit</w:t>
      </w:r>
      <w:r w:rsidR="008F321D">
        <w:rPr>
          <w:rFonts w:ascii="Times New Roman" w:eastAsia="Calibri" w:hAnsi="Times New Roman" w:cs="Times New Roman"/>
          <w:sz w:val="24"/>
          <w:szCs w:val="24"/>
        </w:rPr>
        <w:t xml:space="preserve">ovanju dužnosnik navodi kako su OPG-u </w:t>
      </w:r>
      <w:proofErr w:type="spellStart"/>
      <w:r w:rsidR="008F321D">
        <w:rPr>
          <w:rFonts w:ascii="Times New Roman" w:eastAsia="Calibri" w:hAnsi="Times New Roman" w:cs="Times New Roman"/>
          <w:sz w:val="24"/>
          <w:szCs w:val="24"/>
        </w:rPr>
        <w:t>Mijandrušić</w:t>
      </w:r>
      <w:proofErr w:type="spellEnd"/>
      <w:r w:rsidR="008F321D">
        <w:rPr>
          <w:rFonts w:ascii="Times New Roman" w:eastAsia="Calibri" w:hAnsi="Times New Roman" w:cs="Times New Roman"/>
          <w:sz w:val="24"/>
          <w:szCs w:val="24"/>
        </w:rPr>
        <w:t xml:space="preserve"> Ivan od strane Agencije za plaćanja u poljoprivredi, ribarstvu i ruralnom razvoju dodijeljena sredstva iz Državnog proračuna a pomoću kojih je realiziran projekt izgradnje kuće s bazenom za odmor u sklopu navedenog OPG-a. Slijedom navedenog, dana 12. veljače 2018.g. dužnosnik je zatražio mišljenje Povjerenstva koje mu je i dano na 3. sjednici 4. travnja 2018.g. Mišljenje je dužnosnik zaprimio 17. travnja 2018.g., a 24. travnja 2018.g. podnio je Izvješće o imovinskom stanju dužnosnika. Dužnosnik ističe kako je svake godine prijavio dobivene poticaje na godišnjoj razini a godine kada je taj iznos prešao 30000 kn zatražio je mišljenje Povjerenstva.</w:t>
      </w:r>
    </w:p>
    <w:p w14:paraId="325CBC40" w14:textId="77777777" w:rsidR="00C22C16" w:rsidRDefault="003946CE" w:rsidP="00C22C16">
      <w:pPr>
        <w:spacing w:before="24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Dužnosnik je u Izvješćima podnesenim 2016.g. prijavio </w:t>
      </w:r>
      <w:r w:rsidRPr="003946CE">
        <w:rPr>
          <w:rFonts w:ascii="Times New Roman" w:eastAsia="Calibri" w:hAnsi="Times New Roman" w:cs="Times New Roman"/>
          <w:sz w:val="24"/>
          <w:szCs w:val="24"/>
        </w:rPr>
        <w:t>iznos od 21.693,76 kn</w:t>
      </w:r>
      <w:r>
        <w:rPr>
          <w:rFonts w:ascii="Times New Roman" w:eastAsia="Calibri" w:hAnsi="Times New Roman" w:cs="Times New Roman"/>
          <w:sz w:val="24"/>
          <w:szCs w:val="24"/>
        </w:rPr>
        <w:t xml:space="preserve"> primljen od </w:t>
      </w:r>
      <w:r w:rsidRPr="003946CE">
        <w:rPr>
          <w:rFonts w:ascii="Times New Roman" w:eastAsia="Calibri" w:hAnsi="Times New Roman" w:cs="Times New Roman"/>
          <w:sz w:val="24"/>
          <w:szCs w:val="24"/>
        </w:rPr>
        <w:t>Agencije za plaćanja u poljoprivredi, ribarstvu i ruralnom razvoju</w:t>
      </w:r>
      <w:r>
        <w:rPr>
          <w:rFonts w:ascii="Times New Roman" w:eastAsia="Calibri" w:hAnsi="Times New Roman" w:cs="Times New Roman"/>
          <w:sz w:val="24"/>
          <w:szCs w:val="24"/>
        </w:rPr>
        <w:t xml:space="preserve"> na godišnjoj razini po osnovi </w:t>
      </w:r>
      <w:r w:rsidRPr="003946CE">
        <w:rPr>
          <w:rFonts w:ascii="Times New Roman" w:eastAsia="Calibri" w:hAnsi="Times New Roman" w:cs="Times New Roman"/>
          <w:sz w:val="24"/>
          <w:szCs w:val="24"/>
        </w:rPr>
        <w:t>poticaj</w:t>
      </w:r>
      <w:r>
        <w:rPr>
          <w:rFonts w:ascii="Times New Roman" w:eastAsia="Calibri" w:hAnsi="Times New Roman" w:cs="Times New Roman"/>
          <w:sz w:val="24"/>
          <w:szCs w:val="24"/>
        </w:rPr>
        <w:t xml:space="preserve">a, dok je isti iznos naveden i u Izvješću podnesenom 2017.g. Iz pribavljenih podataka od nadležnih tijela utvrđeno je kako je dužnosnik </w:t>
      </w:r>
      <w:r w:rsidRPr="003946CE">
        <w:rPr>
          <w:rFonts w:ascii="Times New Roman" w:eastAsia="Calibri" w:hAnsi="Times New Roman" w:cs="Times New Roman"/>
          <w:sz w:val="24"/>
          <w:szCs w:val="24"/>
        </w:rPr>
        <w:t xml:space="preserve">tijekom 2016.g. </w:t>
      </w:r>
      <w:r>
        <w:rPr>
          <w:rFonts w:ascii="Times New Roman" w:eastAsia="Calibri" w:hAnsi="Times New Roman" w:cs="Times New Roman"/>
          <w:sz w:val="24"/>
          <w:szCs w:val="24"/>
        </w:rPr>
        <w:t xml:space="preserve">primio </w:t>
      </w:r>
      <w:r w:rsidRPr="003946CE">
        <w:rPr>
          <w:rFonts w:ascii="Times New Roman" w:eastAsia="Calibri" w:hAnsi="Times New Roman" w:cs="Times New Roman"/>
          <w:sz w:val="24"/>
          <w:szCs w:val="24"/>
        </w:rPr>
        <w:t>ukupni iznos od 77.647,51 kn</w:t>
      </w:r>
      <w:r>
        <w:rPr>
          <w:rFonts w:ascii="Times New Roman" w:eastAsia="Calibri" w:hAnsi="Times New Roman" w:cs="Times New Roman"/>
          <w:sz w:val="24"/>
          <w:szCs w:val="24"/>
        </w:rPr>
        <w:t xml:space="preserve"> po osnovi poticaja, dok je </w:t>
      </w:r>
      <w:r w:rsidRPr="003946CE">
        <w:rPr>
          <w:rFonts w:ascii="Times New Roman" w:eastAsia="Calibri" w:hAnsi="Times New Roman" w:cs="Times New Roman"/>
          <w:sz w:val="24"/>
          <w:szCs w:val="24"/>
        </w:rPr>
        <w:t>tijekom 2017.g.</w:t>
      </w:r>
      <w:r>
        <w:rPr>
          <w:rFonts w:ascii="Times New Roman" w:eastAsia="Calibri" w:hAnsi="Times New Roman" w:cs="Times New Roman"/>
          <w:sz w:val="24"/>
          <w:szCs w:val="24"/>
        </w:rPr>
        <w:t xml:space="preserve"> primio ukupni iznos od 631.347,02 kn. Slijedom navedenog utvrđen je nesklad u prijavljenim podacima i podacima </w:t>
      </w:r>
      <w:r w:rsidR="00C22C16">
        <w:rPr>
          <w:rFonts w:ascii="Times New Roman" w:eastAsia="Calibri" w:hAnsi="Times New Roman" w:cs="Times New Roman"/>
          <w:sz w:val="24"/>
          <w:szCs w:val="24"/>
        </w:rPr>
        <w:t xml:space="preserve">pribavljenim od nadležnih državnih tijela. Uz to, dužnosnik iznose poticaja za ranije godine (2011. – 2016.) nije prijavio Povjerenstvu. Stoga su navodi dužnosnika neosnovani, odnosno dužnosnik po pozivu nije dostavio odgovarajuće dokaze potrebne za usklađivanje prijavljene imovine s </w:t>
      </w:r>
      <w:r w:rsidR="00C22C16">
        <w:rPr>
          <w:rFonts w:ascii="Times New Roman" w:eastAsia="Calibri" w:hAnsi="Times New Roman" w:cs="Times New Roman"/>
          <w:sz w:val="24"/>
          <w:szCs w:val="24"/>
        </w:rPr>
        <w:lastRenderedPageBreak/>
        <w:t xml:space="preserve">imovinom utvrđenom u postupku provjere s pribavljenim podacima o imovini dužnosnika. Stoga je Povjerenstvo </w:t>
      </w:r>
      <w:r w:rsidR="00C22C16" w:rsidRPr="00C22C16">
        <w:rPr>
          <w:rFonts w:ascii="Times New Roman" w:eastAsia="Calibri" w:hAnsi="Times New Roman" w:cs="Times New Roman"/>
          <w:sz w:val="24"/>
          <w:szCs w:val="24"/>
        </w:rPr>
        <w:t>temeljem članka 27. ZSSI-a odlučilo protiv dužnosnika pokrenuti postupak zbog kršenja odredbi iz članka 8. i 9. ZSSI-a kao što se navodi u točki I. izreke predmetne Odluke.</w:t>
      </w:r>
    </w:p>
    <w:p w14:paraId="21850FD8" w14:textId="656EE78B" w:rsidR="00C22C16" w:rsidRDefault="00C22C16" w:rsidP="00C22C16">
      <w:pPr>
        <w:spacing w:before="240"/>
        <w:ind w:firstLine="708"/>
        <w:jc w:val="both"/>
        <w:rPr>
          <w:rFonts w:ascii="Times New Roman" w:hAnsi="Times New Roman"/>
          <w:sz w:val="24"/>
          <w:szCs w:val="24"/>
        </w:rPr>
      </w:pPr>
      <w:r>
        <w:rPr>
          <w:rFonts w:ascii="Times New Roman" w:eastAsia="Calibri" w:hAnsi="Times New Roman" w:cs="Times New Roman"/>
          <w:sz w:val="24"/>
          <w:szCs w:val="24"/>
        </w:rPr>
        <w:t>Povjerenstvo napominje kako je č</w:t>
      </w:r>
      <w:r w:rsidRPr="001D7416">
        <w:rPr>
          <w:rFonts w:ascii="Times New Roman" w:hAnsi="Times New Roman"/>
          <w:sz w:val="24"/>
          <w:szCs w:val="24"/>
        </w:rPr>
        <w:t>lankom 14. stavkom 1. ZSSI-a propisano da dužnosnici ne mogu obavljati poslove upravljanja u poslovnim subjektima. Nadalje, člankom 4. stavkom 4. ZSSI-a, propisano je da se poslovnim subjektima u smislu navedenog Zakona smatraju trgovačka društva, ustanove i druge pravne osobe te drugi subjekti poslovnih odnosa kao što su trgovci pojedinci, obrtnici i nositelji samostalnih djelatnosti te nositelji i članovi drugih poslovnih subjekata osnovanih na temelju zakona. Stoga se i OPG odnosno njegov nositelj smatra poslovnim subjektom u smislu ZSSI-a.</w:t>
      </w:r>
    </w:p>
    <w:p w14:paraId="6AB5A732" w14:textId="1EE4CA54" w:rsidR="00D40B20" w:rsidRDefault="00D40B20" w:rsidP="00C22C16">
      <w:pPr>
        <w:spacing w:before="240"/>
        <w:ind w:firstLine="708"/>
        <w:jc w:val="both"/>
        <w:rPr>
          <w:rFonts w:ascii="Times New Roman" w:hAnsi="Times New Roman"/>
          <w:sz w:val="24"/>
          <w:szCs w:val="24"/>
        </w:rPr>
      </w:pPr>
      <w:r>
        <w:rPr>
          <w:rFonts w:ascii="Times New Roman" w:hAnsi="Times New Roman"/>
          <w:sz w:val="24"/>
          <w:szCs w:val="24"/>
        </w:rPr>
        <w:t>Č</w:t>
      </w:r>
      <w:r w:rsidRPr="00D40B20">
        <w:rPr>
          <w:rFonts w:ascii="Times New Roman" w:hAnsi="Times New Roman"/>
          <w:sz w:val="24"/>
          <w:szCs w:val="24"/>
        </w:rPr>
        <w:t>lankom 13. stavkom 2. ZSSI-a propisano</w:t>
      </w:r>
      <w:r>
        <w:rPr>
          <w:rFonts w:ascii="Times New Roman" w:hAnsi="Times New Roman"/>
          <w:sz w:val="24"/>
          <w:szCs w:val="24"/>
        </w:rPr>
        <w:t xml:space="preserve"> je</w:t>
      </w:r>
      <w:r w:rsidRPr="00D40B20">
        <w:rPr>
          <w:rFonts w:ascii="Times New Roman" w:hAnsi="Times New Roman"/>
          <w:sz w:val="24"/>
          <w:szCs w:val="24"/>
        </w:rPr>
        <w:t xml:space="preserv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Stavkom 3. istog članka propisano je da prethodno odobrenje Povjerenstva nije potrebno za obavljanje, između ostalog, samostalne poljoprivredne djelatnosti, ali na temelju stavka 4. istog članka ZSSI-a dužnosnici su dužni prijaviti Povjerenstvu prihode od iste djelatnosti.</w:t>
      </w:r>
    </w:p>
    <w:p w14:paraId="785881B0" w14:textId="0E236A16" w:rsidR="00C22C16" w:rsidRDefault="00C22C16" w:rsidP="00C22C16">
      <w:pPr>
        <w:spacing w:before="240"/>
        <w:ind w:firstLine="708"/>
        <w:jc w:val="both"/>
        <w:rPr>
          <w:rFonts w:ascii="Times New Roman" w:hAnsi="Times New Roman"/>
          <w:sz w:val="24"/>
          <w:szCs w:val="24"/>
        </w:rPr>
      </w:pPr>
      <w:r w:rsidRPr="005348E2">
        <w:rPr>
          <w:rFonts w:ascii="Times New Roman" w:hAnsi="Times New Roman"/>
          <w:sz w:val="24"/>
          <w:szCs w:val="24"/>
        </w:rPr>
        <w:t>Poljoprivre</w:t>
      </w:r>
      <w:r>
        <w:rPr>
          <w:rFonts w:ascii="Times New Roman" w:hAnsi="Times New Roman"/>
          <w:sz w:val="24"/>
          <w:szCs w:val="24"/>
        </w:rPr>
        <w:t>dna djelatnost sukladno članku 3</w:t>
      </w:r>
      <w:r w:rsidRPr="005348E2">
        <w:rPr>
          <w:rFonts w:ascii="Times New Roman" w:hAnsi="Times New Roman"/>
          <w:sz w:val="24"/>
          <w:szCs w:val="24"/>
        </w:rPr>
        <w:t xml:space="preserve">. stavku 1. podstavku </w:t>
      </w:r>
      <w:r>
        <w:rPr>
          <w:rFonts w:ascii="Times New Roman" w:hAnsi="Times New Roman"/>
          <w:sz w:val="24"/>
          <w:szCs w:val="24"/>
        </w:rPr>
        <w:t>d)</w:t>
      </w:r>
      <w:r w:rsidRPr="005348E2">
        <w:rPr>
          <w:rFonts w:ascii="Times New Roman" w:hAnsi="Times New Roman"/>
          <w:sz w:val="24"/>
          <w:szCs w:val="24"/>
        </w:rPr>
        <w:t xml:space="preserve"> Zakona</w:t>
      </w:r>
      <w:r>
        <w:rPr>
          <w:rFonts w:ascii="Times New Roman" w:hAnsi="Times New Roman"/>
          <w:sz w:val="24"/>
          <w:szCs w:val="24"/>
        </w:rPr>
        <w:t xml:space="preserve"> o poljoprivredi</w:t>
      </w:r>
      <w:r w:rsidRPr="005348E2">
        <w:rPr>
          <w:rFonts w:ascii="Times New Roman" w:hAnsi="Times New Roman"/>
          <w:sz w:val="24"/>
          <w:szCs w:val="24"/>
        </w:rPr>
        <w:t xml:space="preserve">, obuhvaća </w:t>
      </w:r>
      <w:r w:rsidRPr="00C22C16">
        <w:rPr>
          <w:rFonts w:ascii="Times New Roman" w:hAnsi="Times New Roman"/>
          <w:sz w:val="24"/>
          <w:szCs w:val="24"/>
        </w:rPr>
        <w:t xml:space="preserve">poljoprivredna djelatnost obuhvaća </w:t>
      </w:r>
      <w:proofErr w:type="spellStart"/>
      <w:r w:rsidRPr="00C22C16">
        <w:rPr>
          <w:rFonts w:ascii="Times New Roman" w:hAnsi="Times New Roman"/>
          <w:sz w:val="24"/>
          <w:szCs w:val="24"/>
        </w:rPr>
        <w:t>bilinogojstvo</w:t>
      </w:r>
      <w:proofErr w:type="spellEnd"/>
      <w:r w:rsidRPr="00C22C16">
        <w:rPr>
          <w:rFonts w:ascii="Times New Roman" w:hAnsi="Times New Roman"/>
          <w:sz w:val="24"/>
          <w:szCs w:val="24"/>
        </w:rPr>
        <w:t>, stočarstvo i s njima povezane uslužne djelatnosti, u skladu sa skupinama 01.1, 01.2, 01.3, 01.4, 01.5 i 01.6 Nacionalne klasifikacije djelatnosti – NKD 2007</w:t>
      </w:r>
      <w:r w:rsidRPr="005348E2">
        <w:rPr>
          <w:rFonts w:ascii="Times New Roman" w:hAnsi="Times New Roman"/>
          <w:sz w:val="24"/>
          <w:szCs w:val="24"/>
        </w:rPr>
        <w:t>.</w:t>
      </w:r>
      <w:r w:rsidR="00D40B20">
        <w:rPr>
          <w:rFonts w:ascii="Times New Roman" w:hAnsi="Times New Roman"/>
          <w:sz w:val="24"/>
          <w:szCs w:val="24"/>
        </w:rPr>
        <w:t xml:space="preserve"> Z</w:t>
      </w:r>
      <w:r w:rsidRPr="005348E2">
        <w:rPr>
          <w:rFonts w:ascii="Times New Roman" w:hAnsi="Times New Roman"/>
          <w:sz w:val="24"/>
          <w:szCs w:val="24"/>
        </w:rPr>
        <w:t xml:space="preserve">akon o poljoprivredi </w:t>
      </w:r>
      <w:r w:rsidR="00D40B20">
        <w:rPr>
          <w:rFonts w:ascii="Times New Roman" w:hAnsi="Times New Roman"/>
          <w:sz w:val="24"/>
          <w:szCs w:val="24"/>
        </w:rPr>
        <w:t xml:space="preserve">dalje </w:t>
      </w:r>
      <w:r w:rsidRPr="005348E2">
        <w:rPr>
          <w:rFonts w:ascii="Times New Roman" w:hAnsi="Times New Roman"/>
          <w:sz w:val="24"/>
          <w:szCs w:val="24"/>
        </w:rPr>
        <w:t>razlikuje poljoprivrednu djelatnost i dopunske djelatnosti</w:t>
      </w:r>
      <w:r>
        <w:rPr>
          <w:rFonts w:ascii="Times New Roman" w:hAnsi="Times New Roman"/>
          <w:sz w:val="24"/>
          <w:szCs w:val="24"/>
        </w:rPr>
        <w:t xml:space="preserve"> u poljoprivredi</w:t>
      </w:r>
      <w:r w:rsidRPr="005348E2">
        <w:rPr>
          <w:rFonts w:ascii="Times New Roman" w:hAnsi="Times New Roman"/>
          <w:sz w:val="24"/>
          <w:szCs w:val="24"/>
        </w:rPr>
        <w:t xml:space="preserve">. </w:t>
      </w:r>
    </w:p>
    <w:p w14:paraId="6B2A8358" w14:textId="3B6982D3" w:rsidR="00C22C16" w:rsidRDefault="00C22C16" w:rsidP="00D40B20">
      <w:pPr>
        <w:spacing w:before="240"/>
        <w:ind w:firstLine="708"/>
        <w:jc w:val="both"/>
        <w:rPr>
          <w:rFonts w:ascii="Times New Roman" w:hAnsi="Times New Roman"/>
          <w:sz w:val="24"/>
          <w:szCs w:val="24"/>
        </w:rPr>
      </w:pPr>
      <w:r>
        <w:rPr>
          <w:rFonts w:ascii="Times New Roman" w:hAnsi="Times New Roman"/>
          <w:sz w:val="24"/>
          <w:szCs w:val="24"/>
        </w:rPr>
        <w:t xml:space="preserve">Sukladno </w:t>
      </w:r>
      <w:r w:rsidRPr="00F02DBC">
        <w:rPr>
          <w:rFonts w:ascii="Times New Roman" w:hAnsi="Times New Roman"/>
          <w:sz w:val="24"/>
          <w:szCs w:val="24"/>
        </w:rPr>
        <w:t>člank</w:t>
      </w:r>
      <w:r>
        <w:rPr>
          <w:rFonts w:ascii="Times New Roman" w:hAnsi="Times New Roman"/>
          <w:sz w:val="24"/>
          <w:szCs w:val="24"/>
        </w:rPr>
        <w:t>u</w:t>
      </w:r>
      <w:r w:rsidRPr="00F02DBC">
        <w:rPr>
          <w:rFonts w:ascii="Times New Roman" w:hAnsi="Times New Roman"/>
          <w:sz w:val="24"/>
          <w:szCs w:val="24"/>
        </w:rPr>
        <w:t xml:space="preserve"> 13. stavkom 3. ZSSI-a</w:t>
      </w:r>
      <w:r>
        <w:rPr>
          <w:rFonts w:ascii="Times New Roman" w:hAnsi="Times New Roman"/>
          <w:sz w:val="24"/>
          <w:szCs w:val="24"/>
        </w:rPr>
        <w:t>,</w:t>
      </w:r>
      <w:r w:rsidRPr="00F02DBC">
        <w:rPr>
          <w:rFonts w:ascii="Times New Roman" w:hAnsi="Times New Roman"/>
          <w:sz w:val="24"/>
          <w:szCs w:val="24"/>
        </w:rPr>
        <w:t xml:space="preserve"> </w:t>
      </w:r>
      <w:r>
        <w:rPr>
          <w:rFonts w:ascii="Times New Roman" w:hAnsi="Times New Roman"/>
          <w:sz w:val="24"/>
          <w:szCs w:val="24"/>
        </w:rPr>
        <w:t xml:space="preserve">dužnosnicima je dopušteno da istovremeno uz obnašanje dužnosti </w:t>
      </w:r>
      <w:r w:rsidRPr="00F02DBC">
        <w:rPr>
          <w:rFonts w:ascii="Times New Roman" w:hAnsi="Times New Roman"/>
          <w:sz w:val="24"/>
          <w:szCs w:val="24"/>
        </w:rPr>
        <w:t>obavlja</w:t>
      </w:r>
      <w:r>
        <w:rPr>
          <w:rFonts w:ascii="Times New Roman" w:hAnsi="Times New Roman"/>
          <w:sz w:val="24"/>
          <w:szCs w:val="24"/>
        </w:rPr>
        <w:t>ju samostalnu</w:t>
      </w:r>
      <w:r w:rsidRPr="00F02DBC">
        <w:rPr>
          <w:rFonts w:ascii="Times New Roman" w:hAnsi="Times New Roman"/>
          <w:sz w:val="24"/>
          <w:szCs w:val="24"/>
        </w:rPr>
        <w:t xml:space="preserve"> poljoprivredn</w:t>
      </w:r>
      <w:r>
        <w:rPr>
          <w:rFonts w:ascii="Times New Roman" w:hAnsi="Times New Roman"/>
          <w:sz w:val="24"/>
          <w:szCs w:val="24"/>
        </w:rPr>
        <w:t>u</w:t>
      </w:r>
      <w:r w:rsidRPr="00F02DBC">
        <w:rPr>
          <w:rFonts w:ascii="Times New Roman" w:hAnsi="Times New Roman"/>
          <w:sz w:val="24"/>
          <w:szCs w:val="24"/>
        </w:rPr>
        <w:t xml:space="preserve"> djelatnost</w:t>
      </w:r>
      <w:r>
        <w:rPr>
          <w:rFonts w:ascii="Times New Roman" w:hAnsi="Times New Roman"/>
          <w:sz w:val="24"/>
          <w:szCs w:val="24"/>
        </w:rPr>
        <w:t xml:space="preserve">. Ukoliko dužnosnik ovu djelatnost obavlja kao nositelj OPG-a, ta funkcija neizbježno obuhvaća upravljanje poslovanjem toga OPG-a kao poslovnog subjekta, no naglasak je na uzgoju i prodaji poljoprivrednih proizvoda. Slijedom navedenog, </w:t>
      </w:r>
      <w:r w:rsidRPr="00D33F21">
        <w:rPr>
          <w:rFonts w:ascii="Times New Roman" w:hAnsi="Times New Roman"/>
          <w:sz w:val="24"/>
          <w:szCs w:val="24"/>
        </w:rPr>
        <w:t>Povjerenstvo tumači da se na obavljanje samostalne poljoprivredne djelatnosti radi ostvarivanja prihoda unutar OPG-a ne odnosi zabrana upravljanja u poslovnim subjektima iz članka 14. stavka 1. ZSSI</w:t>
      </w:r>
      <w:r>
        <w:rPr>
          <w:rFonts w:ascii="Times New Roman" w:hAnsi="Times New Roman"/>
          <w:sz w:val="24"/>
          <w:szCs w:val="24"/>
        </w:rPr>
        <w:t>-a</w:t>
      </w:r>
      <w:r w:rsidRPr="00D33F21">
        <w:rPr>
          <w:rFonts w:ascii="Times New Roman" w:hAnsi="Times New Roman"/>
          <w:sz w:val="24"/>
          <w:szCs w:val="24"/>
        </w:rPr>
        <w:t xml:space="preserve">. </w:t>
      </w:r>
      <w:r>
        <w:rPr>
          <w:rFonts w:ascii="Times New Roman" w:hAnsi="Times New Roman"/>
          <w:sz w:val="24"/>
          <w:szCs w:val="24"/>
        </w:rPr>
        <w:t>Naprotiv</w:t>
      </w:r>
      <w:r w:rsidRPr="00D33F21">
        <w:rPr>
          <w:rFonts w:ascii="Times New Roman" w:hAnsi="Times New Roman"/>
          <w:sz w:val="24"/>
          <w:szCs w:val="24"/>
        </w:rPr>
        <w:t xml:space="preserve">, </w:t>
      </w:r>
      <w:r>
        <w:rPr>
          <w:rFonts w:ascii="Times New Roman" w:hAnsi="Times New Roman"/>
          <w:sz w:val="24"/>
          <w:szCs w:val="24"/>
        </w:rPr>
        <w:t xml:space="preserve">Povjerenstvo tumači da </w:t>
      </w:r>
      <w:r w:rsidRPr="00D33F21">
        <w:rPr>
          <w:rFonts w:ascii="Times New Roman" w:hAnsi="Times New Roman"/>
          <w:sz w:val="24"/>
          <w:szCs w:val="24"/>
        </w:rPr>
        <w:t>ukoliko je OPG</w:t>
      </w:r>
      <w:r>
        <w:rPr>
          <w:rFonts w:ascii="Times New Roman" w:hAnsi="Times New Roman"/>
          <w:sz w:val="24"/>
          <w:szCs w:val="24"/>
        </w:rPr>
        <w:t>,</w:t>
      </w:r>
      <w:r w:rsidRPr="00D33F21">
        <w:rPr>
          <w:rFonts w:ascii="Times New Roman" w:hAnsi="Times New Roman"/>
          <w:sz w:val="24"/>
          <w:szCs w:val="24"/>
        </w:rPr>
        <w:t xml:space="preserve"> </w:t>
      </w:r>
      <w:r>
        <w:rPr>
          <w:rFonts w:ascii="Times New Roman" w:hAnsi="Times New Roman"/>
          <w:sz w:val="24"/>
          <w:szCs w:val="24"/>
        </w:rPr>
        <w:t xml:space="preserve">sukladno članku 70. Zakona o poljoprivredi, </w:t>
      </w:r>
      <w:r w:rsidRPr="00D33F21">
        <w:rPr>
          <w:rFonts w:ascii="Times New Roman" w:hAnsi="Times New Roman"/>
          <w:sz w:val="24"/>
          <w:szCs w:val="24"/>
        </w:rPr>
        <w:t>registriran i za obavljanje dopunskih djelatnosti</w:t>
      </w:r>
      <w:r>
        <w:rPr>
          <w:rFonts w:ascii="Times New Roman" w:hAnsi="Times New Roman"/>
          <w:sz w:val="24"/>
          <w:szCs w:val="24"/>
        </w:rPr>
        <w:t>,</w:t>
      </w:r>
      <w:r w:rsidRPr="006B0A02">
        <w:rPr>
          <w:rFonts w:ascii="Times New Roman" w:hAnsi="Times New Roman"/>
          <w:sz w:val="24"/>
          <w:szCs w:val="24"/>
        </w:rPr>
        <w:t xml:space="preserve"> </w:t>
      </w:r>
      <w:r>
        <w:rPr>
          <w:rFonts w:ascii="Times New Roman" w:hAnsi="Times New Roman"/>
          <w:sz w:val="24"/>
          <w:szCs w:val="24"/>
        </w:rPr>
        <w:t>zabrana propisana člankom 14. stavkom 1. ZSSI-a se primjenjuje. Stoga u tom slučaju</w:t>
      </w:r>
      <w:r w:rsidRPr="00D33F21">
        <w:rPr>
          <w:rFonts w:ascii="Times New Roman" w:hAnsi="Times New Roman"/>
          <w:sz w:val="24"/>
          <w:szCs w:val="24"/>
        </w:rPr>
        <w:t xml:space="preserve"> dužnosnik </w:t>
      </w:r>
      <w:r>
        <w:rPr>
          <w:rFonts w:ascii="Times New Roman" w:hAnsi="Times New Roman"/>
          <w:sz w:val="24"/>
          <w:szCs w:val="24"/>
        </w:rPr>
        <w:t xml:space="preserve">ne može biti nositeljem OPG-a te </w:t>
      </w:r>
      <w:r w:rsidRPr="00D33F21">
        <w:rPr>
          <w:rFonts w:ascii="Times New Roman" w:hAnsi="Times New Roman"/>
          <w:sz w:val="24"/>
          <w:szCs w:val="24"/>
        </w:rPr>
        <w:t>mora poslove upravljanja na navedenom OPG</w:t>
      </w:r>
      <w:r>
        <w:rPr>
          <w:rFonts w:ascii="Times New Roman" w:hAnsi="Times New Roman"/>
          <w:sz w:val="24"/>
          <w:szCs w:val="24"/>
        </w:rPr>
        <w:t>-u</w:t>
      </w:r>
      <w:r w:rsidRPr="00D33F21">
        <w:rPr>
          <w:rFonts w:ascii="Times New Roman" w:hAnsi="Times New Roman"/>
          <w:sz w:val="24"/>
          <w:szCs w:val="24"/>
        </w:rPr>
        <w:t xml:space="preserve"> prenijeti na drugog člana OPG</w:t>
      </w:r>
      <w:r>
        <w:rPr>
          <w:rFonts w:ascii="Times New Roman" w:hAnsi="Times New Roman"/>
          <w:sz w:val="24"/>
          <w:szCs w:val="24"/>
        </w:rPr>
        <w:t>-a</w:t>
      </w:r>
      <w:r w:rsidRPr="00D33F21">
        <w:rPr>
          <w:rFonts w:ascii="Times New Roman" w:hAnsi="Times New Roman"/>
          <w:sz w:val="24"/>
          <w:szCs w:val="24"/>
        </w:rPr>
        <w:t xml:space="preserve">, </w:t>
      </w:r>
      <w:r>
        <w:rPr>
          <w:rFonts w:ascii="Times New Roman" w:hAnsi="Times New Roman"/>
          <w:sz w:val="24"/>
          <w:szCs w:val="24"/>
        </w:rPr>
        <w:t>odnosno drugog člana upisati ka</w:t>
      </w:r>
      <w:r w:rsidRPr="00D33F21">
        <w:rPr>
          <w:rFonts w:ascii="Times New Roman" w:hAnsi="Times New Roman"/>
          <w:sz w:val="24"/>
          <w:szCs w:val="24"/>
        </w:rPr>
        <w:t>o nositelja OPG</w:t>
      </w:r>
      <w:r>
        <w:rPr>
          <w:rFonts w:ascii="Times New Roman" w:hAnsi="Times New Roman"/>
          <w:sz w:val="24"/>
          <w:szCs w:val="24"/>
        </w:rPr>
        <w:t>-a</w:t>
      </w:r>
      <w:r w:rsidRPr="00D33F21">
        <w:rPr>
          <w:rFonts w:ascii="Times New Roman" w:hAnsi="Times New Roman"/>
          <w:sz w:val="24"/>
          <w:szCs w:val="24"/>
        </w:rPr>
        <w:t>.</w:t>
      </w:r>
      <w:r>
        <w:rPr>
          <w:rFonts w:ascii="Times New Roman" w:hAnsi="Times New Roman"/>
          <w:sz w:val="24"/>
          <w:szCs w:val="24"/>
        </w:rPr>
        <w:t xml:space="preserve"> </w:t>
      </w:r>
    </w:p>
    <w:p w14:paraId="735A45DC" w14:textId="61A49F84" w:rsidR="00D40B20" w:rsidRDefault="00D40B20" w:rsidP="00D40B20">
      <w:pPr>
        <w:spacing w:before="240"/>
        <w:ind w:firstLine="708"/>
        <w:jc w:val="both"/>
        <w:rPr>
          <w:rFonts w:ascii="Times New Roman" w:hAnsi="Times New Roman"/>
          <w:sz w:val="24"/>
          <w:szCs w:val="24"/>
        </w:rPr>
      </w:pPr>
      <w:r>
        <w:rPr>
          <w:rFonts w:ascii="Times New Roman" w:hAnsi="Times New Roman"/>
          <w:sz w:val="24"/>
          <w:szCs w:val="24"/>
        </w:rPr>
        <w:lastRenderedPageBreak/>
        <w:t xml:space="preserve">Prema dostavljenim podacima od Agencije za plaćanja u poljoprivredi, ribarstvu i ruralnom razvoju, dužnosnik je evidentiran kao nositelj OPG MIJANDRUŠIĆ IVAN s početkom od 21. siječnja 2003.g., dok je Nevija </w:t>
      </w:r>
      <w:proofErr w:type="spellStart"/>
      <w:r>
        <w:rPr>
          <w:rFonts w:ascii="Times New Roman" w:hAnsi="Times New Roman"/>
          <w:sz w:val="24"/>
          <w:szCs w:val="24"/>
        </w:rPr>
        <w:t>Mijandrušić</w:t>
      </w:r>
      <w:proofErr w:type="spellEnd"/>
      <w:r>
        <w:rPr>
          <w:rFonts w:ascii="Times New Roman" w:hAnsi="Times New Roman"/>
          <w:sz w:val="24"/>
          <w:szCs w:val="24"/>
        </w:rPr>
        <w:t xml:space="preserve"> evidentirana kao član OPG-a od istog datuma. OPG MIJANDRUŠIĆ IVAN registriran je samo za obavljanje poljoprivredne djelatnosti i nema evidentiranih dopunskih djelatnosti u Upisniku dopunskih djelatnosti. Slijedom navedenog, nisu utvrđene okolnosti koje bi ukazivale na moguću povredu članka 14. stavka 1. ZSSI-a.</w:t>
      </w:r>
    </w:p>
    <w:p w14:paraId="59BC709D" w14:textId="21279DFA" w:rsidR="00F519DC" w:rsidRPr="00F519DC" w:rsidRDefault="004F56D2" w:rsidP="004F56D2">
      <w:pPr>
        <w:spacing w:before="240"/>
        <w:ind w:firstLine="708"/>
        <w:jc w:val="both"/>
        <w:rPr>
          <w:rFonts w:ascii="Times New Roman" w:eastAsia="Calibri" w:hAnsi="Times New Roman" w:cs="Times New Roman"/>
          <w:sz w:val="24"/>
          <w:szCs w:val="24"/>
        </w:rPr>
      </w:pPr>
      <w:r>
        <w:rPr>
          <w:rFonts w:ascii="Times New Roman" w:hAnsi="Times New Roman"/>
          <w:sz w:val="24"/>
          <w:szCs w:val="24"/>
        </w:rPr>
        <w:t xml:space="preserve">Nadalje, u zaprimljenim prijavama se u bitnom </w:t>
      </w:r>
      <w:r w:rsidR="00F519DC" w:rsidRPr="00F519DC">
        <w:rPr>
          <w:rFonts w:ascii="Times New Roman" w:eastAsia="Calibri" w:hAnsi="Times New Roman" w:cs="Times New Roman"/>
          <w:sz w:val="24"/>
          <w:szCs w:val="24"/>
        </w:rPr>
        <w:t xml:space="preserve">navodi kako je dužnosnik u Izvješću o imovinskom stanju podnesenom 19. siječnja 2016.g. naveo kako ima dvije kuće s okućnicom. Podnositelj navodi kako je kuću površine 2000m2 dužnosnik stekao između 2013.g. i 2016.g. a radi se o kući u Općini </w:t>
      </w:r>
      <w:proofErr w:type="spellStart"/>
      <w:r w:rsidR="00F519DC" w:rsidRPr="00F519DC">
        <w:rPr>
          <w:rFonts w:ascii="Times New Roman" w:eastAsia="Calibri" w:hAnsi="Times New Roman" w:cs="Times New Roman"/>
          <w:sz w:val="24"/>
          <w:szCs w:val="24"/>
        </w:rPr>
        <w:t>Gračišće</w:t>
      </w:r>
      <w:proofErr w:type="spellEnd"/>
      <w:r w:rsidR="00F519DC" w:rsidRPr="00F519DC">
        <w:rPr>
          <w:rFonts w:ascii="Times New Roman" w:eastAsia="Calibri" w:hAnsi="Times New Roman" w:cs="Times New Roman"/>
          <w:sz w:val="24"/>
          <w:szCs w:val="24"/>
        </w:rPr>
        <w:t xml:space="preserve"> na kat. čest. </w:t>
      </w:r>
      <w:r w:rsidR="009371F5" w:rsidRPr="009371F5">
        <w:rPr>
          <w:rFonts w:ascii="Times New Roman" w:eastAsia="Calibri" w:hAnsi="Times New Roman" w:cs="Times New Roman"/>
          <w:sz w:val="24"/>
          <w:szCs w:val="24"/>
          <w:highlight w:val="black"/>
        </w:rPr>
        <w:t>………</w:t>
      </w:r>
      <w:r w:rsidR="00F519DC" w:rsidRPr="00F519DC">
        <w:rPr>
          <w:rFonts w:ascii="Times New Roman" w:eastAsia="Calibri" w:hAnsi="Times New Roman" w:cs="Times New Roman"/>
          <w:sz w:val="24"/>
          <w:szCs w:val="24"/>
        </w:rPr>
        <w:t>, koja se sastoji se od kuće površine 273m2, bazena od 39m2 i okućnice 1645m2.</w:t>
      </w:r>
      <w:r>
        <w:rPr>
          <w:rFonts w:ascii="Times New Roman" w:eastAsia="Calibri" w:hAnsi="Times New Roman" w:cs="Times New Roman"/>
          <w:sz w:val="24"/>
          <w:szCs w:val="24"/>
        </w:rPr>
        <w:t xml:space="preserve"> </w:t>
      </w:r>
      <w:r w:rsidR="00F519DC" w:rsidRPr="00F519DC">
        <w:rPr>
          <w:rFonts w:ascii="Times New Roman" w:eastAsia="Calibri" w:hAnsi="Times New Roman" w:cs="Times New Roman"/>
          <w:sz w:val="24"/>
          <w:szCs w:val="24"/>
        </w:rPr>
        <w:t>Podnositelj dalje navodi kako je dužnosnik iznajmljivanjem ove nekretnine stekao dohodak, prema njegovoj procjeni preko 200000</w:t>
      </w:r>
      <w:r>
        <w:rPr>
          <w:rFonts w:ascii="Times New Roman" w:eastAsia="Calibri" w:hAnsi="Times New Roman" w:cs="Times New Roman"/>
          <w:sz w:val="24"/>
          <w:szCs w:val="24"/>
        </w:rPr>
        <w:t xml:space="preserve"> </w:t>
      </w:r>
      <w:r w:rsidR="00F519DC" w:rsidRPr="00F519DC">
        <w:rPr>
          <w:rFonts w:ascii="Times New Roman" w:eastAsia="Calibri" w:hAnsi="Times New Roman" w:cs="Times New Roman"/>
          <w:sz w:val="24"/>
          <w:szCs w:val="24"/>
        </w:rPr>
        <w:t>kn,</w:t>
      </w:r>
      <w:r>
        <w:rPr>
          <w:rFonts w:ascii="Times New Roman" w:eastAsia="Calibri" w:hAnsi="Times New Roman" w:cs="Times New Roman"/>
          <w:sz w:val="24"/>
          <w:szCs w:val="24"/>
        </w:rPr>
        <w:t xml:space="preserve"> a </w:t>
      </w:r>
      <w:r w:rsidR="00F519DC" w:rsidRPr="00F519DC">
        <w:rPr>
          <w:rFonts w:ascii="Times New Roman" w:eastAsia="Calibri" w:hAnsi="Times New Roman" w:cs="Times New Roman"/>
          <w:sz w:val="24"/>
          <w:szCs w:val="24"/>
        </w:rPr>
        <w:t>koji nije prijavio Povjerenstvu.</w:t>
      </w:r>
    </w:p>
    <w:p w14:paraId="0403B3A0" w14:textId="296FCF3C" w:rsidR="00F519DC" w:rsidRPr="00F519DC" w:rsidRDefault="00F519DC" w:rsidP="00F519DC">
      <w:pPr>
        <w:ind w:firstLine="708"/>
        <w:jc w:val="both"/>
        <w:rPr>
          <w:rFonts w:ascii="Times New Roman" w:eastAsia="Calibri" w:hAnsi="Times New Roman" w:cs="Times New Roman"/>
          <w:sz w:val="24"/>
          <w:szCs w:val="24"/>
        </w:rPr>
      </w:pPr>
      <w:r w:rsidRPr="00F519DC">
        <w:rPr>
          <w:rFonts w:ascii="Times New Roman" w:eastAsia="Calibri" w:hAnsi="Times New Roman" w:cs="Times New Roman"/>
          <w:sz w:val="24"/>
          <w:szCs w:val="24"/>
        </w:rPr>
        <w:t xml:space="preserve">Iz očitovanja Agencije za plaćanja u poljoprivredi, ribarstvu i ruralnom razvoju od 24. svibnja 2017.g. proizlazi kako je OPG MIJANDRUŠIĆ IVAN, podnio prijavu za dodjelu sredstava iz IPARD programa, za ulaganje u izgradnju objekata za pružanje turističkih i/ili ugostiteljskih usluga. Podnositelj prijave na natječaj prijavio je lokaciju ulaganja </w:t>
      </w:r>
      <w:proofErr w:type="spellStart"/>
      <w:r w:rsidRPr="00F519DC">
        <w:rPr>
          <w:rFonts w:ascii="Times New Roman" w:eastAsia="Calibri" w:hAnsi="Times New Roman" w:cs="Times New Roman"/>
          <w:sz w:val="24"/>
          <w:szCs w:val="24"/>
        </w:rPr>
        <w:t>k.č</w:t>
      </w:r>
      <w:proofErr w:type="spellEnd"/>
      <w:r w:rsidRPr="00F519DC">
        <w:rPr>
          <w:rFonts w:ascii="Times New Roman" w:eastAsia="Calibri" w:hAnsi="Times New Roman" w:cs="Times New Roman"/>
          <w:sz w:val="24"/>
          <w:szCs w:val="24"/>
        </w:rPr>
        <w:t xml:space="preserve">. </w:t>
      </w:r>
      <w:r w:rsidR="009371F5" w:rsidRPr="009371F5">
        <w:rPr>
          <w:rFonts w:ascii="Times New Roman" w:eastAsia="Calibri" w:hAnsi="Times New Roman" w:cs="Times New Roman"/>
          <w:sz w:val="24"/>
          <w:szCs w:val="24"/>
          <w:highlight w:val="black"/>
        </w:rPr>
        <w:t>…………</w:t>
      </w:r>
      <w:r w:rsidRPr="00F519DC">
        <w:rPr>
          <w:rFonts w:ascii="Times New Roman" w:eastAsia="Calibri" w:hAnsi="Times New Roman" w:cs="Times New Roman"/>
          <w:sz w:val="24"/>
          <w:szCs w:val="24"/>
        </w:rPr>
        <w:t xml:space="preserve"> k.o. </w:t>
      </w:r>
      <w:proofErr w:type="spellStart"/>
      <w:r w:rsidRPr="00F519DC">
        <w:rPr>
          <w:rFonts w:ascii="Times New Roman" w:eastAsia="Calibri" w:hAnsi="Times New Roman" w:cs="Times New Roman"/>
          <w:sz w:val="24"/>
          <w:szCs w:val="24"/>
        </w:rPr>
        <w:t>Gračišće</w:t>
      </w:r>
      <w:proofErr w:type="spellEnd"/>
      <w:r w:rsidRPr="00F519DC">
        <w:rPr>
          <w:rFonts w:ascii="Times New Roman" w:eastAsia="Calibri" w:hAnsi="Times New Roman" w:cs="Times New Roman"/>
          <w:sz w:val="24"/>
          <w:szCs w:val="24"/>
        </w:rPr>
        <w:t xml:space="preserve">, za što je dostavio kao dokaz vlasništva važeći </w:t>
      </w:r>
      <w:proofErr w:type="spellStart"/>
      <w:r w:rsidRPr="00F519DC">
        <w:rPr>
          <w:rFonts w:ascii="Times New Roman" w:eastAsia="Calibri" w:hAnsi="Times New Roman" w:cs="Times New Roman"/>
          <w:sz w:val="24"/>
          <w:szCs w:val="24"/>
        </w:rPr>
        <w:t>zk</w:t>
      </w:r>
      <w:proofErr w:type="spellEnd"/>
      <w:r w:rsidRPr="00F519DC">
        <w:rPr>
          <w:rFonts w:ascii="Times New Roman" w:eastAsia="Calibri" w:hAnsi="Times New Roman" w:cs="Times New Roman"/>
          <w:sz w:val="24"/>
          <w:szCs w:val="24"/>
        </w:rPr>
        <w:t xml:space="preserve"> Izvadak br. </w:t>
      </w:r>
      <w:r w:rsidR="009371F5" w:rsidRPr="009371F5">
        <w:rPr>
          <w:rFonts w:ascii="Times New Roman" w:eastAsia="Calibri" w:hAnsi="Times New Roman" w:cs="Times New Roman"/>
          <w:sz w:val="24"/>
          <w:szCs w:val="24"/>
          <w:highlight w:val="black"/>
        </w:rPr>
        <w:t>…..</w:t>
      </w:r>
      <w:r w:rsidRPr="00F519DC">
        <w:rPr>
          <w:rFonts w:ascii="Times New Roman" w:eastAsia="Calibri" w:hAnsi="Times New Roman" w:cs="Times New Roman"/>
          <w:sz w:val="24"/>
          <w:szCs w:val="24"/>
        </w:rPr>
        <w:t xml:space="preserve"> od 13. rujna 2012.g. za navedenu česticu, površine 4042 m2, kao i pravomoćno Rješenje o uvjetima građenja od 20. kolovoza 2012.g. kojim se investitoru dozvoljava izgradnja stambene zgrade sa vanjskim bazenom na građevnoj čestici koja će nastati cijepanjem </w:t>
      </w:r>
      <w:proofErr w:type="spellStart"/>
      <w:r w:rsidRPr="00F519DC">
        <w:rPr>
          <w:rFonts w:ascii="Times New Roman" w:eastAsia="Calibri" w:hAnsi="Times New Roman" w:cs="Times New Roman"/>
          <w:sz w:val="24"/>
          <w:szCs w:val="24"/>
        </w:rPr>
        <w:t>k.č</w:t>
      </w:r>
      <w:proofErr w:type="spellEnd"/>
      <w:r w:rsidRPr="00F519DC">
        <w:rPr>
          <w:rFonts w:ascii="Times New Roman" w:eastAsia="Calibri" w:hAnsi="Times New Roman" w:cs="Times New Roman"/>
          <w:sz w:val="24"/>
          <w:szCs w:val="24"/>
        </w:rPr>
        <w:t xml:space="preserve">. </w:t>
      </w:r>
      <w:r w:rsidR="009371F5" w:rsidRPr="009371F5">
        <w:rPr>
          <w:rFonts w:ascii="Times New Roman" w:eastAsia="Calibri" w:hAnsi="Times New Roman" w:cs="Times New Roman"/>
          <w:sz w:val="24"/>
          <w:szCs w:val="24"/>
          <w:highlight w:val="black"/>
        </w:rPr>
        <w:t>……..</w:t>
      </w:r>
      <w:r w:rsidRPr="00F519DC">
        <w:rPr>
          <w:rFonts w:ascii="Times New Roman" w:eastAsia="Calibri" w:hAnsi="Times New Roman" w:cs="Times New Roman"/>
          <w:sz w:val="24"/>
          <w:szCs w:val="24"/>
        </w:rPr>
        <w:t xml:space="preserve"> k.o. </w:t>
      </w:r>
      <w:proofErr w:type="spellStart"/>
      <w:r w:rsidRPr="00F519DC">
        <w:rPr>
          <w:rFonts w:ascii="Times New Roman" w:eastAsia="Calibri" w:hAnsi="Times New Roman" w:cs="Times New Roman"/>
          <w:sz w:val="24"/>
          <w:szCs w:val="24"/>
        </w:rPr>
        <w:t>Gračišće</w:t>
      </w:r>
      <w:proofErr w:type="spellEnd"/>
      <w:r w:rsidRPr="00F519DC">
        <w:rPr>
          <w:rFonts w:ascii="Times New Roman" w:eastAsia="Calibri" w:hAnsi="Times New Roman" w:cs="Times New Roman"/>
          <w:sz w:val="24"/>
          <w:szCs w:val="24"/>
        </w:rPr>
        <w:t xml:space="preserve"> te pravomoćno Rješenje o Izmjeni Rješenja o uvjetima građenja od 25. rujna 2015.g. Investitoru Ivanu </w:t>
      </w:r>
      <w:proofErr w:type="spellStart"/>
      <w:r w:rsidRPr="00F519DC">
        <w:rPr>
          <w:rFonts w:ascii="Times New Roman" w:eastAsia="Calibri" w:hAnsi="Times New Roman" w:cs="Times New Roman"/>
          <w:sz w:val="24"/>
          <w:szCs w:val="24"/>
        </w:rPr>
        <w:t>Mijandrušiću</w:t>
      </w:r>
      <w:proofErr w:type="spellEnd"/>
      <w:r w:rsidRPr="00F519DC">
        <w:rPr>
          <w:rFonts w:ascii="Times New Roman" w:eastAsia="Calibri" w:hAnsi="Times New Roman" w:cs="Times New Roman"/>
          <w:sz w:val="24"/>
          <w:szCs w:val="24"/>
        </w:rPr>
        <w:t xml:space="preserve"> je 29. lipnja 2016.g. izdana Potvrda Upravnog odjela za decentralizaciju, lokalnu i područnu samoupravnu, prostorno uređenje i gradnju Istarske županije, temeljem koje se građevina na građevinskoj čestici </w:t>
      </w:r>
      <w:r w:rsidR="009371F5" w:rsidRPr="009371F5">
        <w:rPr>
          <w:rFonts w:ascii="Times New Roman" w:eastAsia="Calibri" w:hAnsi="Times New Roman" w:cs="Times New Roman"/>
          <w:sz w:val="24"/>
          <w:szCs w:val="24"/>
          <w:highlight w:val="black"/>
        </w:rPr>
        <w:t>…………</w:t>
      </w:r>
      <w:r w:rsidRPr="00F519DC">
        <w:rPr>
          <w:rFonts w:ascii="Times New Roman" w:eastAsia="Calibri" w:hAnsi="Times New Roman" w:cs="Times New Roman"/>
          <w:sz w:val="24"/>
          <w:szCs w:val="24"/>
        </w:rPr>
        <w:t xml:space="preserve"> k.o. </w:t>
      </w:r>
      <w:proofErr w:type="spellStart"/>
      <w:r w:rsidRPr="00F519DC">
        <w:rPr>
          <w:rFonts w:ascii="Times New Roman" w:eastAsia="Calibri" w:hAnsi="Times New Roman" w:cs="Times New Roman"/>
          <w:sz w:val="24"/>
          <w:szCs w:val="24"/>
        </w:rPr>
        <w:t>Gračišće</w:t>
      </w:r>
      <w:proofErr w:type="spellEnd"/>
      <w:r w:rsidRPr="00F519DC">
        <w:rPr>
          <w:rFonts w:ascii="Times New Roman" w:eastAsia="Calibri" w:hAnsi="Times New Roman" w:cs="Times New Roman"/>
          <w:sz w:val="24"/>
          <w:szCs w:val="24"/>
        </w:rPr>
        <w:t xml:space="preserve"> može početi koristiti, odnosno staviti u pogon.</w:t>
      </w:r>
    </w:p>
    <w:p w14:paraId="1191ECD6" w14:textId="3AE3A159" w:rsidR="004F56D2" w:rsidRPr="004F56D2" w:rsidRDefault="004F56D2" w:rsidP="004F56D2">
      <w:pPr>
        <w:autoSpaceDE w:val="0"/>
        <w:autoSpaceDN w:val="0"/>
        <w:adjustRightInd w:val="0"/>
        <w:spacing w:before="240" w:after="0"/>
        <w:ind w:firstLine="708"/>
        <w:jc w:val="both"/>
        <w:rPr>
          <w:rFonts w:ascii="Times New Roman" w:hAnsi="Times New Roman" w:cs="Times New Roman"/>
          <w:color w:val="000000"/>
          <w:sz w:val="24"/>
          <w:szCs w:val="24"/>
        </w:rPr>
      </w:pPr>
      <w:r w:rsidRPr="004F56D2">
        <w:rPr>
          <w:rFonts w:ascii="Times New Roman" w:hAnsi="Times New Roman" w:cs="Times New Roman"/>
          <w:color w:val="000000"/>
          <w:sz w:val="24"/>
          <w:szCs w:val="24"/>
        </w:rPr>
        <w:t xml:space="preserve">Uvidom u izvješća o imovinskom stanju dužnosnika utvrđeno je kako je dužnosnik u podnesenim Izvješćima o imovinskom stanju dužnosnika česticu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prijavio u Izvješću od 22. studenog 2013. i to taksativno po broju čestice te je u prilogu izvješća dostavljen i </w:t>
      </w:r>
      <w:proofErr w:type="spellStart"/>
      <w:r w:rsidRPr="004F56D2">
        <w:rPr>
          <w:rFonts w:ascii="Times New Roman" w:hAnsi="Times New Roman" w:cs="Times New Roman"/>
          <w:color w:val="000000"/>
          <w:sz w:val="24"/>
          <w:szCs w:val="24"/>
        </w:rPr>
        <w:t>zk</w:t>
      </w:r>
      <w:proofErr w:type="spellEnd"/>
      <w:r w:rsidRPr="004F56D2">
        <w:rPr>
          <w:rFonts w:ascii="Times New Roman" w:hAnsi="Times New Roman" w:cs="Times New Roman"/>
          <w:color w:val="000000"/>
          <w:sz w:val="24"/>
          <w:szCs w:val="24"/>
        </w:rPr>
        <w:t xml:space="preserve"> izvadak za uložak br.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u kojem je tada, između ostalog, bila upisana i kat. čest.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PAŠNJAK, </w:t>
      </w:r>
      <w:proofErr w:type="spellStart"/>
      <w:r w:rsidRPr="004F56D2">
        <w:rPr>
          <w:rFonts w:ascii="Times New Roman" w:hAnsi="Times New Roman" w:cs="Times New Roman"/>
          <w:color w:val="000000"/>
          <w:sz w:val="24"/>
          <w:szCs w:val="24"/>
        </w:rPr>
        <w:t>povr</w:t>
      </w:r>
      <w:proofErr w:type="spellEnd"/>
      <w:r w:rsidRPr="004F56D2">
        <w:rPr>
          <w:rFonts w:ascii="Times New Roman" w:hAnsi="Times New Roman" w:cs="Times New Roman"/>
          <w:color w:val="000000"/>
          <w:sz w:val="24"/>
          <w:szCs w:val="24"/>
        </w:rPr>
        <w:t>. 4042 m2.</w:t>
      </w:r>
    </w:p>
    <w:p w14:paraId="26378CFC" w14:textId="6018A58B" w:rsidR="004F56D2" w:rsidRPr="004F56D2" w:rsidRDefault="004F56D2" w:rsidP="004F56D2">
      <w:pPr>
        <w:autoSpaceDE w:val="0"/>
        <w:autoSpaceDN w:val="0"/>
        <w:adjustRightInd w:val="0"/>
        <w:spacing w:before="240" w:after="0"/>
        <w:ind w:firstLine="708"/>
        <w:jc w:val="both"/>
        <w:rPr>
          <w:rFonts w:ascii="Times New Roman" w:hAnsi="Times New Roman" w:cs="Times New Roman"/>
          <w:color w:val="000000"/>
          <w:sz w:val="24"/>
          <w:szCs w:val="24"/>
        </w:rPr>
      </w:pPr>
      <w:r w:rsidRPr="004F56D2">
        <w:rPr>
          <w:rFonts w:ascii="Times New Roman" w:hAnsi="Times New Roman" w:cs="Times New Roman"/>
          <w:color w:val="000000"/>
          <w:sz w:val="24"/>
          <w:szCs w:val="24"/>
        </w:rPr>
        <w:t xml:space="preserve">U daljnjim izvješćima, podnesenim 19. siječnja 2016.g., 29. travnja 2016.g. i 30. kolovoza 2017.g. dužnosnik kat. česticu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nije prijavio posebno, ali je prijavio tri nekretnine za koje je naveo da su upisane u </w:t>
      </w:r>
      <w:proofErr w:type="spellStart"/>
      <w:r w:rsidRPr="004F56D2">
        <w:rPr>
          <w:rFonts w:ascii="Times New Roman" w:hAnsi="Times New Roman" w:cs="Times New Roman"/>
          <w:color w:val="000000"/>
          <w:sz w:val="24"/>
          <w:szCs w:val="24"/>
        </w:rPr>
        <w:t>zk</w:t>
      </w:r>
      <w:proofErr w:type="spellEnd"/>
      <w:r w:rsidRPr="004F56D2">
        <w:rPr>
          <w:rFonts w:ascii="Times New Roman" w:hAnsi="Times New Roman" w:cs="Times New Roman"/>
          <w:color w:val="000000"/>
          <w:sz w:val="24"/>
          <w:szCs w:val="24"/>
        </w:rPr>
        <w:t xml:space="preserve"> izvadak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i to: Kuća s okućnicom, </w:t>
      </w:r>
      <w:proofErr w:type="spellStart"/>
      <w:r w:rsidRPr="004F56D2">
        <w:rPr>
          <w:rFonts w:ascii="Times New Roman" w:hAnsi="Times New Roman" w:cs="Times New Roman"/>
          <w:color w:val="000000"/>
          <w:sz w:val="24"/>
          <w:szCs w:val="24"/>
        </w:rPr>
        <w:t>povr</w:t>
      </w:r>
      <w:proofErr w:type="spellEnd"/>
      <w:r w:rsidRPr="004F56D2">
        <w:rPr>
          <w:rFonts w:ascii="Times New Roman" w:hAnsi="Times New Roman" w:cs="Times New Roman"/>
          <w:color w:val="000000"/>
          <w:sz w:val="24"/>
          <w:szCs w:val="24"/>
        </w:rPr>
        <w:t xml:space="preserve"> 2000 m2, gospodarski objekt, </w:t>
      </w:r>
      <w:proofErr w:type="spellStart"/>
      <w:r w:rsidRPr="004F56D2">
        <w:rPr>
          <w:rFonts w:ascii="Times New Roman" w:hAnsi="Times New Roman" w:cs="Times New Roman"/>
          <w:color w:val="000000"/>
          <w:sz w:val="24"/>
          <w:szCs w:val="24"/>
        </w:rPr>
        <w:t>povr</w:t>
      </w:r>
      <w:proofErr w:type="spellEnd"/>
      <w:r w:rsidRPr="004F56D2">
        <w:rPr>
          <w:rFonts w:ascii="Times New Roman" w:hAnsi="Times New Roman" w:cs="Times New Roman"/>
          <w:color w:val="000000"/>
          <w:sz w:val="24"/>
          <w:szCs w:val="24"/>
        </w:rPr>
        <w:t xml:space="preserve"> 50m2 i Oranica (Njiva), </w:t>
      </w:r>
      <w:proofErr w:type="spellStart"/>
      <w:r w:rsidRPr="004F56D2">
        <w:rPr>
          <w:rFonts w:ascii="Times New Roman" w:hAnsi="Times New Roman" w:cs="Times New Roman"/>
          <w:color w:val="000000"/>
          <w:sz w:val="24"/>
          <w:szCs w:val="24"/>
        </w:rPr>
        <w:t>povr</w:t>
      </w:r>
      <w:proofErr w:type="spellEnd"/>
      <w:r w:rsidRPr="004F56D2">
        <w:rPr>
          <w:rFonts w:ascii="Times New Roman" w:hAnsi="Times New Roman" w:cs="Times New Roman"/>
          <w:color w:val="000000"/>
          <w:sz w:val="24"/>
          <w:szCs w:val="24"/>
        </w:rPr>
        <w:t>. 20000 m2.</w:t>
      </w:r>
    </w:p>
    <w:p w14:paraId="1A4D81E7" w14:textId="25387A81" w:rsidR="008136CF" w:rsidRDefault="004F56D2" w:rsidP="004F56D2">
      <w:pPr>
        <w:autoSpaceDE w:val="0"/>
        <w:autoSpaceDN w:val="0"/>
        <w:adjustRightInd w:val="0"/>
        <w:spacing w:before="240" w:after="0"/>
        <w:ind w:firstLine="708"/>
        <w:jc w:val="both"/>
        <w:rPr>
          <w:rFonts w:ascii="Times New Roman" w:hAnsi="Times New Roman" w:cs="Times New Roman"/>
          <w:color w:val="000000"/>
          <w:sz w:val="24"/>
          <w:szCs w:val="24"/>
        </w:rPr>
      </w:pPr>
      <w:r w:rsidRPr="004F56D2">
        <w:rPr>
          <w:rFonts w:ascii="Times New Roman" w:hAnsi="Times New Roman" w:cs="Times New Roman"/>
          <w:color w:val="000000"/>
          <w:sz w:val="24"/>
          <w:szCs w:val="24"/>
        </w:rPr>
        <w:lastRenderedPageBreak/>
        <w:t xml:space="preserve">Uvidom u povijesni izvadak za uloške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utvrđeno je da je čestica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PAŠNJAK </w:t>
      </w:r>
      <w:proofErr w:type="spellStart"/>
      <w:r w:rsidRPr="004F56D2">
        <w:rPr>
          <w:rFonts w:ascii="Times New Roman" w:hAnsi="Times New Roman" w:cs="Times New Roman"/>
          <w:color w:val="000000"/>
          <w:sz w:val="24"/>
          <w:szCs w:val="24"/>
        </w:rPr>
        <w:t>povr</w:t>
      </w:r>
      <w:proofErr w:type="spellEnd"/>
      <w:r w:rsidRPr="004F56D2">
        <w:rPr>
          <w:rFonts w:ascii="Times New Roman" w:hAnsi="Times New Roman" w:cs="Times New Roman"/>
          <w:color w:val="000000"/>
          <w:sz w:val="24"/>
          <w:szCs w:val="24"/>
        </w:rPr>
        <w:t>. 4042</w:t>
      </w:r>
      <w:r w:rsidR="008136CF">
        <w:rPr>
          <w:rFonts w:ascii="Times New Roman" w:hAnsi="Times New Roman" w:cs="Times New Roman"/>
          <w:color w:val="000000"/>
          <w:sz w:val="24"/>
          <w:szCs w:val="24"/>
        </w:rPr>
        <w:t xml:space="preserve"> m2</w:t>
      </w:r>
      <w:r w:rsidRPr="004F56D2">
        <w:rPr>
          <w:rFonts w:ascii="Times New Roman" w:hAnsi="Times New Roman" w:cs="Times New Roman"/>
          <w:color w:val="000000"/>
          <w:sz w:val="24"/>
          <w:szCs w:val="24"/>
        </w:rPr>
        <w:t xml:space="preserve"> u zemljišnoknjižnom postupku pod brojem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otpisana iz navedenog uloška i upisana u novi </w:t>
      </w:r>
      <w:proofErr w:type="spellStart"/>
      <w:r w:rsidRPr="004F56D2">
        <w:rPr>
          <w:rFonts w:ascii="Times New Roman" w:hAnsi="Times New Roman" w:cs="Times New Roman"/>
          <w:color w:val="000000"/>
          <w:sz w:val="24"/>
          <w:szCs w:val="24"/>
        </w:rPr>
        <w:t>zk</w:t>
      </w:r>
      <w:proofErr w:type="spellEnd"/>
      <w:r w:rsidRPr="004F56D2">
        <w:rPr>
          <w:rFonts w:ascii="Times New Roman" w:hAnsi="Times New Roman" w:cs="Times New Roman"/>
          <w:color w:val="000000"/>
          <w:sz w:val="24"/>
          <w:szCs w:val="24"/>
        </w:rPr>
        <w:t xml:space="preserve"> uložak br.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w:t>
      </w:r>
      <w:r w:rsidR="008136CF">
        <w:rPr>
          <w:rFonts w:ascii="Times New Roman" w:hAnsi="Times New Roman" w:cs="Times New Roman"/>
          <w:color w:val="000000"/>
          <w:sz w:val="24"/>
          <w:szCs w:val="24"/>
        </w:rPr>
        <w:t xml:space="preserve"> Navedeno rješenje suda provedeno je </w:t>
      </w:r>
      <w:r w:rsidR="006065C2">
        <w:rPr>
          <w:rFonts w:ascii="Times New Roman" w:hAnsi="Times New Roman" w:cs="Times New Roman"/>
          <w:color w:val="000000"/>
          <w:sz w:val="24"/>
          <w:szCs w:val="24"/>
        </w:rPr>
        <w:t>11. lipnja 2015.g.</w:t>
      </w:r>
      <w:r w:rsidRPr="004F56D2">
        <w:rPr>
          <w:rFonts w:ascii="Times New Roman" w:hAnsi="Times New Roman" w:cs="Times New Roman"/>
          <w:color w:val="000000"/>
          <w:sz w:val="24"/>
          <w:szCs w:val="24"/>
        </w:rPr>
        <w:t xml:space="preserve"> </w:t>
      </w:r>
    </w:p>
    <w:p w14:paraId="664B1E39" w14:textId="55D45A96" w:rsidR="009F0E0D" w:rsidRDefault="004F56D2" w:rsidP="009F0E0D">
      <w:pPr>
        <w:autoSpaceDE w:val="0"/>
        <w:autoSpaceDN w:val="0"/>
        <w:adjustRightInd w:val="0"/>
        <w:spacing w:before="240" w:after="0"/>
        <w:ind w:firstLine="708"/>
        <w:jc w:val="both"/>
        <w:rPr>
          <w:rFonts w:ascii="Times New Roman" w:hAnsi="Times New Roman" w:cs="Times New Roman"/>
          <w:color w:val="000000"/>
          <w:sz w:val="24"/>
          <w:szCs w:val="24"/>
        </w:rPr>
      </w:pPr>
      <w:r w:rsidRPr="004F56D2">
        <w:rPr>
          <w:rFonts w:ascii="Times New Roman" w:hAnsi="Times New Roman" w:cs="Times New Roman"/>
          <w:color w:val="000000"/>
          <w:sz w:val="24"/>
          <w:szCs w:val="24"/>
        </w:rPr>
        <w:t xml:space="preserve">U novom ulošku br.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k.o. </w:t>
      </w:r>
      <w:proofErr w:type="spellStart"/>
      <w:r w:rsidRPr="004F56D2">
        <w:rPr>
          <w:rFonts w:ascii="Times New Roman" w:hAnsi="Times New Roman" w:cs="Times New Roman"/>
          <w:color w:val="000000"/>
          <w:sz w:val="24"/>
          <w:szCs w:val="24"/>
        </w:rPr>
        <w:t>Gračišće</w:t>
      </w:r>
      <w:proofErr w:type="spellEnd"/>
      <w:r w:rsidRPr="004F56D2">
        <w:rPr>
          <w:rFonts w:ascii="Times New Roman" w:hAnsi="Times New Roman" w:cs="Times New Roman"/>
          <w:color w:val="000000"/>
          <w:sz w:val="24"/>
          <w:szCs w:val="24"/>
        </w:rPr>
        <w:t>, pod brojem zemljišnoknjižnog postupka Z-</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provedeno je cijepanje i promjena površine čestice na način da se navedena čestica</w:t>
      </w:r>
      <w:r w:rsidR="009F0E0D">
        <w:rPr>
          <w:rFonts w:ascii="Times New Roman" w:hAnsi="Times New Roman" w:cs="Times New Roman"/>
          <w:color w:val="000000"/>
          <w:sz w:val="24"/>
          <w:szCs w:val="24"/>
        </w:rPr>
        <w:t xml:space="preserve"> </w:t>
      </w:r>
      <w:r w:rsidR="00351A66" w:rsidRPr="00351A66">
        <w:rPr>
          <w:rFonts w:ascii="Times New Roman" w:hAnsi="Times New Roman" w:cs="Times New Roman"/>
          <w:color w:val="000000"/>
          <w:sz w:val="24"/>
          <w:szCs w:val="24"/>
          <w:highlight w:val="black"/>
        </w:rPr>
        <w:t>…………</w:t>
      </w:r>
      <w:r w:rsidR="009F0E0D" w:rsidRPr="009F0E0D">
        <w:rPr>
          <w:rFonts w:ascii="Times New Roman" w:hAnsi="Times New Roman" w:cs="Times New Roman"/>
          <w:color w:val="000000"/>
          <w:sz w:val="24"/>
          <w:szCs w:val="24"/>
        </w:rPr>
        <w:t xml:space="preserve"> PAŠNJAK </w:t>
      </w:r>
      <w:proofErr w:type="spellStart"/>
      <w:r w:rsidR="009F0E0D" w:rsidRPr="009F0E0D">
        <w:rPr>
          <w:rFonts w:ascii="Times New Roman" w:hAnsi="Times New Roman" w:cs="Times New Roman"/>
          <w:color w:val="000000"/>
          <w:sz w:val="24"/>
          <w:szCs w:val="24"/>
        </w:rPr>
        <w:t>povr</w:t>
      </w:r>
      <w:proofErr w:type="spellEnd"/>
      <w:r w:rsidR="009F0E0D" w:rsidRPr="009F0E0D">
        <w:rPr>
          <w:rFonts w:ascii="Times New Roman" w:hAnsi="Times New Roman" w:cs="Times New Roman"/>
          <w:color w:val="000000"/>
          <w:sz w:val="24"/>
          <w:szCs w:val="24"/>
        </w:rPr>
        <w:t>. 4042 m2</w:t>
      </w:r>
      <w:r w:rsidRPr="004F56D2">
        <w:rPr>
          <w:rFonts w:ascii="Times New Roman" w:hAnsi="Times New Roman" w:cs="Times New Roman"/>
          <w:color w:val="000000"/>
          <w:sz w:val="24"/>
          <w:szCs w:val="24"/>
        </w:rPr>
        <w:t xml:space="preserve">, koja je otpisana iz ranijeg uloška, cijepala na dvije nove čestice: </w:t>
      </w:r>
      <w:r w:rsidR="00351A66" w:rsidRPr="00351A66">
        <w:rPr>
          <w:rFonts w:ascii="Times New Roman" w:hAnsi="Times New Roman" w:cs="Times New Roman"/>
          <w:color w:val="000000"/>
          <w:sz w:val="24"/>
          <w:szCs w:val="24"/>
          <w:highlight w:val="black"/>
        </w:rPr>
        <w:t>………</w:t>
      </w:r>
      <w:r w:rsidRPr="004F56D2">
        <w:rPr>
          <w:rFonts w:ascii="Times New Roman" w:hAnsi="Times New Roman" w:cs="Times New Roman"/>
          <w:color w:val="000000"/>
          <w:sz w:val="24"/>
          <w:szCs w:val="24"/>
        </w:rPr>
        <w:t xml:space="preserve"> </w:t>
      </w:r>
      <w:r w:rsidR="009F0E0D">
        <w:rPr>
          <w:rFonts w:ascii="Times New Roman" w:hAnsi="Times New Roman" w:cs="Times New Roman"/>
          <w:color w:val="000000"/>
          <w:sz w:val="24"/>
          <w:szCs w:val="24"/>
        </w:rPr>
        <w:t xml:space="preserve">pašnjak sa 1957 m2 i 3551/112 pašnjak sa 2096 m2. </w:t>
      </w:r>
      <w:r w:rsidR="009F0E0D" w:rsidRPr="009F0E0D">
        <w:rPr>
          <w:rFonts w:ascii="Times New Roman" w:hAnsi="Times New Roman" w:cs="Times New Roman"/>
          <w:color w:val="000000"/>
          <w:sz w:val="24"/>
          <w:szCs w:val="24"/>
        </w:rPr>
        <w:t>Navedeno rješenje suda provedeno je 4.</w:t>
      </w:r>
      <w:r w:rsidR="009F0E0D">
        <w:rPr>
          <w:rFonts w:ascii="Times New Roman" w:hAnsi="Times New Roman" w:cs="Times New Roman"/>
          <w:color w:val="000000"/>
          <w:sz w:val="24"/>
          <w:szCs w:val="24"/>
        </w:rPr>
        <w:t xml:space="preserve"> veljače </w:t>
      </w:r>
      <w:r w:rsidR="009F0E0D" w:rsidRPr="009F0E0D">
        <w:rPr>
          <w:rFonts w:ascii="Times New Roman" w:hAnsi="Times New Roman" w:cs="Times New Roman"/>
          <w:color w:val="000000"/>
          <w:sz w:val="24"/>
          <w:szCs w:val="24"/>
        </w:rPr>
        <w:t>2016.</w:t>
      </w:r>
      <w:r w:rsidR="009F0E0D">
        <w:rPr>
          <w:rFonts w:ascii="Times New Roman" w:hAnsi="Times New Roman" w:cs="Times New Roman"/>
          <w:color w:val="000000"/>
          <w:sz w:val="24"/>
          <w:szCs w:val="24"/>
        </w:rPr>
        <w:t>g</w:t>
      </w:r>
      <w:r w:rsidR="009F0E0D" w:rsidRPr="009F0E0D">
        <w:rPr>
          <w:rFonts w:ascii="Times New Roman" w:hAnsi="Times New Roman" w:cs="Times New Roman"/>
          <w:color w:val="000000"/>
          <w:sz w:val="24"/>
          <w:szCs w:val="24"/>
        </w:rPr>
        <w:t>.</w:t>
      </w:r>
    </w:p>
    <w:p w14:paraId="0CF54A6B" w14:textId="769FD3AB" w:rsidR="009F0E0D" w:rsidRPr="009F0E0D" w:rsidRDefault="009F0E0D" w:rsidP="009F0E0D">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 </w:t>
      </w:r>
      <w:r w:rsidRPr="009F0E0D">
        <w:rPr>
          <w:rFonts w:ascii="Times New Roman" w:hAnsi="Times New Roman" w:cs="Times New Roman"/>
          <w:color w:val="000000"/>
          <w:sz w:val="24"/>
          <w:szCs w:val="24"/>
        </w:rPr>
        <w:t>brojem zemljišnoknjižnog postupka Z-</w:t>
      </w:r>
      <w:r>
        <w:rPr>
          <w:rFonts w:ascii="Times New Roman" w:hAnsi="Times New Roman" w:cs="Times New Roman"/>
          <w:color w:val="000000"/>
          <w:sz w:val="24"/>
          <w:szCs w:val="24"/>
        </w:rPr>
        <w:t>20039</w:t>
      </w:r>
      <w:r w:rsidRPr="009F0E0D">
        <w:rPr>
          <w:rFonts w:ascii="Times New Roman" w:hAnsi="Times New Roman" w:cs="Times New Roman"/>
          <w:color w:val="000000"/>
          <w:sz w:val="24"/>
          <w:szCs w:val="24"/>
        </w:rPr>
        <w:t>/2016 proveden</w:t>
      </w:r>
      <w:r>
        <w:rPr>
          <w:rFonts w:ascii="Times New Roman" w:hAnsi="Times New Roman" w:cs="Times New Roman"/>
          <w:color w:val="000000"/>
          <w:sz w:val="24"/>
          <w:szCs w:val="24"/>
        </w:rPr>
        <w:t xml:space="preserve">a je dalje promjena kulture po Prijavnom listu sa nacrtom, kod čest. </w:t>
      </w:r>
      <w:r w:rsidR="00351A66" w:rsidRPr="00351A66">
        <w:rPr>
          <w:rFonts w:ascii="Times New Roman" w:hAnsi="Times New Roman" w:cs="Times New Roman"/>
          <w:color w:val="000000"/>
          <w:sz w:val="24"/>
          <w:szCs w:val="24"/>
          <w:highlight w:val="black"/>
        </w:rPr>
        <w:t>………..</w:t>
      </w:r>
      <w:r w:rsidRPr="009F0E0D">
        <w:rPr>
          <w:rFonts w:ascii="Times New Roman" w:hAnsi="Times New Roman" w:cs="Times New Roman"/>
          <w:color w:val="000000"/>
          <w:sz w:val="24"/>
          <w:szCs w:val="24"/>
        </w:rPr>
        <w:t xml:space="preserve"> pašnjak sa 1957 m2 </w:t>
      </w:r>
      <w:r>
        <w:rPr>
          <w:rFonts w:ascii="Times New Roman" w:hAnsi="Times New Roman" w:cs="Times New Roman"/>
          <w:color w:val="000000"/>
          <w:sz w:val="24"/>
          <w:szCs w:val="24"/>
        </w:rPr>
        <w:t>na kuća sa 273 m2, bazen sa 39m2, dvorište 1645 m2.</w:t>
      </w:r>
      <w:r w:rsidRPr="009F0E0D">
        <w:rPr>
          <w:rFonts w:ascii="Times New Roman" w:hAnsi="Times New Roman" w:cs="Times New Roman"/>
          <w:color w:val="000000"/>
          <w:sz w:val="24"/>
          <w:szCs w:val="24"/>
        </w:rPr>
        <w:t xml:space="preserve"> Navedeno rješenje suda provedeno je </w:t>
      </w:r>
      <w:r>
        <w:rPr>
          <w:rFonts w:ascii="Times New Roman" w:hAnsi="Times New Roman" w:cs="Times New Roman"/>
          <w:color w:val="000000"/>
          <w:sz w:val="24"/>
          <w:szCs w:val="24"/>
        </w:rPr>
        <w:t>13. srpnja</w:t>
      </w:r>
      <w:r w:rsidRPr="009F0E0D">
        <w:rPr>
          <w:rFonts w:ascii="Times New Roman" w:hAnsi="Times New Roman" w:cs="Times New Roman"/>
          <w:color w:val="000000"/>
          <w:sz w:val="24"/>
          <w:szCs w:val="24"/>
        </w:rPr>
        <w:t xml:space="preserve"> 2016.g.</w:t>
      </w:r>
    </w:p>
    <w:p w14:paraId="192BB188" w14:textId="369D6418" w:rsidR="004F56D2" w:rsidRDefault="004F56D2" w:rsidP="004F56D2">
      <w:pPr>
        <w:autoSpaceDE w:val="0"/>
        <w:autoSpaceDN w:val="0"/>
        <w:adjustRightInd w:val="0"/>
        <w:spacing w:before="240" w:after="0"/>
        <w:ind w:firstLine="708"/>
        <w:jc w:val="both"/>
        <w:rPr>
          <w:rFonts w:ascii="Times New Roman" w:hAnsi="Times New Roman" w:cs="Times New Roman"/>
          <w:color w:val="000000"/>
          <w:sz w:val="24"/>
          <w:szCs w:val="24"/>
        </w:rPr>
      </w:pPr>
      <w:r w:rsidRPr="004F56D2">
        <w:rPr>
          <w:rFonts w:ascii="Times New Roman" w:hAnsi="Times New Roman" w:cs="Times New Roman"/>
          <w:color w:val="000000"/>
          <w:sz w:val="24"/>
          <w:szCs w:val="24"/>
        </w:rPr>
        <w:t>Stoga je dužnosnik</w:t>
      </w:r>
      <w:r w:rsidR="009F0E0D">
        <w:rPr>
          <w:rFonts w:ascii="Times New Roman" w:hAnsi="Times New Roman" w:cs="Times New Roman"/>
          <w:color w:val="000000"/>
          <w:sz w:val="24"/>
          <w:szCs w:val="24"/>
        </w:rPr>
        <w:t>, sukladno članku 8. stavku 2. ZSSI-a,</w:t>
      </w:r>
      <w:r w:rsidRPr="004F56D2">
        <w:rPr>
          <w:rFonts w:ascii="Times New Roman" w:hAnsi="Times New Roman" w:cs="Times New Roman"/>
          <w:color w:val="000000"/>
          <w:sz w:val="24"/>
          <w:szCs w:val="24"/>
        </w:rPr>
        <w:t xml:space="preserve"> krajem 2016.g. bio dužan prijaviti bitnu promjenu na imovini u smislu cijepanja i promjene površine ovih čestica te iste u daljnjim izvješćima o imovinskom stanju dužnosnika prijavljivati sukladno podacima iz zemljišnih knjiga, što je dužnosnik propustio učiniti.</w:t>
      </w:r>
      <w:r w:rsidR="00851B6D">
        <w:rPr>
          <w:rFonts w:ascii="Times New Roman" w:hAnsi="Times New Roman" w:cs="Times New Roman"/>
          <w:color w:val="000000"/>
          <w:sz w:val="24"/>
          <w:szCs w:val="24"/>
        </w:rPr>
        <w:t xml:space="preserve"> P</w:t>
      </w:r>
      <w:r w:rsidRPr="004F56D2">
        <w:rPr>
          <w:rFonts w:ascii="Times New Roman" w:hAnsi="Times New Roman" w:cs="Times New Roman"/>
          <w:color w:val="000000"/>
          <w:sz w:val="24"/>
          <w:szCs w:val="24"/>
        </w:rPr>
        <w:t xml:space="preserve">olazeći od obveza iz članka 8. ZSSI-a, utvrđen je nerazmjer između podataka prikupljenih od nadležnih tijela Republike Hrvatske i podataka iz podnesenih Izvješća o imovinskom stanju dužnosnika Ivana </w:t>
      </w:r>
      <w:proofErr w:type="spellStart"/>
      <w:r w:rsidRPr="004F56D2">
        <w:rPr>
          <w:rFonts w:ascii="Times New Roman" w:hAnsi="Times New Roman" w:cs="Times New Roman"/>
          <w:color w:val="000000"/>
          <w:sz w:val="24"/>
          <w:szCs w:val="24"/>
        </w:rPr>
        <w:t>Mijandrušia</w:t>
      </w:r>
      <w:proofErr w:type="spellEnd"/>
      <w:r w:rsidRPr="004F56D2">
        <w:rPr>
          <w:rFonts w:ascii="Times New Roman" w:hAnsi="Times New Roman" w:cs="Times New Roman"/>
          <w:color w:val="000000"/>
          <w:sz w:val="24"/>
          <w:szCs w:val="24"/>
        </w:rPr>
        <w:t xml:space="preserve"> u pogledu</w:t>
      </w:r>
      <w:r w:rsidR="00851B6D">
        <w:rPr>
          <w:rFonts w:ascii="Times New Roman" w:hAnsi="Times New Roman" w:cs="Times New Roman"/>
          <w:color w:val="000000"/>
          <w:sz w:val="24"/>
          <w:szCs w:val="24"/>
        </w:rPr>
        <w:t xml:space="preserve"> nekretnine </w:t>
      </w:r>
      <w:r w:rsidR="00351A66" w:rsidRPr="00351A66">
        <w:rPr>
          <w:rFonts w:ascii="Times New Roman" w:hAnsi="Times New Roman" w:cs="Times New Roman"/>
          <w:color w:val="000000"/>
          <w:sz w:val="24"/>
          <w:szCs w:val="24"/>
          <w:highlight w:val="black"/>
        </w:rPr>
        <w:t>…………</w:t>
      </w:r>
      <w:r w:rsidR="00851B6D">
        <w:rPr>
          <w:rFonts w:ascii="Times New Roman" w:hAnsi="Times New Roman" w:cs="Times New Roman"/>
          <w:color w:val="000000"/>
          <w:sz w:val="24"/>
          <w:szCs w:val="24"/>
        </w:rPr>
        <w:t xml:space="preserve"> k.o. </w:t>
      </w:r>
      <w:proofErr w:type="spellStart"/>
      <w:r w:rsidR="00851B6D">
        <w:rPr>
          <w:rFonts w:ascii="Times New Roman" w:hAnsi="Times New Roman" w:cs="Times New Roman"/>
          <w:color w:val="000000"/>
          <w:sz w:val="24"/>
          <w:szCs w:val="24"/>
        </w:rPr>
        <w:t>Gračišće</w:t>
      </w:r>
      <w:proofErr w:type="spellEnd"/>
      <w:r w:rsidR="00443C2B">
        <w:rPr>
          <w:rFonts w:ascii="Times New Roman" w:hAnsi="Times New Roman" w:cs="Times New Roman"/>
          <w:color w:val="000000" w:themeColor="text1"/>
          <w:sz w:val="24"/>
          <w:szCs w:val="24"/>
        </w:rPr>
        <w:t>. S</w:t>
      </w:r>
      <w:r w:rsidRPr="004F56D2">
        <w:rPr>
          <w:rFonts w:ascii="Times New Roman" w:hAnsi="Times New Roman" w:cs="Times New Roman"/>
          <w:color w:val="000000"/>
          <w:sz w:val="24"/>
          <w:szCs w:val="24"/>
        </w:rPr>
        <w:t xml:space="preserve">toga </w:t>
      </w:r>
      <w:r w:rsidR="00443C2B">
        <w:rPr>
          <w:rFonts w:ascii="Times New Roman" w:hAnsi="Times New Roman" w:cs="Times New Roman"/>
          <w:color w:val="000000"/>
          <w:sz w:val="24"/>
          <w:szCs w:val="24"/>
        </w:rPr>
        <w:t xml:space="preserve">je </w:t>
      </w:r>
      <w:r w:rsidRPr="004F56D2">
        <w:rPr>
          <w:rFonts w:ascii="Times New Roman" w:hAnsi="Times New Roman" w:cs="Times New Roman"/>
          <w:color w:val="000000"/>
          <w:sz w:val="24"/>
          <w:szCs w:val="24"/>
        </w:rPr>
        <w:t>dužnosnik</w:t>
      </w:r>
      <w:r w:rsidR="00443C2B">
        <w:rPr>
          <w:rFonts w:ascii="Times New Roman" w:hAnsi="Times New Roman" w:cs="Times New Roman"/>
          <w:color w:val="000000"/>
          <w:sz w:val="24"/>
          <w:szCs w:val="24"/>
        </w:rPr>
        <w:t>, sukladno članku 26. ZSSI-a Zaključkom od 20. veljače 2019.g.</w:t>
      </w:r>
      <w:r w:rsidRPr="004F56D2">
        <w:rPr>
          <w:rFonts w:ascii="Times New Roman" w:hAnsi="Times New Roman" w:cs="Times New Roman"/>
          <w:color w:val="000000"/>
          <w:sz w:val="24"/>
          <w:szCs w:val="24"/>
        </w:rPr>
        <w:t xml:space="preserve"> </w:t>
      </w:r>
      <w:r w:rsidR="00443C2B">
        <w:rPr>
          <w:rFonts w:ascii="Times New Roman" w:hAnsi="Times New Roman" w:cs="Times New Roman"/>
          <w:color w:val="000000"/>
          <w:sz w:val="24"/>
          <w:szCs w:val="24"/>
        </w:rPr>
        <w:t xml:space="preserve">pozvalo dužnosnika </w:t>
      </w:r>
      <w:r w:rsidRPr="004F56D2">
        <w:rPr>
          <w:rFonts w:ascii="Times New Roman" w:hAnsi="Times New Roman" w:cs="Times New Roman"/>
          <w:color w:val="000000"/>
          <w:sz w:val="24"/>
          <w:szCs w:val="24"/>
        </w:rPr>
        <w:t xml:space="preserve">da u danom roku dostavi Povjerenstvu pisano očitovanje s potrebnim dokazima kojima će se uskladiti prijavljena imovina s utvrđenom imovinom u postupku provjere. </w:t>
      </w:r>
    </w:p>
    <w:p w14:paraId="70F6643B" w14:textId="37F92412" w:rsidR="00443C2B" w:rsidRDefault="00443C2B" w:rsidP="004F56D2">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očitovanju dužnosnik navodi kako </w:t>
      </w:r>
      <w:r w:rsidR="00197290">
        <w:rPr>
          <w:rFonts w:ascii="Times New Roman" w:hAnsi="Times New Roman" w:cs="Times New Roman"/>
          <w:color w:val="000000"/>
          <w:sz w:val="24"/>
          <w:szCs w:val="24"/>
        </w:rPr>
        <w:t xml:space="preserve">u konkretnom slučaju nije došlo do bitne promjene u imovini s obzirom da je matična nekretnina od koje su cijepanjem nastale novoformirane kč.br. </w:t>
      </w:r>
      <w:r w:rsidR="00351A66" w:rsidRPr="00351A66">
        <w:rPr>
          <w:rFonts w:ascii="Times New Roman" w:hAnsi="Times New Roman" w:cs="Times New Roman"/>
          <w:color w:val="000000"/>
          <w:sz w:val="24"/>
          <w:szCs w:val="24"/>
          <w:highlight w:val="black"/>
        </w:rPr>
        <w:t>…………………</w:t>
      </w:r>
      <w:r w:rsidR="00197290">
        <w:rPr>
          <w:rFonts w:ascii="Times New Roman" w:hAnsi="Times New Roman" w:cs="Times New Roman"/>
          <w:color w:val="000000"/>
          <w:sz w:val="24"/>
          <w:szCs w:val="24"/>
        </w:rPr>
        <w:t xml:space="preserve"> u Izvješću o imovinskom stanju dužnosnika prijavljena u svojoj ukupnoj površini. Predmetne nekretnine su, kako navodi dužnosnik, promijenile površinu i oblike, ali je vlasništvo ostalo isto, odnosno dužnosnik je ostao vlasnik i novo formiranih čestica.</w:t>
      </w:r>
    </w:p>
    <w:p w14:paraId="68D7335F" w14:textId="6F8833E1" w:rsidR="00DF546D" w:rsidRDefault="00DF546D" w:rsidP="004F56D2">
      <w:pPr>
        <w:autoSpaceDE w:val="0"/>
        <w:autoSpaceDN w:val="0"/>
        <w:adjustRightInd w:val="0"/>
        <w:spacing w:before="240" w:after="0"/>
        <w:ind w:firstLine="708"/>
        <w:jc w:val="both"/>
        <w:rPr>
          <w:rFonts w:ascii="Times New Roman" w:hAnsi="Times New Roman" w:cs="Times New Roman"/>
          <w:color w:val="000000"/>
          <w:sz w:val="24"/>
          <w:szCs w:val="24"/>
        </w:rPr>
      </w:pPr>
      <w:r w:rsidRPr="00DF546D">
        <w:rPr>
          <w:rFonts w:ascii="Times New Roman" w:hAnsi="Times New Roman" w:cs="Times New Roman"/>
          <w:color w:val="000000"/>
          <w:sz w:val="24"/>
          <w:szCs w:val="24"/>
        </w:rPr>
        <w:t xml:space="preserve">Upravo iz dužnosnikovog obrazloženja proizlazi nesklad između prijavljene imovine i podataka o imovini kojima raspolažu nadležna tijela. </w:t>
      </w:r>
      <w:r>
        <w:rPr>
          <w:rFonts w:ascii="Times New Roman" w:hAnsi="Times New Roman" w:cs="Times New Roman"/>
          <w:color w:val="000000"/>
          <w:sz w:val="24"/>
          <w:szCs w:val="24"/>
        </w:rPr>
        <w:t xml:space="preserve">Iz </w:t>
      </w:r>
      <w:r w:rsidRPr="00DF546D">
        <w:rPr>
          <w:rFonts w:ascii="Times New Roman" w:hAnsi="Times New Roman" w:cs="Times New Roman"/>
          <w:color w:val="000000"/>
          <w:sz w:val="24"/>
          <w:szCs w:val="24"/>
        </w:rPr>
        <w:t xml:space="preserve">navedenog </w:t>
      </w:r>
      <w:r>
        <w:rPr>
          <w:rFonts w:ascii="Times New Roman" w:hAnsi="Times New Roman" w:cs="Times New Roman"/>
          <w:color w:val="000000"/>
          <w:sz w:val="24"/>
          <w:szCs w:val="24"/>
        </w:rPr>
        <w:t xml:space="preserve">je razvidan </w:t>
      </w:r>
      <w:r w:rsidRPr="00DF546D">
        <w:rPr>
          <w:rFonts w:ascii="Times New Roman" w:hAnsi="Times New Roman" w:cs="Times New Roman"/>
          <w:color w:val="000000"/>
          <w:sz w:val="24"/>
          <w:szCs w:val="24"/>
        </w:rPr>
        <w:t>propust</w:t>
      </w:r>
      <w:r>
        <w:rPr>
          <w:rFonts w:ascii="Times New Roman" w:hAnsi="Times New Roman" w:cs="Times New Roman"/>
          <w:color w:val="000000"/>
          <w:sz w:val="24"/>
          <w:szCs w:val="24"/>
        </w:rPr>
        <w:t xml:space="preserve"> </w:t>
      </w:r>
      <w:r w:rsidRPr="00DF546D">
        <w:rPr>
          <w:rFonts w:ascii="Times New Roman" w:hAnsi="Times New Roman" w:cs="Times New Roman"/>
          <w:color w:val="000000"/>
          <w:sz w:val="24"/>
          <w:szCs w:val="24"/>
        </w:rPr>
        <w:t xml:space="preserve">navođenja podataka u izvješću o imovinskom stanju povodom bitne promjene u imovini u dijelu koji se odnosi na </w:t>
      </w:r>
      <w:r>
        <w:rPr>
          <w:rFonts w:ascii="Times New Roman" w:hAnsi="Times New Roman" w:cs="Times New Roman"/>
          <w:color w:val="000000"/>
          <w:sz w:val="24"/>
          <w:szCs w:val="24"/>
        </w:rPr>
        <w:t xml:space="preserve">promjene na čestici </w:t>
      </w:r>
      <w:r w:rsidR="00351A66" w:rsidRPr="00351A66">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uslijed izgradnje kuće s bazenom, odnosno </w:t>
      </w:r>
      <w:r w:rsidRPr="00DF546D">
        <w:rPr>
          <w:rFonts w:ascii="Times New Roman" w:hAnsi="Times New Roman" w:cs="Times New Roman"/>
          <w:color w:val="000000"/>
          <w:sz w:val="24"/>
          <w:szCs w:val="24"/>
        </w:rPr>
        <w:t>proizlazi moguća povreda članka 27. ZSSI-a u svezi s člancima 8. i 9. ZSSI-a. Slijedom navedenog, utvrđeno je kako dužnosnik nije opravdao utvrđeni nesklad koji se očituje u propustu da istekom 201</w:t>
      </w:r>
      <w:r>
        <w:rPr>
          <w:rFonts w:ascii="Times New Roman" w:hAnsi="Times New Roman" w:cs="Times New Roman"/>
          <w:color w:val="000000"/>
          <w:sz w:val="24"/>
          <w:szCs w:val="24"/>
        </w:rPr>
        <w:t>6</w:t>
      </w:r>
      <w:r w:rsidRPr="00DF546D">
        <w:rPr>
          <w:rFonts w:ascii="Times New Roman" w:hAnsi="Times New Roman" w:cs="Times New Roman"/>
          <w:color w:val="000000"/>
          <w:sz w:val="24"/>
          <w:szCs w:val="24"/>
        </w:rPr>
        <w:t xml:space="preserve">.g. Povjerenstvu prijavi </w:t>
      </w:r>
      <w:r>
        <w:rPr>
          <w:rFonts w:ascii="Times New Roman" w:hAnsi="Times New Roman" w:cs="Times New Roman"/>
          <w:color w:val="000000"/>
          <w:sz w:val="24"/>
          <w:szCs w:val="24"/>
        </w:rPr>
        <w:t xml:space="preserve">promjene na čestici </w:t>
      </w:r>
      <w:r w:rsidR="00351A66" w:rsidRPr="00351A66">
        <w:rPr>
          <w:rFonts w:ascii="Times New Roman" w:hAnsi="Times New Roman" w:cs="Times New Roman"/>
          <w:color w:val="000000"/>
          <w:sz w:val="24"/>
          <w:szCs w:val="24"/>
          <w:highlight w:val="black"/>
        </w:rPr>
        <w:t>………..</w:t>
      </w:r>
      <w:r w:rsidRPr="00DF546D">
        <w:rPr>
          <w:rFonts w:ascii="Times New Roman" w:hAnsi="Times New Roman" w:cs="Times New Roman"/>
          <w:color w:val="000000"/>
          <w:sz w:val="24"/>
          <w:szCs w:val="24"/>
        </w:rPr>
        <w:t xml:space="preserve"> te je odlučeno kao u izreci predmetne Odluke.</w:t>
      </w:r>
    </w:p>
    <w:p w14:paraId="71075A72" w14:textId="004F4B29" w:rsidR="00DF546D" w:rsidRDefault="00DF546D" w:rsidP="004F56D2">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 odnosu na prihode ostvarene iznajmljivanjem predmetne kuće s bazenom, Povjerenstvo je od Ministarstva financija, Porezne uprave zaprimilo očitovanje iz kojeg proizlazi kako je dužnosnik putem OPG-a u 2016.g., 2017.g. i 2018.g. ostvario prihod od najma, ali da je koncem godina imao o</w:t>
      </w:r>
      <w:r w:rsidRPr="00DF546D">
        <w:rPr>
          <w:rFonts w:ascii="Times New Roman" w:hAnsi="Times New Roman" w:cs="Times New Roman"/>
          <w:color w:val="000000"/>
          <w:sz w:val="24"/>
          <w:szCs w:val="24"/>
        </w:rPr>
        <w:t>stvaren</w:t>
      </w:r>
      <w:r>
        <w:rPr>
          <w:rFonts w:ascii="Times New Roman" w:hAnsi="Times New Roman" w:cs="Times New Roman"/>
          <w:color w:val="000000"/>
          <w:sz w:val="24"/>
          <w:szCs w:val="24"/>
        </w:rPr>
        <w:t xml:space="preserve"> negativan</w:t>
      </w:r>
      <w:r w:rsidRPr="00DF546D">
        <w:rPr>
          <w:rFonts w:ascii="Times New Roman" w:hAnsi="Times New Roman" w:cs="Times New Roman"/>
          <w:color w:val="000000"/>
          <w:sz w:val="24"/>
          <w:szCs w:val="24"/>
        </w:rPr>
        <w:t xml:space="preserve"> dohodak</w:t>
      </w:r>
      <w:r>
        <w:rPr>
          <w:rFonts w:ascii="Times New Roman" w:hAnsi="Times New Roman" w:cs="Times New Roman"/>
          <w:color w:val="000000"/>
          <w:sz w:val="24"/>
          <w:szCs w:val="24"/>
        </w:rPr>
        <w:t>, odnosno ostvario je gubitak.</w:t>
      </w:r>
    </w:p>
    <w:p w14:paraId="7D030589" w14:textId="5717B812" w:rsidR="00DF546D" w:rsidRDefault="00DF546D" w:rsidP="00C9179A">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Zakonom </w:t>
      </w:r>
      <w:r w:rsidR="00C9179A">
        <w:rPr>
          <w:rFonts w:ascii="Times New Roman" w:hAnsi="Times New Roman" w:cs="Times New Roman"/>
          <w:color w:val="000000"/>
          <w:sz w:val="24"/>
          <w:szCs w:val="24"/>
        </w:rPr>
        <w:t xml:space="preserve">o porezu na dohodak („Narodne novine“ broj: </w:t>
      </w:r>
      <w:r w:rsidR="00C9179A" w:rsidRPr="00C9179A">
        <w:rPr>
          <w:rFonts w:ascii="Times New Roman" w:hAnsi="Times New Roman" w:cs="Times New Roman"/>
          <w:color w:val="000000"/>
          <w:sz w:val="24"/>
          <w:szCs w:val="24"/>
        </w:rPr>
        <w:t>115/16</w:t>
      </w:r>
      <w:r w:rsidR="00C9179A">
        <w:rPr>
          <w:rFonts w:ascii="Times New Roman" w:hAnsi="Times New Roman" w:cs="Times New Roman"/>
          <w:color w:val="000000"/>
          <w:sz w:val="24"/>
          <w:szCs w:val="24"/>
        </w:rPr>
        <w:t>. i</w:t>
      </w:r>
      <w:r w:rsidR="00C9179A" w:rsidRPr="00C9179A">
        <w:rPr>
          <w:rFonts w:ascii="Times New Roman" w:hAnsi="Times New Roman" w:cs="Times New Roman"/>
          <w:color w:val="000000"/>
          <w:sz w:val="24"/>
          <w:szCs w:val="24"/>
        </w:rPr>
        <w:t xml:space="preserve"> 106/18</w:t>
      </w:r>
      <w:r w:rsidR="00C9179A">
        <w:rPr>
          <w:rFonts w:ascii="Times New Roman" w:hAnsi="Times New Roman" w:cs="Times New Roman"/>
          <w:color w:val="000000"/>
          <w:sz w:val="24"/>
          <w:szCs w:val="24"/>
        </w:rPr>
        <w:t>.) propisano je da su p</w:t>
      </w:r>
      <w:r w:rsidR="00C9179A" w:rsidRPr="00C9179A">
        <w:rPr>
          <w:rFonts w:ascii="Times New Roman" w:hAnsi="Times New Roman" w:cs="Times New Roman"/>
          <w:color w:val="000000"/>
          <w:sz w:val="24"/>
          <w:szCs w:val="24"/>
        </w:rPr>
        <w:t>rimici sva dobra (novac, stvari, materijalna prava, usluge i drugo) koja su poreznom obvezniku pritekla u poreznom razdoblju. Izdacima se smatraju svi odljevi dobara s novčanom vrijednošću izvršeni radi ostvarivanja ili osiguranja primitaka iz stavka 1. ovoga članka.</w:t>
      </w:r>
    </w:p>
    <w:p w14:paraId="43FD620F" w14:textId="47B14DA8" w:rsidR="005F14F1" w:rsidRDefault="005F14F1" w:rsidP="00C9179A">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Dohodak, sukladno članku 12. stavku 1. Zakona o porezu na dohodak, d</w:t>
      </w:r>
      <w:r w:rsidRPr="005F14F1">
        <w:rPr>
          <w:rFonts w:ascii="Times New Roman" w:hAnsi="Times New Roman" w:cs="Times New Roman"/>
          <w:color w:val="000000"/>
          <w:sz w:val="24"/>
          <w:szCs w:val="24"/>
        </w:rPr>
        <w:t>ohodak je razlika između primitaka pr</w:t>
      </w:r>
      <w:r w:rsidR="00351A66">
        <w:rPr>
          <w:rFonts w:ascii="Times New Roman" w:hAnsi="Times New Roman" w:cs="Times New Roman"/>
          <w:color w:val="000000"/>
          <w:sz w:val="24"/>
          <w:szCs w:val="24"/>
        </w:rPr>
        <w:t>o</w:t>
      </w:r>
      <w:r w:rsidRPr="005F14F1">
        <w:rPr>
          <w:rFonts w:ascii="Times New Roman" w:hAnsi="Times New Roman" w:cs="Times New Roman"/>
          <w:color w:val="000000"/>
          <w:sz w:val="24"/>
          <w:szCs w:val="24"/>
        </w:rPr>
        <w:t xml:space="preserve">teklih u poreznom razdoblju i izdataka nastalih u istom poreznom razdoblju, osim ako je </w:t>
      </w:r>
      <w:r>
        <w:rPr>
          <w:rFonts w:ascii="Times New Roman" w:hAnsi="Times New Roman" w:cs="Times New Roman"/>
          <w:color w:val="000000"/>
          <w:sz w:val="24"/>
          <w:szCs w:val="24"/>
        </w:rPr>
        <w:t xml:space="preserve">navedenih </w:t>
      </w:r>
      <w:r w:rsidRPr="005F14F1">
        <w:rPr>
          <w:rFonts w:ascii="Times New Roman" w:hAnsi="Times New Roman" w:cs="Times New Roman"/>
          <w:color w:val="000000"/>
          <w:sz w:val="24"/>
          <w:szCs w:val="24"/>
        </w:rPr>
        <w:t>Zakonom drukčije uređeno.</w:t>
      </w:r>
      <w:r>
        <w:rPr>
          <w:rFonts w:ascii="Times New Roman" w:hAnsi="Times New Roman" w:cs="Times New Roman"/>
          <w:color w:val="000000"/>
          <w:sz w:val="24"/>
          <w:szCs w:val="24"/>
        </w:rPr>
        <w:t xml:space="preserve"> </w:t>
      </w:r>
    </w:p>
    <w:p w14:paraId="3565ED47" w14:textId="54DEFCEC" w:rsidR="004716D1" w:rsidRDefault="004716D1" w:rsidP="004716D1">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8. stavkom 7. podstavkom7. ZSSI-a propisano je da p</w:t>
      </w:r>
      <w:r w:rsidRPr="004716D1">
        <w:rPr>
          <w:rFonts w:ascii="Times New Roman" w:hAnsi="Times New Roman" w:cs="Times New Roman"/>
          <w:color w:val="000000"/>
          <w:sz w:val="24"/>
          <w:szCs w:val="24"/>
        </w:rPr>
        <w:t>odaci o stečenoj imovini</w:t>
      </w:r>
      <w:r>
        <w:rPr>
          <w:rFonts w:ascii="Times New Roman" w:hAnsi="Times New Roman" w:cs="Times New Roman"/>
          <w:color w:val="000000"/>
          <w:sz w:val="24"/>
          <w:szCs w:val="24"/>
        </w:rPr>
        <w:t xml:space="preserve">, koju je dužnosnik dužan prijaviti Povjerenstvu, </w:t>
      </w:r>
      <w:r w:rsidRPr="004716D1">
        <w:rPr>
          <w:rFonts w:ascii="Times New Roman" w:hAnsi="Times New Roman" w:cs="Times New Roman"/>
          <w:color w:val="000000"/>
          <w:sz w:val="24"/>
          <w:szCs w:val="24"/>
        </w:rPr>
        <w:t xml:space="preserve">obuhvaćaju podatke o dohotku od nesamostalnog rada, </w:t>
      </w:r>
      <w:r w:rsidRPr="00536F37">
        <w:rPr>
          <w:rFonts w:ascii="Times New Roman" w:hAnsi="Times New Roman" w:cs="Times New Roman"/>
          <w:color w:val="000000"/>
          <w:sz w:val="24"/>
          <w:szCs w:val="24"/>
        </w:rPr>
        <w:t>dohotku od samostalne djelatnosti,</w:t>
      </w:r>
      <w:r w:rsidRPr="004716D1">
        <w:rPr>
          <w:rFonts w:ascii="Times New Roman" w:hAnsi="Times New Roman" w:cs="Times New Roman"/>
          <w:color w:val="000000"/>
          <w:sz w:val="24"/>
          <w:szCs w:val="24"/>
        </w:rPr>
        <w:t xml:space="preserve"> dohotku od imovine i imovinskih prava, dohotku od kapitala, dohotku</w:t>
      </w:r>
      <w:r>
        <w:rPr>
          <w:rFonts w:ascii="Times New Roman" w:hAnsi="Times New Roman" w:cs="Times New Roman"/>
          <w:color w:val="000000"/>
          <w:sz w:val="24"/>
          <w:szCs w:val="24"/>
        </w:rPr>
        <w:t xml:space="preserve"> od osiguranja i drugom dohotku.</w:t>
      </w:r>
      <w:r w:rsidR="00CA659C">
        <w:rPr>
          <w:rFonts w:ascii="Times New Roman" w:hAnsi="Times New Roman" w:cs="Times New Roman"/>
          <w:color w:val="000000"/>
          <w:sz w:val="24"/>
          <w:szCs w:val="24"/>
        </w:rPr>
        <w:t xml:space="preserve"> </w:t>
      </w:r>
      <w:r w:rsidR="005E7391">
        <w:rPr>
          <w:rFonts w:ascii="Times New Roman" w:hAnsi="Times New Roman" w:cs="Times New Roman"/>
          <w:color w:val="000000"/>
          <w:sz w:val="24"/>
          <w:szCs w:val="24"/>
        </w:rPr>
        <w:t>S</w:t>
      </w:r>
      <w:r>
        <w:rPr>
          <w:rFonts w:ascii="Times New Roman" w:hAnsi="Times New Roman" w:cs="Times New Roman"/>
          <w:color w:val="000000"/>
          <w:sz w:val="24"/>
          <w:szCs w:val="24"/>
        </w:rPr>
        <w:t xml:space="preserve">lijedom navedenog, dužnosnik Ivan </w:t>
      </w:r>
      <w:proofErr w:type="spellStart"/>
      <w:r>
        <w:rPr>
          <w:rFonts w:ascii="Times New Roman" w:hAnsi="Times New Roman" w:cs="Times New Roman"/>
          <w:color w:val="000000"/>
          <w:sz w:val="24"/>
          <w:szCs w:val="24"/>
        </w:rPr>
        <w:t>Mijandrušić</w:t>
      </w:r>
      <w:proofErr w:type="spellEnd"/>
      <w:r>
        <w:rPr>
          <w:rFonts w:ascii="Times New Roman" w:hAnsi="Times New Roman" w:cs="Times New Roman"/>
          <w:color w:val="000000"/>
          <w:sz w:val="24"/>
          <w:szCs w:val="24"/>
        </w:rPr>
        <w:t xml:space="preserve"> nije bio u obvezi Povjerenstvu prijaviti prihode od najma kuće za odmor izgrađene na kat. čest. </w:t>
      </w:r>
      <w:r w:rsidR="00351A66" w:rsidRPr="00351A66">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budući da u predmetnom razdoblju nije ost</w:t>
      </w:r>
      <w:r w:rsidR="005E7391">
        <w:rPr>
          <w:rFonts w:ascii="Times New Roman" w:hAnsi="Times New Roman" w:cs="Times New Roman"/>
          <w:color w:val="000000"/>
          <w:sz w:val="24"/>
          <w:szCs w:val="24"/>
        </w:rPr>
        <w:t>v</w:t>
      </w:r>
      <w:r>
        <w:rPr>
          <w:rFonts w:ascii="Times New Roman" w:hAnsi="Times New Roman" w:cs="Times New Roman"/>
          <w:color w:val="000000"/>
          <w:sz w:val="24"/>
          <w:szCs w:val="24"/>
        </w:rPr>
        <w:t>a</w:t>
      </w:r>
      <w:r w:rsidR="005E7391">
        <w:rPr>
          <w:rFonts w:ascii="Times New Roman" w:hAnsi="Times New Roman" w:cs="Times New Roman"/>
          <w:color w:val="000000"/>
          <w:sz w:val="24"/>
          <w:szCs w:val="24"/>
        </w:rPr>
        <w:t>r</w:t>
      </w:r>
      <w:r>
        <w:rPr>
          <w:rFonts w:ascii="Times New Roman" w:hAnsi="Times New Roman" w:cs="Times New Roman"/>
          <w:color w:val="000000"/>
          <w:sz w:val="24"/>
          <w:szCs w:val="24"/>
        </w:rPr>
        <w:t xml:space="preserve">io </w:t>
      </w:r>
      <w:r w:rsidR="005E7391">
        <w:rPr>
          <w:rFonts w:ascii="Times New Roman" w:hAnsi="Times New Roman" w:cs="Times New Roman"/>
          <w:color w:val="000000"/>
          <w:sz w:val="24"/>
          <w:szCs w:val="24"/>
        </w:rPr>
        <w:t>dohodak od samostalne djelatnosti OPG-a IVAN MIJANDRUŠIĆ.</w:t>
      </w:r>
    </w:p>
    <w:p w14:paraId="70E52942" w14:textId="28908D10" w:rsidR="000E1429"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Sukladno odredbi članka 39. stavka 3. ZSSI-a, poziva se dužnosnik </w:t>
      </w:r>
      <w:r w:rsidR="00455CF8">
        <w:rPr>
          <w:rFonts w:ascii="Times New Roman" w:eastAsia="Calibri" w:hAnsi="Times New Roman" w:cs="Times New Roman"/>
          <w:sz w:val="24"/>
          <w:szCs w:val="24"/>
        </w:rPr>
        <w:t xml:space="preserve">Ivan </w:t>
      </w:r>
      <w:proofErr w:type="spellStart"/>
      <w:r w:rsidR="00455CF8">
        <w:rPr>
          <w:rFonts w:ascii="Times New Roman" w:eastAsia="Calibri" w:hAnsi="Times New Roman" w:cs="Times New Roman"/>
          <w:sz w:val="24"/>
          <w:szCs w:val="24"/>
        </w:rPr>
        <w:t>Mija</w:t>
      </w:r>
      <w:bookmarkStart w:id="0" w:name="_GoBack"/>
      <w:bookmarkEnd w:id="0"/>
      <w:r w:rsidR="00455CF8">
        <w:rPr>
          <w:rFonts w:ascii="Times New Roman" w:eastAsia="Calibri" w:hAnsi="Times New Roman" w:cs="Times New Roman"/>
          <w:sz w:val="24"/>
          <w:szCs w:val="24"/>
        </w:rPr>
        <w:t>ndrušić</w:t>
      </w:r>
      <w:proofErr w:type="spellEnd"/>
      <w:r w:rsidRPr="006B4777">
        <w:rPr>
          <w:rFonts w:ascii="Times New Roman" w:eastAsia="Calibri"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0E1429">
        <w:rPr>
          <w:rFonts w:ascii="Times New Roman" w:eastAsia="Calibri" w:hAnsi="Times New Roman" w:cs="Times New Roman"/>
          <w:sz w:val="24"/>
          <w:szCs w:val="24"/>
        </w:rPr>
        <w:t>.</w:t>
      </w:r>
      <w:r w:rsidR="00CA659C">
        <w:rPr>
          <w:rFonts w:ascii="Times New Roman" w:eastAsia="Calibri" w:hAnsi="Times New Roman" w:cs="Times New Roman"/>
          <w:sz w:val="24"/>
          <w:szCs w:val="24"/>
        </w:rPr>
        <w:t xml:space="preserve"> </w:t>
      </w:r>
      <w:r w:rsidR="000E1429">
        <w:rPr>
          <w:rFonts w:ascii="Times New Roman" w:eastAsia="Calibri" w:hAnsi="Times New Roman" w:cs="Times New Roman"/>
          <w:sz w:val="24"/>
          <w:szCs w:val="24"/>
        </w:rPr>
        <w:t>Slijedom navedenog, Povjerenstvo je donijelo Odluku kao u izreci.</w:t>
      </w:r>
    </w:p>
    <w:p w14:paraId="1AB27187" w14:textId="77777777" w:rsidR="006B4777" w:rsidRPr="006B4777" w:rsidRDefault="006B4777" w:rsidP="006B4777">
      <w:pPr>
        <w:autoSpaceDE w:val="0"/>
        <w:autoSpaceDN w:val="0"/>
        <w:adjustRightInd w:val="0"/>
        <w:spacing w:after="0"/>
        <w:ind w:firstLine="709"/>
        <w:jc w:val="both"/>
        <w:rPr>
          <w:rFonts w:ascii="Calibri" w:eastAsia="Calibri" w:hAnsi="Calibri" w:cs="Times New Roman"/>
          <w:bCs/>
        </w:rPr>
      </w:pPr>
    </w:p>
    <w:p w14:paraId="4ABA137F" w14:textId="77777777" w:rsidR="006B4777" w:rsidRPr="006B4777" w:rsidRDefault="006B4777" w:rsidP="006B4777">
      <w:pPr>
        <w:autoSpaceDE w:val="0"/>
        <w:autoSpaceDN w:val="0"/>
        <w:adjustRightInd w:val="0"/>
        <w:spacing w:after="0"/>
        <w:ind w:left="4956"/>
        <w:rPr>
          <w:rFonts w:ascii="Times New Roman" w:eastAsia="Calibri" w:hAnsi="Times New Roman" w:cs="Times New Roman"/>
          <w:bCs/>
          <w:color w:val="000000"/>
          <w:sz w:val="24"/>
          <w:szCs w:val="24"/>
        </w:rPr>
      </w:pPr>
      <w:r w:rsidRPr="006B4777">
        <w:rPr>
          <w:rFonts w:ascii="Times New Roman" w:eastAsia="Calibri" w:hAnsi="Times New Roman" w:cs="Times New Roman"/>
          <w:bCs/>
          <w:sz w:val="24"/>
          <w:szCs w:val="24"/>
        </w:rPr>
        <w:t xml:space="preserve">PREDSJEDNICA POVJERENSTVA </w:t>
      </w:r>
      <w:r w:rsidRPr="006B4777">
        <w:rPr>
          <w:rFonts w:ascii="Times New Roman" w:eastAsia="Calibri" w:hAnsi="Times New Roman" w:cs="Times New Roman"/>
          <w:bCs/>
          <w:color w:val="000000"/>
          <w:sz w:val="24"/>
          <w:szCs w:val="24"/>
        </w:rPr>
        <w:t xml:space="preserve">  </w:t>
      </w:r>
    </w:p>
    <w:p w14:paraId="5F8AC59A" w14:textId="77777777" w:rsidR="006B4777" w:rsidRPr="006B4777" w:rsidRDefault="006B4777" w:rsidP="006B4777">
      <w:pPr>
        <w:autoSpaceDE w:val="0"/>
        <w:autoSpaceDN w:val="0"/>
        <w:adjustRightInd w:val="0"/>
        <w:spacing w:after="0"/>
        <w:ind w:left="4956"/>
        <w:rPr>
          <w:rFonts w:ascii="Times New Roman" w:eastAsia="Calibri" w:hAnsi="Times New Roman" w:cs="Times New Roman"/>
          <w:bCs/>
          <w:color w:val="000000"/>
          <w:sz w:val="10"/>
          <w:szCs w:val="10"/>
        </w:rPr>
      </w:pPr>
    </w:p>
    <w:p w14:paraId="69CB964F" w14:textId="77777777" w:rsidR="006B4777" w:rsidRPr="006B4777" w:rsidRDefault="006B4777" w:rsidP="006B4777">
      <w:pPr>
        <w:autoSpaceDE w:val="0"/>
        <w:autoSpaceDN w:val="0"/>
        <w:adjustRightInd w:val="0"/>
        <w:spacing w:after="0"/>
        <w:ind w:left="4956"/>
        <w:rPr>
          <w:rFonts w:ascii="Times New Roman" w:eastAsia="Calibri" w:hAnsi="Times New Roman" w:cs="Times New Roman"/>
          <w:color w:val="000000"/>
          <w:sz w:val="24"/>
          <w:szCs w:val="24"/>
        </w:rPr>
      </w:pPr>
      <w:r w:rsidRPr="006B4777">
        <w:rPr>
          <w:rFonts w:ascii="Times New Roman" w:eastAsia="Calibri" w:hAnsi="Times New Roman" w:cs="Times New Roman"/>
          <w:bCs/>
          <w:color w:val="000000"/>
          <w:sz w:val="24"/>
          <w:szCs w:val="24"/>
        </w:rPr>
        <w:t xml:space="preserve">            Nataša Novaković, </w:t>
      </w:r>
      <w:proofErr w:type="spellStart"/>
      <w:r w:rsidRPr="006B4777">
        <w:rPr>
          <w:rFonts w:ascii="Times New Roman" w:eastAsia="Calibri" w:hAnsi="Times New Roman" w:cs="Times New Roman"/>
          <w:bCs/>
          <w:color w:val="000000"/>
          <w:sz w:val="24"/>
          <w:szCs w:val="24"/>
        </w:rPr>
        <w:t>dipl.iur</w:t>
      </w:r>
      <w:proofErr w:type="spellEnd"/>
      <w:r w:rsidRPr="006B4777">
        <w:rPr>
          <w:rFonts w:ascii="Times New Roman" w:eastAsia="Calibri" w:hAnsi="Times New Roman" w:cs="Times New Roman"/>
          <w:bCs/>
          <w:color w:val="000000"/>
          <w:sz w:val="24"/>
          <w:szCs w:val="24"/>
        </w:rPr>
        <w:t>.</w:t>
      </w:r>
    </w:p>
    <w:p w14:paraId="42524E15" w14:textId="77777777" w:rsidR="006B4777" w:rsidRPr="006B4777" w:rsidRDefault="006B4777" w:rsidP="006B4777">
      <w:pPr>
        <w:spacing w:after="0"/>
        <w:jc w:val="both"/>
        <w:rPr>
          <w:rFonts w:ascii="Times New Roman" w:eastAsia="Calibri" w:hAnsi="Times New Roman" w:cs="Times New Roman"/>
          <w:sz w:val="24"/>
          <w:szCs w:val="24"/>
        </w:rPr>
      </w:pPr>
    </w:p>
    <w:p w14:paraId="6A8A5F5B" w14:textId="77777777" w:rsidR="006B4777" w:rsidRPr="006B4777" w:rsidRDefault="006B4777" w:rsidP="006B4777">
      <w:p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Dostaviti:</w:t>
      </w:r>
    </w:p>
    <w:p w14:paraId="59791D31" w14:textId="73D1A28F" w:rsid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Dužnosnik </w:t>
      </w:r>
      <w:r w:rsidR="00455CF8">
        <w:rPr>
          <w:rFonts w:ascii="Times New Roman" w:eastAsia="Calibri" w:hAnsi="Times New Roman" w:cs="Times New Roman"/>
          <w:sz w:val="24"/>
          <w:szCs w:val="24"/>
        </w:rPr>
        <w:t xml:space="preserve">Ivan </w:t>
      </w:r>
      <w:proofErr w:type="spellStart"/>
      <w:r w:rsidR="00455CF8">
        <w:rPr>
          <w:rFonts w:ascii="Times New Roman" w:eastAsia="Calibri" w:hAnsi="Times New Roman" w:cs="Times New Roman"/>
          <w:sz w:val="24"/>
          <w:szCs w:val="24"/>
        </w:rPr>
        <w:t>Mijandrušić</w:t>
      </w:r>
      <w:proofErr w:type="spellEnd"/>
      <w:r w:rsidRPr="006B4777">
        <w:rPr>
          <w:rFonts w:ascii="Times New Roman" w:eastAsia="Calibri" w:hAnsi="Times New Roman" w:cs="Times New Roman"/>
          <w:sz w:val="24"/>
          <w:szCs w:val="24"/>
        </w:rPr>
        <w:t xml:space="preserve">, </w:t>
      </w:r>
      <w:r w:rsidR="00091357">
        <w:rPr>
          <w:rFonts w:ascii="Times New Roman" w:eastAsia="Calibri" w:hAnsi="Times New Roman" w:cs="Times New Roman"/>
          <w:sz w:val="24"/>
          <w:szCs w:val="24"/>
        </w:rPr>
        <w:t>osobnom</w:t>
      </w:r>
      <w:r w:rsidRPr="006B4777">
        <w:rPr>
          <w:rFonts w:ascii="Times New Roman" w:eastAsia="Calibri" w:hAnsi="Times New Roman" w:cs="Times New Roman"/>
          <w:sz w:val="24"/>
          <w:szCs w:val="24"/>
        </w:rPr>
        <w:t xml:space="preserve"> dostavom</w:t>
      </w:r>
    </w:p>
    <w:p w14:paraId="4C562B61" w14:textId="6422F556" w:rsidR="009341AB" w:rsidRDefault="009341AB" w:rsidP="006B4777">
      <w:pPr>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Podnositelj, putem dostavljene e-mail adrese</w:t>
      </w:r>
    </w:p>
    <w:p w14:paraId="2C2AD9E2" w14:textId="1F4EC7E0" w:rsidR="00C4365E" w:rsidRPr="006B4777" w:rsidRDefault="00C4365E" w:rsidP="006B4777">
      <w:pPr>
        <w:numPr>
          <w:ilvl w:val="0"/>
          <w:numId w:val="9"/>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Agencija za plaćanja u poljoprivredi, ribarstvu i ruralnom razvoju, pozivom na broj: KLASA: 030-02/16-04/0010 URBROJ: 343-0100/14-17/003</w:t>
      </w:r>
    </w:p>
    <w:p w14:paraId="1661D9AA" w14:textId="77777777" w:rsidR="006B4777" w:rsidRP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Objava na internetskoj stranici Povjerenstva</w:t>
      </w:r>
    </w:p>
    <w:p w14:paraId="42E801B6" w14:textId="77777777" w:rsidR="006B4777" w:rsidRP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lastRenderedPageBreak/>
        <w:t>Pismohrana</w:t>
      </w:r>
    </w:p>
    <w:p w14:paraId="6FF09FF0" w14:textId="7356CF75" w:rsidR="002F755D" w:rsidRPr="002F755D" w:rsidRDefault="002F755D" w:rsidP="006B4777">
      <w:pPr>
        <w:spacing w:after="0"/>
        <w:jc w:val="both"/>
        <w:rPr>
          <w:rFonts w:ascii="Times New Roman" w:hAnsi="Times New Roman" w:cs="Times New Roman"/>
          <w:color w:val="000000" w:themeColor="text1"/>
          <w:sz w:val="24"/>
          <w:szCs w:val="24"/>
        </w:rPr>
      </w:pPr>
    </w:p>
    <w:sectPr w:rsidR="002F755D" w:rsidRPr="002F755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89424" w14:textId="77777777" w:rsidR="001E305E" w:rsidRDefault="001E305E" w:rsidP="005B5818">
      <w:pPr>
        <w:spacing w:after="0" w:line="240" w:lineRule="auto"/>
      </w:pPr>
      <w:r>
        <w:separator/>
      </w:r>
    </w:p>
  </w:endnote>
  <w:endnote w:type="continuationSeparator" w:id="0">
    <w:p w14:paraId="3776EA8C" w14:textId="77777777" w:rsidR="001E305E" w:rsidRDefault="001E305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D6"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3C002AE5" wp14:editId="3C002AE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0DDB7"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D7" w14:textId="77777777" w:rsidR="00767DED" w:rsidRPr="005B5818" w:rsidRDefault="00351A66"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887C66">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p w14:paraId="3C002AD8" w14:textId="77777777" w:rsidR="00767DED" w:rsidRDefault="00767DE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E3"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3C002AED" wp14:editId="3C002AE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8EE2"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E4" w14:textId="77777777" w:rsidR="00767DED" w:rsidRPr="005B5818" w:rsidRDefault="00351A66"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A96594">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A77EF" w14:textId="77777777" w:rsidR="001E305E" w:rsidRDefault="001E305E" w:rsidP="005B5818">
      <w:pPr>
        <w:spacing w:after="0" w:line="240" w:lineRule="auto"/>
      </w:pPr>
      <w:r>
        <w:separator/>
      </w:r>
    </w:p>
  </w:footnote>
  <w:footnote w:type="continuationSeparator" w:id="0">
    <w:p w14:paraId="3E483605" w14:textId="77777777" w:rsidR="001E305E" w:rsidRDefault="001E305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C002AD4" w14:textId="4C7D79CD" w:rsidR="00767DED" w:rsidRDefault="00767DED">
        <w:pPr>
          <w:pStyle w:val="Zaglavlje"/>
          <w:jc w:val="right"/>
        </w:pPr>
        <w:r>
          <w:fldChar w:fldCharType="begin"/>
        </w:r>
        <w:r>
          <w:instrText xml:space="preserve"> PAGE   \* MERGEFORMAT </w:instrText>
        </w:r>
        <w:r>
          <w:fldChar w:fldCharType="separate"/>
        </w:r>
        <w:r w:rsidR="00351A66">
          <w:rPr>
            <w:noProof/>
          </w:rPr>
          <w:t>22</w:t>
        </w:r>
        <w:r>
          <w:rPr>
            <w:noProof/>
          </w:rPr>
          <w:fldChar w:fldCharType="end"/>
        </w:r>
      </w:p>
    </w:sdtContent>
  </w:sdt>
  <w:p w14:paraId="3C002AD5" w14:textId="77777777" w:rsidR="00767DED" w:rsidRDefault="00767DE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D9"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A"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B"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C" w14:textId="77777777" w:rsidR="00767DED" w:rsidRPr="005B5818" w:rsidRDefault="00767DE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C002AE7" wp14:editId="3C002AE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2AE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C002AE9" wp14:editId="3C002AEA">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C002AEB" wp14:editId="3C002AE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C002ADD" w14:textId="77777777" w:rsidR="00767DED" w:rsidRDefault="00767DE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5AF6E2D8" w14:textId="77777777" w:rsidR="00536F37" w:rsidRDefault="00767DE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754B9E98" w14:textId="77777777" w:rsidR="00536F37" w:rsidRPr="00536F37" w:rsidRDefault="00536F37"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536F37">
      <w:rPr>
        <w:rFonts w:ascii="Times New Roman" w:eastAsia="Times New Roman" w:hAnsi="Times New Roman" w:cs="Times New Roman"/>
        <w:b/>
        <w:i/>
        <w:color w:val="000000"/>
        <w:sz w:val="24"/>
        <w:szCs w:val="24"/>
        <w:lang w:eastAsia="hr-HR"/>
      </w:rPr>
      <w:t>Povjerenstvo za odlučivanje</w:t>
    </w:r>
  </w:p>
  <w:p w14:paraId="3C002ADE" w14:textId="1E213117" w:rsidR="00767DED" w:rsidRPr="00411522" w:rsidRDefault="00536F3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536F37">
      <w:rPr>
        <w:rFonts w:ascii="Times New Roman" w:eastAsia="Times New Roman" w:hAnsi="Times New Roman" w:cs="Times New Roman"/>
        <w:b/>
        <w:i/>
        <w:color w:val="000000"/>
        <w:sz w:val="24"/>
        <w:szCs w:val="24"/>
        <w:lang w:eastAsia="hr-HR"/>
      </w:rPr>
      <w:t xml:space="preserve">        o sukobu interesa</w:t>
    </w:r>
    <w:r w:rsidR="00767DED" w:rsidRPr="00411522">
      <w:rPr>
        <w:rFonts w:ascii="Times New Roman" w:eastAsia="Times New Roman" w:hAnsi="Times New Roman" w:cs="Times New Roman"/>
        <w:b/>
        <w:color w:val="000000"/>
        <w:sz w:val="24"/>
        <w:szCs w:val="24"/>
        <w:lang w:eastAsia="hr-HR"/>
      </w:rPr>
      <w:tab/>
    </w:r>
  </w:p>
  <w:p w14:paraId="3C002ADF" w14:textId="77777777" w:rsidR="00767DED" w:rsidRPr="00965145" w:rsidRDefault="00767DED"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3C002AE0" w14:textId="77777777" w:rsidR="00767DED" w:rsidRDefault="00767DED"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3C002AE2" w14:textId="53EDDB95" w:rsidR="00767DED" w:rsidRPr="00D57E9A" w:rsidRDefault="00767DED" w:rsidP="00DD4637">
    <w:pPr>
      <w:tabs>
        <w:tab w:val="left" w:pos="145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36F37">
      <w:rPr>
        <w:rFonts w:ascii="Times New Roman" w:eastAsia="Times New Roman" w:hAnsi="Times New Roman" w:cs="Times New Roman"/>
        <w:b/>
        <w:color w:val="000000"/>
        <w:sz w:val="24"/>
        <w:szCs w:val="24"/>
        <w:lang w:eastAsia="hr-HR"/>
      </w:rPr>
      <w:t xml:space="preserve"> 711-I-832-P-307-16/19-27-11</w:t>
    </w:r>
    <w:r>
      <w:rPr>
        <w:rFonts w:ascii="Times New Roman" w:eastAsia="Times New Roman" w:hAnsi="Times New Roman" w:cs="Times New Roman"/>
        <w:b/>
        <w:color w:val="000000"/>
        <w:sz w:val="24"/>
        <w:szCs w:val="24"/>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98F0D9C"/>
    <w:multiLevelType w:val="hybridMultilevel"/>
    <w:tmpl w:val="9498FBD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2AD91023"/>
    <w:multiLevelType w:val="hybridMultilevel"/>
    <w:tmpl w:val="635A130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33B44B4D"/>
    <w:multiLevelType w:val="hybridMultilevel"/>
    <w:tmpl w:val="3ECC94E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3526387E"/>
    <w:multiLevelType w:val="hybridMultilevel"/>
    <w:tmpl w:val="D6C02B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9D6736E"/>
    <w:multiLevelType w:val="hybridMultilevel"/>
    <w:tmpl w:val="141483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DF06FCD"/>
    <w:multiLevelType w:val="hybridMultilevel"/>
    <w:tmpl w:val="C9484B7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740016B"/>
    <w:multiLevelType w:val="hybridMultilevel"/>
    <w:tmpl w:val="34CA980A"/>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4" w15:restartNumberingAfterBreak="0">
    <w:nsid w:val="601379B0"/>
    <w:multiLevelType w:val="hybridMultilevel"/>
    <w:tmpl w:val="B79448A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6F15429E"/>
    <w:multiLevelType w:val="hybridMultilevel"/>
    <w:tmpl w:val="83F0F0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11"/>
  </w:num>
  <w:num w:numId="10">
    <w:abstractNumId w:val="12"/>
  </w:num>
  <w:num w:numId="11">
    <w:abstractNumId w:val="10"/>
  </w:num>
  <w:num w:numId="12">
    <w:abstractNumId w:val="6"/>
  </w:num>
  <w:num w:numId="13">
    <w:abstractNumId w:val="3"/>
  </w:num>
  <w:num w:numId="14">
    <w:abstractNumId w:val="2"/>
  </w:num>
  <w:num w:numId="15">
    <w:abstractNumId w:val="15"/>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0B1"/>
    <w:rsid w:val="000041E3"/>
    <w:rsid w:val="00016C31"/>
    <w:rsid w:val="00016CCF"/>
    <w:rsid w:val="00023EE4"/>
    <w:rsid w:val="000267C7"/>
    <w:rsid w:val="0003610C"/>
    <w:rsid w:val="00036A77"/>
    <w:rsid w:val="00042F4A"/>
    <w:rsid w:val="00052110"/>
    <w:rsid w:val="00056C82"/>
    <w:rsid w:val="00067EC1"/>
    <w:rsid w:val="00070F23"/>
    <w:rsid w:val="00072B9B"/>
    <w:rsid w:val="00087862"/>
    <w:rsid w:val="00087F65"/>
    <w:rsid w:val="00091357"/>
    <w:rsid w:val="000929D3"/>
    <w:rsid w:val="00092CAC"/>
    <w:rsid w:val="00093879"/>
    <w:rsid w:val="000B284D"/>
    <w:rsid w:val="000C2C5B"/>
    <w:rsid w:val="000D0A4F"/>
    <w:rsid w:val="000D1E83"/>
    <w:rsid w:val="000D339A"/>
    <w:rsid w:val="000D4D13"/>
    <w:rsid w:val="000E1429"/>
    <w:rsid w:val="000E3225"/>
    <w:rsid w:val="000E75E4"/>
    <w:rsid w:val="000F10EA"/>
    <w:rsid w:val="000F1A70"/>
    <w:rsid w:val="00101F03"/>
    <w:rsid w:val="0010449E"/>
    <w:rsid w:val="00106F6B"/>
    <w:rsid w:val="00112E23"/>
    <w:rsid w:val="0012224D"/>
    <w:rsid w:val="00125417"/>
    <w:rsid w:val="001354A6"/>
    <w:rsid w:val="00143EAB"/>
    <w:rsid w:val="00144515"/>
    <w:rsid w:val="00152362"/>
    <w:rsid w:val="001543AE"/>
    <w:rsid w:val="0017753B"/>
    <w:rsid w:val="00181371"/>
    <w:rsid w:val="001904DC"/>
    <w:rsid w:val="0019051E"/>
    <w:rsid w:val="00197290"/>
    <w:rsid w:val="001D0D62"/>
    <w:rsid w:val="001E305E"/>
    <w:rsid w:val="001E374C"/>
    <w:rsid w:val="001E5BE6"/>
    <w:rsid w:val="001E6D4F"/>
    <w:rsid w:val="002148E2"/>
    <w:rsid w:val="00216771"/>
    <w:rsid w:val="00223A32"/>
    <w:rsid w:val="00225DAF"/>
    <w:rsid w:val="0022610E"/>
    <w:rsid w:val="0023021A"/>
    <w:rsid w:val="0023102B"/>
    <w:rsid w:val="0023113E"/>
    <w:rsid w:val="0023718E"/>
    <w:rsid w:val="00237CDA"/>
    <w:rsid w:val="00240861"/>
    <w:rsid w:val="00253716"/>
    <w:rsid w:val="00261EB4"/>
    <w:rsid w:val="00264A87"/>
    <w:rsid w:val="0028041D"/>
    <w:rsid w:val="00291F4C"/>
    <w:rsid w:val="00296618"/>
    <w:rsid w:val="002A6C79"/>
    <w:rsid w:val="002A732E"/>
    <w:rsid w:val="002A7C38"/>
    <w:rsid w:val="002B4D7B"/>
    <w:rsid w:val="002B4EBB"/>
    <w:rsid w:val="002C6097"/>
    <w:rsid w:val="002D7D69"/>
    <w:rsid w:val="002F152C"/>
    <w:rsid w:val="002F2254"/>
    <w:rsid w:val="002F313C"/>
    <w:rsid w:val="002F595D"/>
    <w:rsid w:val="002F755D"/>
    <w:rsid w:val="002F7EAB"/>
    <w:rsid w:val="00302DF4"/>
    <w:rsid w:val="0030432E"/>
    <w:rsid w:val="0031575A"/>
    <w:rsid w:val="00324674"/>
    <w:rsid w:val="00324D28"/>
    <w:rsid w:val="00340D6D"/>
    <w:rsid w:val="003416CC"/>
    <w:rsid w:val="00343631"/>
    <w:rsid w:val="00347FD7"/>
    <w:rsid w:val="00351A66"/>
    <w:rsid w:val="00355017"/>
    <w:rsid w:val="0036380A"/>
    <w:rsid w:val="00376432"/>
    <w:rsid w:val="003800D5"/>
    <w:rsid w:val="003814F5"/>
    <w:rsid w:val="003946CE"/>
    <w:rsid w:val="003A34A4"/>
    <w:rsid w:val="003B0B28"/>
    <w:rsid w:val="003B799C"/>
    <w:rsid w:val="003C019C"/>
    <w:rsid w:val="003C4B46"/>
    <w:rsid w:val="003D278C"/>
    <w:rsid w:val="003D3C83"/>
    <w:rsid w:val="003D7A04"/>
    <w:rsid w:val="003E58B1"/>
    <w:rsid w:val="003E6DCE"/>
    <w:rsid w:val="003F3776"/>
    <w:rsid w:val="003F3C1E"/>
    <w:rsid w:val="004058A3"/>
    <w:rsid w:val="00406E92"/>
    <w:rsid w:val="00410778"/>
    <w:rsid w:val="00411522"/>
    <w:rsid w:val="00427146"/>
    <w:rsid w:val="00430C8F"/>
    <w:rsid w:val="004325FD"/>
    <w:rsid w:val="00433B08"/>
    <w:rsid w:val="00442748"/>
    <w:rsid w:val="00443C2B"/>
    <w:rsid w:val="004475B6"/>
    <w:rsid w:val="0045511B"/>
    <w:rsid w:val="00455CF8"/>
    <w:rsid w:val="00466D2A"/>
    <w:rsid w:val="00470159"/>
    <w:rsid w:val="004716D1"/>
    <w:rsid w:val="0047309D"/>
    <w:rsid w:val="004756C4"/>
    <w:rsid w:val="00476F1A"/>
    <w:rsid w:val="00486A38"/>
    <w:rsid w:val="004B0B0A"/>
    <w:rsid w:val="004B12AF"/>
    <w:rsid w:val="004C6860"/>
    <w:rsid w:val="004C7793"/>
    <w:rsid w:val="004F1FF7"/>
    <w:rsid w:val="004F4E0B"/>
    <w:rsid w:val="004F56D2"/>
    <w:rsid w:val="004F79C4"/>
    <w:rsid w:val="005004A4"/>
    <w:rsid w:val="00501731"/>
    <w:rsid w:val="00504226"/>
    <w:rsid w:val="005118F2"/>
    <w:rsid w:val="00512887"/>
    <w:rsid w:val="0052169D"/>
    <w:rsid w:val="00523268"/>
    <w:rsid w:val="00530965"/>
    <w:rsid w:val="00533F2C"/>
    <w:rsid w:val="00534B68"/>
    <w:rsid w:val="005360BB"/>
    <w:rsid w:val="00536F37"/>
    <w:rsid w:val="0054281C"/>
    <w:rsid w:val="00544099"/>
    <w:rsid w:val="00544C51"/>
    <w:rsid w:val="005575FD"/>
    <w:rsid w:val="00561602"/>
    <w:rsid w:val="005723A1"/>
    <w:rsid w:val="00575DAE"/>
    <w:rsid w:val="00580006"/>
    <w:rsid w:val="00584B5B"/>
    <w:rsid w:val="005915AA"/>
    <w:rsid w:val="005A1721"/>
    <w:rsid w:val="005A58C4"/>
    <w:rsid w:val="005A6CA2"/>
    <w:rsid w:val="005B2D01"/>
    <w:rsid w:val="005B5818"/>
    <w:rsid w:val="005C0B09"/>
    <w:rsid w:val="005D034A"/>
    <w:rsid w:val="005E1D1C"/>
    <w:rsid w:val="005E7391"/>
    <w:rsid w:val="005F14F1"/>
    <w:rsid w:val="005F523F"/>
    <w:rsid w:val="0060170A"/>
    <w:rsid w:val="00602FB4"/>
    <w:rsid w:val="00605580"/>
    <w:rsid w:val="006065C2"/>
    <w:rsid w:val="0060699B"/>
    <w:rsid w:val="00614241"/>
    <w:rsid w:val="00625784"/>
    <w:rsid w:val="00635390"/>
    <w:rsid w:val="0064663E"/>
    <w:rsid w:val="00647B1E"/>
    <w:rsid w:val="006552E9"/>
    <w:rsid w:val="006556D6"/>
    <w:rsid w:val="00664C5D"/>
    <w:rsid w:val="00672CEA"/>
    <w:rsid w:val="0067598E"/>
    <w:rsid w:val="006837E3"/>
    <w:rsid w:val="00693FD7"/>
    <w:rsid w:val="00696728"/>
    <w:rsid w:val="00697DCA"/>
    <w:rsid w:val="006B351C"/>
    <w:rsid w:val="006B43E0"/>
    <w:rsid w:val="006B4777"/>
    <w:rsid w:val="006D51BA"/>
    <w:rsid w:val="006D596E"/>
    <w:rsid w:val="006E17D6"/>
    <w:rsid w:val="006E1E35"/>
    <w:rsid w:val="006E623E"/>
    <w:rsid w:val="006F311B"/>
    <w:rsid w:val="006F7656"/>
    <w:rsid w:val="00701332"/>
    <w:rsid w:val="00701D72"/>
    <w:rsid w:val="0070609A"/>
    <w:rsid w:val="0071015A"/>
    <w:rsid w:val="0072286A"/>
    <w:rsid w:val="007247D9"/>
    <w:rsid w:val="00731817"/>
    <w:rsid w:val="00734EF5"/>
    <w:rsid w:val="0074019F"/>
    <w:rsid w:val="00742207"/>
    <w:rsid w:val="007427F4"/>
    <w:rsid w:val="00743415"/>
    <w:rsid w:val="007435B4"/>
    <w:rsid w:val="007476F8"/>
    <w:rsid w:val="00756EE6"/>
    <w:rsid w:val="00767DED"/>
    <w:rsid w:val="00772DC7"/>
    <w:rsid w:val="00774C89"/>
    <w:rsid w:val="00775BC2"/>
    <w:rsid w:val="00782797"/>
    <w:rsid w:val="007850D4"/>
    <w:rsid w:val="00791AAB"/>
    <w:rsid w:val="00793EC7"/>
    <w:rsid w:val="007A2FDB"/>
    <w:rsid w:val="007B6F1C"/>
    <w:rsid w:val="007D4EB7"/>
    <w:rsid w:val="007E2D92"/>
    <w:rsid w:val="007E6364"/>
    <w:rsid w:val="008136CF"/>
    <w:rsid w:val="0081780D"/>
    <w:rsid w:val="00821CA7"/>
    <w:rsid w:val="00824B78"/>
    <w:rsid w:val="00824F6F"/>
    <w:rsid w:val="00825BDC"/>
    <w:rsid w:val="00832614"/>
    <w:rsid w:val="00851B6D"/>
    <w:rsid w:val="00854FFE"/>
    <w:rsid w:val="008632E7"/>
    <w:rsid w:val="00873C52"/>
    <w:rsid w:val="0088785B"/>
    <w:rsid w:val="00890D64"/>
    <w:rsid w:val="008923FD"/>
    <w:rsid w:val="008961A5"/>
    <w:rsid w:val="008B497E"/>
    <w:rsid w:val="008B6A16"/>
    <w:rsid w:val="008D0151"/>
    <w:rsid w:val="008D3FCE"/>
    <w:rsid w:val="008D5562"/>
    <w:rsid w:val="008E1BA6"/>
    <w:rsid w:val="008E4B78"/>
    <w:rsid w:val="008E7D04"/>
    <w:rsid w:val="008F0268"/>
    <w:rsid w:val="008F0501"/>
    <w:rsid w:val="008F321D"/>
    <w:rsid w:val="009062CF"/>
    <w:rsid w:val="00912086"/>
    <w:rsid w:val="00912C5B"/>
    <w:rsid w:val="00913B0E"/>
    <w:rsid w:val="00916024"/>
    <w:rsid w:val="00921F3E"/>
    <w:rsid w:val="00923ACC"/>
    <w:rsid w:val="00930B67"/>
    <w:rsid w:val="009341AB"/>
    <w:rsid w:val="00934247"/>
    <w:rsid w:val="009371F5"/>
    <w:rsid w:val="00943684"/>
    <w:rsid w:val="00946FC1"/>
    <w:rsid w:val="00952BA9"/>
    <w:rsid w:val="00954F6B"/>
    <w:rsid w:val="00962DC2"/>
    <w:rsid w:val="00965145"/>
    <w:rsid w:val="0096581F"/>
    <w:rsid w:val="00971EDB"/>
    <w:rsid w:val="009747CC"/>
    <w:rsid w:val="00981131"/>
    <w:rsid w:val="009830B5"/>
    <w:rsid w:val="00986B91"/>
    <w:rsid w:val="009905E8"/>
    <w:rsid w:val="009B0DB7"/>
    <w:rsid w:val="009C2372"/>
    <w:rsid w:val="009D483B"/>
    <w:rsid w:val="009E58B4"/>
    <w:rsid w:val="009E5F8C"/>
    <w:rsid w:val="009E7D1F"/>
    <w:rsid w:val="009F0E0D"/>
    <w:rsid w:val="009F3224"/>
    <w:rsid w:val="009F65FB"/>
    <w:rsid w:val="00A02383"/>
    <w:rsid w:val="00A066F6"/>
    <w:rsid w:val="00A075F2"/>
    <w:rsid w:val="00A07E08"/>
    <w:rsid w:val="00A15A18"/>
    <w:rsid w:val="00A21552"/>
    <w:rsid w:val="00A35CD0"/>
    <w:rsid w:val="00A417E4"/>
    <w:rsid w:val="00A41D57"/>
    <w:rsid w:val="00A5673B"/>
    <w:rsid w:val="00A60C7C"/>
    <w:rsid w:val="00A9382D"/>
    <w:rsid w:val="00A94363"/>
    <w:rsid w:val="00AB39AE"/>
    <w:rsid w:val="00AC0CDE"/>
    <w:rsid w:val="00AC247F"/>
    <w:rsid w:val="00AD10B8"/>
    <w:rsid w:val="00AD4BA1"/>
    <w:rsid w:val="00AD6B67"/>
    <w:rsid w:val="00AE4562"/>
    <w:rsid w:val="00AE7342"/>
    <w:rsid w:val="00AF2C5A"/>
    <w:rsid w:val="00AF37CD"/>
    <w:rsid w:val="00AF442D"/>
    <w:rsid w:val="00AF7D72"/>
    <w:rsid w:val="00B05865"/>
    <w:rsid w:val="00B1297A"/>
    <w:rsid w:val="00B37AD4"/>
    <w:rsid w:val="00B40CD1"/>
    <w:rsid w:val="00B422A5"/>
    <w:rsid w:val="00B44979"/>
    <w:rsid w:val="00B53355"/>
    <w:rsid w:val="00B6076E"/>
    <w:rsid w:val="00B851A5"/>
    <w:rsid w:val="00BD3935"/>
    <w:rsid w:val="00BD42F5"/>
    <w:rsid w:val="00BD6B50"/>
    <w:rsid w:val="00BD756C"/>
    <w:rsid w:val="00BD7B42"/>
    <w:rsid w:val="00BE7276"/>
    <w:rsid w:val="00BF5F4E"/>
    <w:rsid w:val="00C01758"/>
    <w:rsid w:val="00C22C16"/>
    <w:rsid w:val="00C24322"/>
    <w:rsid w:val="00C26ACC"/>
    <w:rsid w:val="00C30B69"/>
    <w:rsid w:val="00C4365E"/>
    <w:rsid w:val="00C50AC5"/>
    <w:rsid w:val="00C57734"/>
    <w:rsid w:val="00C6232B"/>
    <w:rsid w:val="00C63D0C"/>
    <w:rsid w:val="00C77A07"/>
    <w:rsid w:val="00C838B9"/>
    <w:rsid w:val="00C83B00"/>
    <w:rsid w:val="00C8456D"/>
    <w:rsid w:val="00C86F40"/>
    <w:rsid w:val="00C87436"/>
    <w:rsid w:val="00C9179A"/>
    <w:rsid w:val="00C97F8D"/>
    <w:rsid w:val="00CA1241"/>
    <w:rsid w:val="00CA28B6"/>
    <w:rsid w:val="00CA659C"/>
    <w:rsid w:val="00CC65A6"/>
    <w:rsid w:val="00CC7390"/>
    <w:rsid w:val="00CD79B0"/>
    <w:rsid w:val="00CF0867"/>
    <w:rsid w:val="00CF301C"/>
    <w:rsid w:val="00CF32FC"/>
    <w:rsid w:val="00D00D93"/>
    <w:rsid w:val="00D02377"/>
    <w:rsid w:val="00D02DD3"/>
    <w:rsid w:val="00D05745"/>
    <w:rsid w:val="00D1289E"/>
    <w:rsid w:val="00D4065C"/>
    <w:rsid w:val="00D40B20"/>
    <w:rsid w:val="00D412C0"/>
    <w:rsid w:val="00D42858"/>
    <w:rsid w:val="00D438CA"/>
    <w:rsid w:val="00D46B6D"/>
    <w:rsid w:val="00D5225A"/>
    <w:rsid w:val="00D5265D"/>
    <w:rsid w:val="00D57E9A"/>
    <w:rsid w:val="00D710FA"/>
    <w:rsid w:val="00D749F4"/>
    <w:rsid w:val="00D7719F"/>
    <w:rsid w:val="00D776BA"/>
    <w:rsid w:val="00D802EA"/>
    <w:rsid w:val="00D8255D"/>
    <w:rsid w:val="00D93D45"/>
    <w:rsid w:val="00D95535"/>
    <w:rsid w:val="00DA7E40"/>
    <w:rsid w:val="00DB447B"/>
    <w:rsid w:val="00DC52F8"/>
    <w:rsid w:val="00DD4637"/>
    <w:rsid w:val="00DD7125"/>
    <w:rsid w:val="00DE4028"/>
    <w:rsid w:val="00DE4917"/>
    <w:rsid w:val="00DE6CA8"/>
    <w:rsid w:val="00DF546D"/>
    <w:rsid w:val="00E10E1C"/>
    <w:rsid w:val="00E1395E"/>
    <w:rsid w:val="00E151C8"/>
    <w:rsid w:val="00E15A45"/>
    <w:rsid w:val="00E3058A"/>
    <w:rsid w:val="00E3580A"/>
    <w:rsid w:val="00E46AFE"/>
    <w:rsid w:val="00E53F1A"/>
    <w:rsid w:val="00E72620"/>
    <w:rsid w:val="00E72754"/>
    <w:rsid w:val="00E743F5"/>
    <w:rsid w:val="00E7676E"/>
    <w:rsid w:val="00E830CB"/>
    <w:rsid w:val="00E853FB"/>
    <w:rsid w:val="00E9282B"/>
    <w:rsid w:val="00E93482"/>
    <w:rsid w:val="00E94C76"/>
    <w:rsid w:val="00E95B1A"/>
    <w:rsid w:val="00EA5243"/>
    <w:rsid w:val="00EB4970"/>
    <w:rsid w:val="00EC744A"/>
    <w:rsid w:val="00ED1AB0"/>
    <w:rsid w:val="00EE3BDB"/>
    <w:rsid w:val="00EF5D2E"/>
    <w:rsid w:val="00EF698E"/>
    <w:rsid w:val="00F03C17"/>
    <w:rsid w:val="00F07081"/>
    <w:rsid w:val="00F103F2"/>
    <w:rsid w:val="00F10625"/>
    <w:rsid w:val="00F14832"/>
    <w:rsid w:val="00F15B94"/>
    <w:rsid w:val="00F27F26"/>
    <w:rsid w:val="00F31214"/>
    <w:rsid w:val="00F334C6"/>
    <w:rsid w:val="00F36058"/>
    <w:rsid w:val="00F36EA4"/>
    <w:rsid w:val="00F519DC"/>
    <w:rsid w:val="00F72FBD"/>
    <w:rsid w:val="00F76B72"/>
    <w:rsid w:val="00F92488"/>
    <w:rsid w:val="00FD0E8E"/>
    <w:rsid w:val="00FD4602"/>
    <w:rsid w:val="00FD4C37"/>
    <w:rsid w:val="00FE281D"/>
    <w:rsid w:val="00FF5D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02A81"/>
  <w15:docId w15:val="{EA5BB5AD-C033-4E1C-A15A-F0932B2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6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929D3"/>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character" w:customStyle="1" w:styleId="apple-converted-space">
    <w:name w:val="apple-converted-space"/>
    <w:basedOn w:val="Zadanifontodlomka"/>
    <w:rsid w:val="000929D3"/>
  </w:style>
  <w:style w:type="character" w:styleId="Istaknuto">
    <w:name w:val="Emphasis"/>
    <w:basedOn w:val="Zadanifontodlomka"/>
    <w:uiPriority w:val="20"/>
    <w:qFormat/>
    <w:rsid w:val="000929D3"/>
    <w:rPr>
      <w:i/>
      <w:iCs/>
    </w:rPr>
  </w:style>
  <w:style w:type="paragraph" w:styleId="StandardWeb">
    <w:name w:val="Normal (Web)"/>
    <w:basedOn w:val="Normal"/>
    <w:uiPriority w:val="99"/>
    <w:unhideWhenUsed/>
    <w:rsid w:val="00B851A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9939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C2B6-771A-4385-B6BF-B574861C22D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22B3B22-C9C4-466B-A33B-62E7921C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E6AA7-CB90-4D1B-B040-9D13115375FE}">
  <ds:schemaRefs>
    <ds:schemaRef ds:uri="http://schemas.microsoft.com/sharepoint/v3/contenttype/forms"/>
  </ds:schemaRefs>
</ds:datastoreItem>
</file>

<file path=customXml/itemProps4.xml><?xml version="1.0" encoding="utf-8"?>
<ds:datastoreItem xmlns:ds="http://schemas.openxmlformats.org/officeDocument/2006/customXml" ds:itemID="{6026F530-95FA-4EB1-8D52-467674B5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9577</Words>
  <Characters>54590</Characters>
  <Application>Microsoft Office Word</Application>
  <DocSecurity>0</DocSecurity>
  <Lines>454</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2019-04-11T07:13:00Z</cp:lastPrinted>
  <dcterms:created xsi:type="dcterms:W3CDTF">2019-04-15T08:39:00Z</dcterms:created>
  <dcterms:modified xsi:type="dcterms:W3CDTF">2019-04-15T09:16:00Z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