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8DCA7" w14:textId="793AD068" w:rsidR="00332D21" w:rsidRPr="002C4098" w:rsidRDefault="00332D21" w:rsidP="00F7173F">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4437B0">
        <w:rPr>
          <w:rFonts w:ascii="Times New Roman" w:eastAsia="Times New Roman" w:hAnsi="Times New Roman" w:cs="Times New Roman"/>
          <w:color w:val="000000"/>
          <w:sz w:val="24"/>
          <w:szCs w:val="24"/>
          <w:lang w:eastAsia="hr-HR"/>
        </w:rPr>
        <w:t>711-I-121-P-85-16/19-11-8</w:t>
      </w:r>
    </w:p>
    <w:p w14:paraId="62F5B7D3" w14:textId="03E4E18A" w:rsidR="00D11BA5" w:rsidRPr="002C4098" w:rsidRDefault="00ED22D9" w:rsidP="00F7173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D11BA5" w:rsidRPr="002C409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23</w:t>
      </w:r>
      <w:r w:rsidR="004B7D9C" w:rsidRPr="004B7D9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studenoga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00332D21"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079A0C99" w14:textId="77777777" w:rsidR="00213970" w:rsidRPr="00246091" w:rsidRDefault="00332D21" w:rsidP="00F7173F">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3BE1EF1F" w14:textId="77777777" w:rsidR="00213970" w:rsidRPr="00C8543B" w:rsidRDefault="00213970" w:rsidP="00F7173F">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B7AF8">
        <w:rPr>
          <w:rFonts w:ascii="Times New Roman" w:hAnsi="Times New Roman"/>
          <w:color w:val="auto"/>
        </w:rPr>
        <w:t xml:space="preserve">na temelju </w:t>
      </w:r>
      <w:r w:rsidR="00246091" w:rsidRPr="00246091">
        <w:rPr>
          <w:rFonts w:ascii="Times New Roman" w:hAnsi="Times New Roman"/>
        </w:rPr>
        <w:t>na temelju 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747810">
        <w:rPr>
          <w:rFonts w:ascii="Times New Roman" w:hAnsi="Times New Roman"/>
          <w:b/>
        </w:rPr>
        <w:t>Ivana Anušića</w:t>
      </w:r>
      <w:r w:rsidR="00246091" w:rsidRPr="00246091">
        <w:rPr>
          <w:rFonts w:ascii="Times New Roman" w:hAnsi="Times New Roman"/>
          <w:b/>
        </w:rPr>
        <w:t xml:space="preserve">, </w:t>
      </w:r>
      <w:r w:rsidR="00756E30">
        <w:rPr>
          <w:rFonts w:ascii="Times New Roman" w:hAnsi="Times New Roman"/>
          <w:b/>
        </w:rPr>
        <w:t>župana</w:t>
      </w:r>
      <w:r w:rsidR="00747810">
        <w:rPr>
          <w:rFonts w:ascii="Times New Roman" w:hAnsi="Times New Roman"/>
          <w:b/>
        </w:rPr>
        <w:t xml:space="preserve"> Osječko-baranjske županije</w:t>
      </w:r>
      <w:r w:rsidR="00246091" w:rsidRPr="00246091">
        <w:rPr>
          <w:rFonts w:ascii="Times New Roman" w:hAnsi="Times New Roman"/>
          <w:b/>
        </w:rPr>
        <w:t>,</w:t>
      </w:r>
      <w:r w:rsidR="00246091">
        <w:rPr>
          <w:rFonts w:ascii="Times New Roman" w:hAnsi="Times New Roman"/>
        </w:rPr>
        <w:t xml:space="preserve"> </w:t>
      </w:r>
      <w:r w:rsidR="00246091" w:rsidRPr="00246091">
        <w:rPr>
          <w:rFonts w:ascii="Times New Roman" w:hAnsi="Times New Roman"/>
        </w:rPr>
        <w:t>pokrenutom Odlu</w:t>
      </w:r>
      <w:r w:rsidR="00246091">
        <w:rPr>
          <w:rFonts w:ascii="Times New Roman" w:hAnsi="Times New Roman"/>
        </w:rPr>
        <w:t>kom Povjere</w:t>
      </w:r>
      <w:r w:rsidR="00747810">
        <w:rPr>
          <w:rFonts w:ascii="Times New Roman" w:hAnsi="Times New Roman"/>
        </w:rPr>
        <w:t xml:space="preserve">nstva broj: </w:t>
      </w:r>
      <w:r w:rsidR="00687656">
        <w:rPr>
          <w:rFonts w:ascii="Times New Roman" w:hAnsi="Times New Roman"/>
        </w:rPr>
        <w:t>711-I-130-P-85-16/18-08-1 od 8</w:t>
      </w:r>
      <w:r w:rsidR="00246091" w:rsidRPr="00246091">
        <w:rPr>
          <w:rFonts w:ascii="Times New Roman" w:hAnsi="Times New Roman"/>
        </w:rPr>
        <w:t xml:space="preserve">. </w:t>
      </w:r>
      <w:r w:rsidR="00687656">
        <w:rPr>
          <w:rFonts w:ascii="Times New Roman" w:hAnsi="Times New Roman"/>
        </w:rPr>
        <w:t>prosinca 2017.g., na 29</w:t>
      </w:r>
      <w:r w:rsidR="00246091" w:rsidRPr="00246091">
        <w:rPr>
          <w:rFonts w:ascii="Times New Roman" w:hAnsi="Times New Roman"/>
        </w:rPr>
        <w:t>. sjednici, održanoj</w:t>
      </w:r>
      <w:r w:rsidR="00ED22D9">
        <w:rPr>
          <w:rFonts w:ascii="Times New Roman" w:hAnsi="Times New Roman"/>
        </w:rPr>
        <w:t xml:space="preserve"> 23</w:t>
      </w:r>
      <w:r w:rsidR="00246091" w:rsidRPr="00246091">
        <w:rPr>
          <w:rFonts w:ascii="Times New Roman" w:hAnsi="Times New Roman"/>
        </w:rPr>
        <w:t xml:space="preserve">. </w:t>
      </w:r>
      <w:r w:rsidR="00ED22D9">
        <w:rPr>
          <w:rFonts w:ascii="Times New Roman" w:hAnsi="Times New Roman"/>
        </w:rPr>
        <w:t>studenoga</w:t>
      </w:r>
      <w:r w:rsidR="00894146">
        <w:rPr>
          <w:rFonts w:ascii="Times New Roman" w:hAnsi="Times New Roman"/>
        </w:rPr>
        <w:t xml:space="preserve"> 2018.g., donosi sljedeću</w:t>
      </w:r>
      <w:r w:rsidRPr="00C8543B">
        <w:rPr>
          <w:rFonts w:ascii="Times New Roman" w:hAnsi="Times New Roman"/>
          <w:color w:val="auto"/>
        </w:rPr>
        <w:t>:</w:t>
      </w:r>
    </w:p>
    <w:p w14:paraId="659F522C" w14:textId="77777777" w:rsidR="00332D21" w:rsidRDefault="00332D21" w:rsidP="00F7173F">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2C2060FD" w14:textId="77777777" w:rsidR="00246091" w:rsidRDefault="00246091" w:rsidP="00F7173F">
      <w:pPr>
        <w:spacing w:after="0" w:line="360" w:lineRule="auto"/>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71359F2D" w14:textId="77777777" w:rsidR="00246091" w:rsidRPr="00FB79C8" w:rsidRDefault="00246091" w:rsidP="00F7173F">
      <w:pPr>
        <w:spacing w:after="0" w:line="360" w:lineRule="auto"/>
        <w:jc w:val="center"/>
        <w:rPr>
          <w:rFonts w:ascii="Times New Roman" w:eastAsia="Calibri" w:hAnsi="Times New Roman" w:cs="Times New Roman"/>
          <w:b/>
          <w:sz w:val="6"/>
          <w:szCs w:val="6"/>
        </w:rPr>
      </w:pPr>
    </w:p>
    <w:p w14:paraId="31287650" w14:textId="7A0DD346" w:rsidR="00246091" w:rsidRPr="0088750E" w:rsidRDefault="00246091" w:rsidP="00F7173F">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Istovremenim primanjem </w:t>
      </w:r>
      <w:r w:rsidR="00747810">
        <w:rPr>
          <w:rFonts w:ascii="Times New Roman" w:eastAsia="Calibri" w:hAnsi="Times New Roman" w:cs="Times New Roman"/>
          <w:b/>
          <w:sz w:val="24"/>
          <w:szCs w:val="24"/>
        </w:rPr>
        <w:t>naknade za volontersko obnašanje dužnosti općinskog načelnika Općine Antunovac i naknade za korištenje osobnog automobila za potrebe lokalnog prijevoza u službene svrhe,</w:t>
      </w:r>
      <w:r>
        <w:rPr>
          <w:rFonts w:ascii="Times New Roman" w:eastAsia="Calibri" w:hAnsi="Times New Roman" w:cs="Times New Roman"/>
          <w:b/>
          <w:sz w:val="24"/>
          <w:szCs w:val="24"/>
        </w:rPr>
        <w:t xml:space="preserve"> </w:t>
      </w:r>
      <w:r w:rsidRPr="0088750E">
        <w:rPr>
          <w:rFonts w:ascii="Times New Roman" w:eastAsia="Calibri" w:hAnsi="Times New Roman" w:cs="Times New Roman"/>
          <w:b/>
          <w:sz w:val="24"/>
          <w:szCs w:val="24"/>
        </w:rPr>
        <w:t xml:space="preserve">dužnosnik </w:t>
      </w:r>
      <w:r w:rsidR="00747810">
        <w:rPr>
          <w:rFonts w:ascii="Times New Roman" w:eastAsia="Calibri" w:hAnsi="Times New Roman" w:cs="Times New Roman"/>
          <w:b/>
          <w:sz w:val="24"/>
          <w:szCs w:val="24"/>
        </w:rPr>
        <w:t>Ivan Anušić</w:t>
      </w:r>
      <w:r>
        <w:rPr>
          <w:rFonts w:ascii="Times New Roman" w:eastAsia="Calibri" w:hAnsi="Times New Roman" w:cs="Times New Roman"/>
          <w:b/>
          <w:sz w:val="24"/>
          <w:szCs w:val="24"/>
        </w:rPr>
        <w:t xml:space="preserve">, </w:t>
      </w:r>
      <w:r w:rsidR="00747810">
        <w:rPr>
          <w:rFonts w:ascii="Times New Roman" w:eastAsia="Calibri" w:hAnsi="Times New Roman" w:cs="Times New Roman"/>
          <w:b/>
          <w:sz w:val="24"/>
          <w:szCs w:val="24"/>
        </w:rPr>
        <w:t>župan Osječko-baranjske županije i općinski načelnik Općine Antunovac do 26. lipnja 2017.g. nije</w:t>
      </w:r>
      <w:r>
        <w:rPr>
          <w:rFonts w:ascii="Times New Roman" w:eastAsia="Calibri" w:hAnsi="Times New Roman" w:cs="Times New Roman"/>
          <w:b/>
          <w:sz w:val="24"/>
          <w:szCs w:val="24"/>
        </w:rPr>
        <w:t xml:space="preserve"> </w:t>
      </w:r>
      <w:r w:rsidRPr="0088750E">
        <w:rPr>
          <w:rFonts w:ascii="Times New Roman" w:eastAsia="Calibri" w:hAnsi="Times New Roman" w:cs="Times New Roman"/>
          <w:b/>
          <w:sz w:val="24"/>
          <w:szCs w:val="24"/>
        </w:rPr>
        <w:t>počinio povredu članka 7. točke d) ZSSI-a</w:t>
      </w:r>
      <w:r w:rsidR="00747810">
        <w:rPr>
          <w:rFonts w:ascii="Times New Roman" w:eastAsia="Calibri" w:hAnsi="Times New Roman" w:cs="Times New Roman"/>
          <w:b/>
          <w:sz w:val="24"/>
          <w:szCs w:val="24"/>
        </w:rPr>
        <w:t xml:space="preserve"> s obzirom da isto ne predstavlja primanje dodatne naknade za poslove obna</w:t>
      </w:r>
      <w:r w:rsidR="00756E30">
        <w:rPr>
          <w:rFonts w:ascii="Times New Roman" w:eastAsia="Calibri" w:hAnsi="Times New Roman" w:cs="Times New Roman"/>
          <w:b/>
          <w:sz w:val="24"/>
          <w:szCs w:val="24"/>
        </w:rPr>
        <w:t>šanja javnih</w:t>
      </w:r>
      <w:r w:rsidR="00747810">
        <w:rPr>
          <w:rFonts w:ascii="Times New Roman" w:eastAsia="Calibri" w:hAnsi="Times New Roman" w:cs="Times New Roman"/>
          <w:b/>
          <w:sz w:val="24"/>
          <w:szCs w:val="24"/>
        </w:rPr>
        <w:t xml:space="preserve"> dužnosti, već </w:t>
      </w:r>
      <w:r w:rsidR="00756E30">
        <w:rPr>
          <w:rFonts w:ascii="Times New Roman" w:eastAsia="Calibri" w:hAnsi="Times New Roman" w:cs="Times New Roman"/>
          <w:b/>
          <w:sz w:val="24"/>
          <w:szCs w:val="24"/>
        </w:rPr>
        <w:t>je riječ o naknadi troškova na koju dužnosnik ima pravo.</w:t>
      </w:r>
    </w:p>
    <w:p w14:paraId="784FA35D" w14:textId="77777777" w:rsidR="00246091" w:rsidRDefault="00246091" w:rsidP="00F7173F">
      <w:pPr>
        <w:spacing w:after="0"/>
        <w:rPr>
          <w:rFonts w:ascii="Times New Roman" w:eastAsia="Calibri" w:hAnsi="Times New Roman" w:cs="Times New Roman"/>
          <w:sz w:val="24"/>
          <w:szCs w:val="24"/>
        </w:rPr>
      </w:pPr>
    </w:p>
    <w:p w14:paraId="223B31DB" w14:textId="77777777" w:rsidR="00246091" w:rsidRDefault="00246091" w:rsidP="00F7173F">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53F456D4" w14:textId="77777777" w:rsidR="00F7173F" w:rsidRPr="009B0CA9" w:rsidRDefault="00F7173F" w:rsidP="00F7173F">
      <w:pPr>
        <w:spacing w:after="0"/>
        <w:jc w:val="center"/>
        <w:rPr>
          <w:rFonts w:ascii="Times New Roman" w:eastAsia="Calibri" w:hAnsi="Times New Roman" w:cs="Times New Roman"/>
          <w:sz w:val="24"/>
          <w:szCs w:val="24"/>
        </w:rPr>
      </w:pPr>
    </w:p>
    <w:p w14:paraId="5FB3ECAA" w14:textId="77777777" w:rsidR="00036EE3" w:rsidRDefault="00756E30" w:rsidP="00F7173F">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na 202. sjednici održanoj 8</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prosinca</w:t>
      </w:r>
      <w:r w:rsidR="00246091">
        <w:rPr>
          <w:rFonts w:ascii="Times New Roman" w:hAnsi="Times New Roman" w:cs="Times New Roman"/>
          <w:sz w:val="24"/>
          <w:szCs w:val="24"/>
        </w:rPr>
        <w:t xml:space="preserve"> 2017</w:t>
      </w:r>
      <w:r w:rsidR="00246091" w:rsidRPr="00F74618">
        <w:rPr>
          <w:rFonts w:ascii="Times New Roman" w:hAnsi="Times New Roman" w:cs="Times New Roman"/>
          <w:sz w:val="24"/>
          <w:szCs w:val="24"/>
        </w:rPr>
        <w:t>.g. pokrenulo postupak za odlučivanje o s</w:t>
      </w:r>
      <w:r w:rsidR="00246091">
        <w:rPr>
          <w:rFonts w:ascii="Times New Roman" w:hAnsi="Times New Roman" w:cs="Times New Roman"/>
          <w:sz w:val="24"/>
          <w:szCs w:val="24"/>
        </w:rPr>
        <w:t>ukobu interesa protiv dužnosnika</w:t>
      </w:r>
      <w:r w:rsidR="00246091" w:rsidRPr="00F74618">
        <w:rPr>
          <w:rFonts w:ascii="Times New Roman" w:hAnsi="Times New Roman" w:cs="Times New Roman"/>
          <w:sz w:val="24"/>
          <w:szCs w:val="24"/>
        </w:rPr>
        <w:t xml:space="preserve"> </w:t>
      </w:r>
      <w:r>
        <w:rPr>
          <w:rFonts w:ascii="Times New Roman" w:hAnsi="Times New Roman" w:cs="Times New Roman"/>
          <w:sz w:val="24"/>
          <w:szCs w:val="24"/>
        </w:rPr>
        <w:t>Ivana Anušića</w:t>
      </w:r>
      <w:r w:rsidR="00246091">
        <w:rPr>
          <w:rFonts w:ascii="Times New Roman" w:hAnsi="Times New Roman" w:cs="Times New Roman"/>
          <w:sz w:val="24"/>
          <w:szCs w:val="24"/>
        </w:rPr>
        <w:t xml:space="preserve">, </w:t>
      </w:r>
      <w:r>
        <w:rPr>
          <w:rFonts w:ascii="Times New Roman" w:hAnsi="Times New Roman" w:cs="Times New Roman"/>
          <w:sz w:val="24"/>
          <w:szCs w:val="24"/>
        </w:rPr>
        <w:t>župana Osječko-baranjske županije</w:t>
      </w:r>
      <w:r w:rsidR="00246091">
        <w:rPr>
          <w:rFonts w:ascii="Times New Roman" w:hAnsi="Times New Roman" w:cs="Times New Roman"/>
          <w:sz w:val="24"/>
          <w:szCs w:val="24"/>
        </w:rPr>
        <w:t xml:space="preserve">, zbog moguće povrede članka 7. točke d) ZSSI-a, </w:t>
      </w:r>
      <w:r w:rsidRPr="00756E30">
        <w:rPr>
          <w:rFonts w:ascii="Times New Roman" w:hAnsi="Times New Roman" w:cs="Times New Roman"/>
          <w:sz w:val="24"/>
          <w:szCs w:val="24"/>
        </w:rPr>
        <w:t>koja proizlazi iz istovremenog primanja volonterske naknade za obnašanje dužnosti općinskog načelnika Općine Antunovac i primanja dodatnog iznosa od 1.200,00 kn u razdoblju od ožujka 2011.g. do rujna 2013.g. na temelju Pravilnika o korištenju automobila i mobitela za potrebe Općine Antunovac od 1. lipnja 2010. te primanja dodatnog iznosa od 2.000,00 kn u razdoblju od listopada 2013.g. pa do studenoga 2016.g. na temelju Pravilnika o izmjeni Pravnika o korištenju automobila i mobitela za potrebe Općine Antunovac od 3. rujna 2013.g.</w:t>
      </w:r>
    </w:p>
    <w:p w14:paraId="148B13F2" w14:textId="77777777" w:rsidR="00F7173F" w:rsidRDefault="00F7173F" w:rsidP="00F7173F">
      <w:pPr>
        <w:spacing w:after="0"/>
        <w:ind w:firstLine="709"/>
        <w:jc w:val="both"/>
        <w:rPr>
          <w:rFonts w:ascii="Times New Roman" w:hAnsi="Times New Roman" w:cs="Times New Roman"/>
          <w:sz w:val="24"/>
          <w:szCs w:val="24"/>
        </w:rPr>
      </w:pPr>
    </w:p>
    <w:p w14:paraId="3688EAC1" w14:textId="7F6F157E" w:rsidR="003A1937" w:rsidRDefault="00246091" w:rsidP="00F7173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odluku o pokretanju postupka dužnosnik </w:t>
      </w:r>
      <w:r w:rsidR="00756E30">
        <w:rPr>
          <w:rFonts w:ascii="Times New Roman" w:hAnsi="Times New Roman" w:cs="Times New Roman"/>
          <w:sz w:val="24"/>
          <w:szCs w:val="24"/>
        </w:rPr>
        <w:t>Ivan Anušić</w:t>
      </w:r>
      <w:r>
        <w:rPr>
          <w:rFonts w:ascii="Times New Roman" w:hAnsi="Times New Roman" w:cs="Times New Roman"/>
          <w:sz w:val="24"/>
          <w:szCs w:val="24"/>
        </w:rPr>
        <w:t xml:space="preserve"> dostavio je pisano očitovanje u kojem u bitnome navodi </w:t>
      </w:r>
      <w:r w:rsidR="00CC15AB">
        <w:rPr>
          <w:rFonts w:ascii="Times New Roman" w:hAnsi="Times New Roman" w:cs="Times New Roman"/>
          <w:sz w:val="24"/>
          <w:szCs w:val="24"/>
        </w:rPr>
        <w:t xml:space="preserve">da je dužnost općinskog načelnika Općine Antunovac obnašao kao volonter neprekidno od 2005.g. do 2013.g. Dužnosnik ukazuje da se u odluci o pokretanju postupka navodi da je postupak pokrenut na temelju vlastitih saznanja, dok se kasnije u sadržaju odluke navodi da je Povjerenstvo zaprimilo anonimnu prijavu. Nadalje, dužnosnik ističe da se podaci koje je Povjerenstvu dostavila Općina Antunovac u očitovanju od 23. listopada 2017.g. </w:t>
      </w:r>
      <w:r w:rsidR="0054018A">
        <w:rPr>
          <w:rFonts w:ascii="Times New Roman" w:hAnsi="Times New Roman" w:cs="Times New Roman"/>
          <w:sz w:val="24"/>
          <w:szCs w:val="24"/>
        </w:rPr>
        <w:lastRenderedPageBreak/>
        <w:t>te u dodatnom očitovanju od 21. studenoga 2017.g. ne razlikuju od podataka koje je Povjerenstvo prikupilo od Ministarstva financija i Porezne uprave. U navedenim očitovanjima Općine Antunovac nalaze se svi potrebni podaci i dokumentacija na temelju kojih su dužnosniku izvršene isplate prema putnim nalozima, a iz kojih je vidljivo da su troškovi nastali korištenjem osobnog automobila dužnosnika u službene svrhe, odnosno za potrebe Općine Antunovac s obzirom da Općina nema službeni automobil. Sve isplate izvršene su u skladu sa važećim zakonodavstvom i na temelju Pravilnika o korištenju automobila i mobitela za potrebe Općine Antunovac od 1. lipnja 2010. („Službeni glasnik Općine Antunovac“ broj</w:t>
      </w:r>
      <w:r w:rsidR="00F7173F">
        <w:rPr>
          <w:rFonts w:ascii="Times New Roman" w:hAnsi="Times New Roman" w:cs="Times New Roman"/>
          <w:sz w:val="24"/>
          <w:szCs w:val="24"/>
        </w:rPr>
        <w:t xml:space="preserve"> 4/10.), odnosno</w:t>
      </w:r>
      <w:r w:rsidR="00811F28">
        <w:rPr>
          <w:rFonts w:ascii="Times New Roman" w:hAnsi="Times New Roman" w:cs="Times New Roman"/>
          <w:sz w:val="24"/>
          <w:szCs w:val="24"/>
        </w:rPr>
        <w:t xml:space="preserve"> </w:t>
      </w:r>
      <w:r w:rsidR="00F7173F">
        <w:rPr>
          <w:rFonts w:ascii="Times New Roman" w:hAnsi="Times New Roman" w:cs="Times New Roman"/>
          <w:sz w:val="24"/>
          <w:szCs w:val="24"/>
        </w:rPr>
        <w:t xml:space="preserve">Pravilnika o izmjeni </w:t>
      </w:r>
      <w:r w:rsidR="00811F28">
        <w:rPr>
          <w:rFonts w:ascii="Times New Roman" w:hAnsi="Times New Roman" w:cs="Times New Roman"/>
          <w:sz w:val="24"/>
          <w:szCs w:val="24"/>
        </w:rPr>
        <w:t xml:space="preserve">Pravilnika o </w:t>
      </w:r>
      <w:r w:rsidR="0054018A">
        <w:rPr>
          <w:rFonts w:ascii="Times New Roman" w:hAnsi="Times New Roman" w:cs="Times New Roman"/>
          <w:sz w:val="24"/>
          <w:szCs w:val="24"/>
        </w:rPr>
        <w:t xml:space="preserve">korištenju automobila i mobitela za potrebe Općina Antunovac od 3. rujna 2013.g. </w:t>
      </w:r>
      <w:r w:rsidR="0054018A" w:rsidRPr="0054018A">
        <w:rPr>
          <w:rFonts w:ascii="Times New Roman" w:hAnsi="Times New Roman" w:cs="Times New Roman"/>
          <w:sz w:val="24"/>
          <w:szCs w:val="24"/>
        </w:rPr>
        <w:t xml:space="preserve">(„Službeni </w:t>
      </w:r>
      <w:r w:rsidR="0054018A">
        <w:rPr>
          <w:rFonts w:ascii="Times New Roman" w:hAnsi="Times New Roman" w:cs="Times New Roman"/>
          <w:sz w:val="24"/>
          <w:szCs w:val="24"/>
        </w:rPr>
        <w:t>glasnik Općine Antunovac“ broj 5/13</w:t>
      </w:r>
      <w:r w:rsidR="0054018A" w:rsidRPr="0054018A">
        <w:rPr>
          <w:rFonts w:ascii="Times New Roman" w:hAnsi="Times New Roman" w:cs="Times New Roman"/>
          <w:sz w:val="24"/>
          <w:szCs w:val="24"/>
        </w:rPr>
        <w:t>.)</w:t>
      </w:r>
      <w:r w:rsidR="0054018A">
        <w:rPr>
          <w:rFonts w:ascii="Times New Roman" w:hAnsi="Times New Roman" w:cs="Times New Roman"/>
          <w:sz w:val="24"/>
          <w:szCs w:val="24"/>
        </w:rPr>
        <w:t xml:space="preserve"> te su računovodstveno evidentirane.</w:t>
      </w:r>
      <w:r w:rsidR="003A1937">
        <w:rPr>
          <w:rFonts w:ascii="Times New Roman" w:hAnsi="Times New Roman" w:cs="Times New Roman"/>
          <w:sz w:val="24"/>
          <w:szCs w:val="24"/>
        </w:rPr>
        <w:t xml:space="preserve"> Dužnosnik potvrđuje da</w:t>
      </w:r>
      <w:r w:rsidR="0054018A">
        <w:rPr>
          <w:rFonts w:ascii="Times New Roman" w:hAnsi="Times New Roman" w:cs="Times New Roman"/>
          <w:sz w:val="24"/>
          <w:szCs w:val="24"/>
        </w:rPr>
        <w:t xml:space="preserve"> mu</w:t>
      </w:r>
      <w:r w:rsidR="003A1937">
        <w:rPr>
          <w:rFonts w:ascii="Times New Roman" w:hAnsi="Times New Roman" w:cs="Times New Roman"/>
          <w:sz w:val="24"/>
          <w:szCs w:val="24"/>
        </w:rPr>
        <w:t xml:space="preserve"> je</w:t>
      </w:r>
      <w:r w:rsidR="0054018A">
        <w:rPr>
          <w:rFonts w:ascii="Times New Roman" w:hAnsi="Times New Roman" w:cs="Times New Roman"/>
          <w:sz w:val="24"/>
          <w:szCs w:val="24"/>
        </w:rPr>
        <w:t xml:space="preserve"> </w:t>
      </w:r>
      <w:r w:rsidR="003A1937">
        <w:rPr>
          <w:rFonts w:ascii="Times New Roman" w:hAnsi="Times New Roman" w:cs="Times New Roman"/>
          <w:sz w:val="24"/>
          <w:szCs w:val="24"/>
        </w:rPr>
        <w:t>za vrijeme obnašanja dužnosti općinskog načelnika Općine Antunovac isplaćivana volonterska naknada, mjesečna naknada za korištenje osobnog automobila za potrebe lokalnog prijevoza u službene svrhe i iznosi na temelju obračunatih putnih naloga za službena putovanja.</w:t>
      </w:r>
    </w:p>
    <w:p w14:paraId="3DA2BEA9" w14:textId="77777777" w:rsidR="00F7173F" w:rsidRDefault="00F7173F" w:rsidP="00F7173F">
      <w:pPr>
        <w:spacing w:after="0"/>
        <w:ind w:firstLine="709"/>
        <w:jc w:val="both"/>
        <w:rPr>
          <w:rFonts w:ascii="Times New Roman" w:hAnsi="Times New Roman" w:cs="Times New Roman"/>
          <w:sz w:val="24"/>
          <w:szCs w:val="24"/>
        </w:rPr>
      </w:pPr>
    </w:p>
    <w:p w14:paraId="27793D5A" w14:textId="77777777" w:rsidR="00246091" w:rsidRDefault="004E35EB" w:rsidP="00F7173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nadalje navodi da je člankom 6. Pravilnika o korištenju automobila i mobitela za potrebe Općine Antunovac iz lipnja 2010.g. </w:t>
      </w:r>
      <w:r w:rsidR="00081E37">
        <w:rPr>
          <w:rFonts w:ascii="Times New Roman" w:hAnsi="Times New Roman" w:cs="Times New Roman"/>
          <w:sz w:val="24"/>
          <w:szCs w:val="24"/>
        </w:rPr>
        <w:t xml:space="preserve">bilo </w:t>
      </w:r>
      <w:r>
        <w:rPr>
          <w:rFonts w:ascii="Times New Roman" w:hAnsi="Times New Roman" w:cs="Times New Roman"/>
          <w:sz w:val="24"/>
          <w:szCs w:val="24"/>
        </w:rPr>
        <w:t>propisano da općinski načelnik ostvaruje pravo na mjesečnu naknadu za korištenje službenog automobila</w:t>
      </w:r>
      <w:r w:rsidR="009209D0">
        <w:rPr>
          <w:rFonts w:ascii="Times New Roman" w:hAnsi="Times New Roman" w:cs="Times New Roman"/>
          <w:sz w:val="24"/>
          <w:szCs w:val="24"/>
        </w:rPr>
        <w:t xml:space="preserve"> za potrebe lokalnog prijevoza </w:t>
      </w:r>
      <w:r w:rsidR="00081E37">
        <w:rPr>
          <w:rFonts w:ascii="Times New Roman" w:hAnsi="Times New Roman" w:cs="Times New Roman"/>
          <w:sz w:val="24"/>
          <w:szCs w:val="24"/>
        </w:rPr>
        <w:t xml:space="preserve">u službene svrhe </w:t>
      </w:r>
      <w:r w:rsidR="00526EFB">
        <w:rPr>
          <w:rFonts w:ascii="Times New Roman" w:hAnsi="Times New Roman" w:cs="Times New Roman"/>
          <w:sz w:val="24"/>
          <w:szCs w:val="24"/>
        </w:rPr>
        <w:t>za</w:t>
      </w:r>
      <w:r w:rsidR="00081E37">
        <w:rPr>
          <w:rFonts w:ascii="Times New Roman" w:hAnsi="Times New Roman" w:cs="Times New Roman"/>
          <w:sz w:val="24"/>
          <w:szCs w:val="24"/>
        </w:rPr>
        <w:t xml:space="preserve"> 600 </w:t>
      </w:r>
      <w:r w:rsidR="00081E37" w:rsidRPr="00526EFB">
        <w:rPr>
          <w:rFonts w:ascii="Times New Roman" w:hAnsi="Times New Roman" w:cs="Times New Roman"/>
          <w:b/>
          <w:sz w:val="24"/>
          <w:szCs w:val="24"/>
        </w:rPr>
        <w:t>kilometara</w:t>
      </w:r>
      <w:r w:rsidR="00081E37">
        <w:rPr>
          <w:rFonts w:ascii="Times New Roman" w:hAnsi="Times New Roman" w:cs="Times New Roman"/>
          <w:sz w:val="24"/>
          <w:szCs w:val="24"/>
        </w:rPr>
        <w:t xml:space="preserve"> mjesečno, što </w:t>
      </w:r>
      <w:r w:rsidR="00F7173F">
        <w:rPr>
          <w:rFonts w:ascii="Times New Roman" w:hAnsi="Times New Roman" w:cs="Times New Roman"/>
          <w:sz w:val="24"/>
          <w:szCs w:val="24"/>
        </w:rPr>
        <w:t>na temelju odredbe istog Pravilnika</w:t>
      </w:r>
      <w:r w:rsidR="00081E37">
        <w:rPr>
          <w:rFonts w:ascii="Times New Roman" w:hAnsi="Times New Roman" w:cs="Times New Roman"/>
          <w:sz w:val="24"/>
          <w:szCs w:val="24"/>
        </w:rPr>
        <w:t xml:space="preserve"> o naknadi od 2,00 kn po kilometru ukupno iznosi 1.200,00 kn mjesečno. Nadalje, Pravilnikom o izmjeni navedenog Pravilnika od 3. rujna 2013.g. propisano je da općinski načelnik ostvaruje pravo na naknadu </w:t>
      </w:r>
      <w:r w:rsidR="00526EFB">
        <w:rPr>
          <w:rFonts w:ascii="Times New Roman" w:hAnsi="Times New Roman" w:cs="Times New Roman"/>
          <w:sz w:val="24"/>
          <w:szCs w:val="24"/>
        </w:rPr>
        <w:t xml:space="preserve">za 1.000,00 </w:t>
      </w:r>
      <w:r w:rsidR="00526EFB" w:rsidRPr="00526EFB">
        <w:rPr>
          <w:rFonts w:ascii="Times New Roman" w:hAnsi="Times New Roman" w:cs="Times New Roman"/>
          <w:b/>
          <w:sz w:val="24"/>
          <w:szCs w:val="24"/>
        </w:rPr>
        <w:t>kilometara</w:t>
      </w:r>
      <w:r w:rsidR="00526EFB">
        <w:rPr>
          <w:rFonts w:ascii="Times New Roman" w:hAnsi="Times New Roman" w:cs="Times New Roman"/>
          <w:sz w:val="24"/>
          <w:szCs w:val="24"/>
        </w:rPr>
        <w:t xml:space="preserve"> mjesečno, što iznosi 2.000,00 kn mjesečno. Navedeni iznosi isplaćivani su zajedno s volonterskom naknadom te je stoga</w:t>
      </w:r>
      <w:r w:rsidR="00F7173F">
        <w:rPr>
          <w:rFonts w:ascii="Times New Roman" w:hAnsi="Times New Roman" w:cs="Times New Roman"/>
          <w:sz w:val="24"/>
          <w:szCs w:val="24"/>
        </w:rPr>
        <w:t xml:space="preserve"> za svaki mjesec</w:t>
      </w:r>
      <w:r w:rsidR="00526EFB">
        <w:rPr>
          <w:rFonts w:ascii="Times New Roman" w:hAnsi="Times New Roman" w:cs="Times New Roman"/>
          <w:sz w:val="24"/>
          <w:szCs w:val="24"/>
        </w:rPr>
        <w:t xml:space="preserve"> evidentiran jedan</w:t>
      </w:r>
      <w:r w:rsidR="00F7173F">
        <w:rPr>
          <w:rFonts w:ascii="Times New Roman" w:hAnsi="Times New Roman" w:cs="Times New Roman"/>
          <w:sz w:val="24"/>
          <w:szCs w:val="24"/>
        </w:rPr>
        <w:t xml:space="preserve"> </w:t>
      </w:r>
      <w:r w:rsidR="00526EFB">
        <w:rPr>
          <w:rFonts w:ascii="Times New Roman" w:hAnsi="Times New Roman" w:cs="Times New Roman"/>
          <w:sz w:val="24"/>
          <w:szCs w:val="24"/>
        </w:rPr>
        <w:t xml:space="preserve">iznos koji </w:t>
      </w:r>
      <w:r w:rsidR="00F7173F">
        <w:rPr>
          <w:rFonts w:ascii="Times New Roman" w:hAnsi="Times New Roman" w:cs="Times New Roman"/>
          <w:sz w:val="24"/>
          <w:szCs w:val="24"/>
        </w:rPr>
        <w:t xml:space="preserve">obuhvaća volontersku </w:t>
      </w:r>
      <w:r w:rsidR="00526EFB">
        <w:rPr>
          <w:rFonts w:ascii="Times New Roman" w:hAnsi="Times New Roman" w:cs="Times New Roman"/>
          <w:sz w:val="24"/>
          <w:szCs w:val="24"/>
        </w:rPr>
        <w:t>naknadu</w:t>
      </w:r>
      <w:r w:rsidR="00F7173F">
        <w:rPr>
          <w:rFonts w:ascii="Times New Roman" w:hAnsi="Times New Roman" w:cs="Times New Roman"/>
          <w:sz w:val="24"/>
          <w:szCs w:val="24"/>
        </w:rPr>
        <w:t>, kao</w:t>
      </w:r>
      <w:r w:rsidR="00526EFB">
        <w:rPr>
          <w:rFonts w:ascii="Times New Roman" w:hAnsi="Times New Roman" w:cs="Times New Roman"/>
          <w:sz w:val="24"/>
          <w:szCs w:val="24"/>
        </w:rPr>
        <w:t xml:space="preserve"> i </w:t>
      </w:r>
      <w:r w:rsidR="00F7173F">
        <w:rPr>
          <w:rFonts w:ascii="Times New Roman" w:hAnsi="Times New Roman" w:cs="Times New Roman"/>
          <w:sz w:val="24"/>
          <w:szCs w:val="24"/>
        </w:rPr>
        <w:t xml:space="preserve">mjesečnu </w:t>
      </w:r>
      <w:r w:rsidR="00526EFB">
        <w:rPr>
          <w:rFonts w:ascii="Times New Roman" w:hAnsi="Times New Roman" w:cs="Times New Roman"/>
          <w:sz w:val="24"/>
          <w:szCs w:val="24"/>
        </w:rPr>
        <w:t>naknadu za korištenje osobnog automobila za potrebe lokalnog prijevoza. Navedeni Pravilnici doneseni su na temelju Zakona o lokalnoj i područnoj (regionalnoj) samoupravi i Statuta Općine Antunovac. Slijedom navedenoga, dužnosnik smatra da isplaćena naknada putnih troškova ne predstavlja primitak dodatne naknade za poslove obavljanja javnih dužnosti te da nije došlo do povrede članka 7. točke d) ZSSI-a.</w:t>
      </w:r>
    </w:p>
    <w:p w14:paraId="71336502" w14:textId="77777777" w:rsidR="00F7173F" w:rsidRDefault="00F7173F" w:rsidP="00F7173F">
      <w:pPr>
        <w:spacing w:after="0"/>
        <w:ind w:firstLine="709"/>
        <w:jc w:val="both"/>
        <w:rPr>
          <w:rFonts w:ascii="Times New Roman" w:hAnsi="Times New Roman" w:cs="Times New Roman"/>
          <w:sz w:val="24"/>
          <w:szCs w:val="24"/>
        </w:rPr>
      </w:pPr>
    </w:p>
    <w:p w14:paraId="5BB6EA39" w14:textId="77777777" w:rsidR="00F7173F" w:rsidRDefault="00526EFB" w:rsidP="00F7173F">
      <w:pPr>
        <w:spacing w:after="0"/>
        <w:ind w:firstLine="709"/>
        <w:jc w:val="both"/>
        <w:rPr>
          <w:rFonts w:ascii="Times New Roman" w:hAnsi="Times New Roman" w:cs="Times New Roman"/>
          <w:sz w:val="24"/>
          <w:szCs w:val="24"/>
        </w:rPr>
      </w:pPr>
      <w:r w:rsidRPr="00526EFB">
        <w:rPr>
          <w:rFonts w:ascii="Times New Roman" w:hAnsi="Times New Roman" w:cs="Times New Roman"/>
          <w:sz w:val="24"/>
          <w:szCs w:val="24"/>
        </w:rPr>
        <w:t xml:space="preserve">Uvidom u Registar dužnosnika kojeg ustrojava i vodi ovo Povjerenstvo utvrđeno je da je Ivan Anušić u razdoblju od 23. svibnja 2013.g.do 26. svibnja 2017.g. obnašao dužnost općinskog načelnika Općine Antunovac, zatim da je </w:t>
      </w:r>
      <w:r w:rsidR="00F7173F">
        <w:rPr>
          <w:rFonts w:ascii="Times New Roman" w:hAnsi="Times New Roman" w:cs="Times New Roman"/>
          <w:sz w:val="24"/>
          <w:szCs w:val="24"/>
        </w:rPr>
        <w:t xml:space="preserve">u </w:t>
      </w:r>
      <w:r w:rsidRPr="00526EFB">
        <w:rPr>
          <w:rFonts w:ascii="Times New Roman" w:hAnsi="Times New Roman" w:cs="Times New Roman"/>
          <w:sz w:val="24"/>
          <w:szCs w:val="24"/>
        </w:rPr>
        <w:t>razdoblju od 28. prosinca 2015.g. do</w:t>
      </w:r>
      <w:r w:rsidR="00E51CBE">
        <w:rPr>
          <w:rFonts w:ascii="Times New Roman" w:hAnsi="Times New Roman" w:cs="Times New Roman"/>
          <w:sz w:val="24"/>
          <w:szCs w:val="24"/>
        </w:rPr>
        <w:t xml:space="preserve"> </w:t>
      </w:r>
      <w:r w:rsidRPr="00526EFB">
        <w:rPr>
          <w:rFonts w:ascii="Times New Roman" w:hAnsi="Times New Roman" w:cs="Times New Roman"/>
          <w:sz w:val="24"/>
          <w:szCs w:val="24"/>
        </w:rPr>
        <w:t>14.</w:t>
      </w:r>
      <w:r>
        <w:rPr>
          <w:rFonts w:ascii="Times New Roman" w:hAnsi="Times New Roman" w:cs="Times New Roman"/>
          <w:sz w:val="24"/>
          <w:szCs w:val="24"/>
        </w:rPr>
        <w:t xml:space="preserve"> </w:t>
      </w:r>
      <w:r w:rsidRPr="00526EFB">
        <w:rPr>
          <w:rFonts w:ascii="Times New Roman" w:hAnsi="Times New Roman" w:cs="Times New Roman"/>
          <w:sz w:val="24"/>
          <w:szCs w:val="24"/>
        </w:rPr>
        <w:t>listopada 2016.g., obnašao dužnost u zastupnik</w:t>
      </w:r>
      <w:r w:rsidR="00E51CBE">
        <w:rPr>
          <w:rFonts w:ascii="Times New Roman" w:hAnsi="Times New Roman" w:cs="Times New Roman"/>
          <w:sz w:val="24"/>
          <w:szCs w:val="24"/>
        </w:rPr>
        <w:t>a u 8. sazivu Hrvatskog sabora,</w:t>
      </w:r>
      <w:r w:rsidRPr="00526EFB">
        <w:rPr>
          <w:rFonts w:ascii="Times New Roman" w:hAnsi="Times New Roman" w:cs="Times New Roman"/>
          <w:sz w:val="24"/>
          <w:szCs w:val="24"/>
        </w:rPr>
        <w:t xml:space="preserve"> a u razdoblju od 14. listopada 2016.g. do 19. lipnja 2017.g. zastupnika</w:t>
      </w:r>
      <w:r w:rsidR="00E51CBE">
        <w:rPr>
          <w:rFonts w:ascii="Times New Roman" w:hAnsi="Times New Roman" w:cs="Times New Roman"/>
          <w:sz w:val="24"/>
          <w:szCs w:val="24"/>
        </w:rPr>
        <w:t xml:space="preserve"> u 9. sazivu Hrvatskog sabora te da</w:t>
      </w:r>
      <w:r w:rsidRPr="00526EFB">
        <w:rPr>
          <w:rFonts w:ascii="Times New Roman" w:hAnsi="Times New Roman" w:cs="Times New Roman"/>
          <w:sz w:val="24"/>
          <w:szCs w:val="24"/>
        </w:rPr>
        <w:t xml:space="preserve"> od 12. lipnja 2017.g., obnaša dužnost župana Osječko-baranjske županije. </w:t>
      </w:r>
      <w:r w:rsidR="00E51CBE">
        <w:rPr>
          <w:rFonts w:ascii="Times New Roman" w:hAnsi="Times New Roman" w:cs="Times New Roman"/>
          <w:sz w:val="24"/>
          <w:szCs w:val="24"/>
        </w:rPr>
        <w:t xml:space="preserve">Uvidom u rezultate izbora za općinske načelnike, gradonačelnike i župane održane u svibnju 2009.g., utvrđeno je da je dužnosnik Ivan Anušić dužnost općinskog načelnika Općine Antunovac obnašao i u mandatu 2009.-2013. </w:t>
      </w:r>
      <w:r w:rsidRPr="00526EFB">
        <w:rPr>
          <w:rFonts w:ascii="Times New Roman" w:hAnsi="Times New Roman" w:cs="Times New Roman"/>
          <w:sz w:val="24"/>
          <w:szCs w:val="24"/>
        </w:rPr>
        <w:t xml:space="preserve">Člankom 3. stavkom 1. podstavkom 3. ZSSI-a propisano je da su zastupnici u Hrvatskom saboru dužnosnici u smislu navedenog Zakona, podstavkom 42. propisano je da su župani dužnosnici u smislu navedenog Zakona, a podstavkom 43. propisano je da su i </w:t>
      </w:r>
      <w:r w:rsidR="00E51CBE">
        <w:rPr>
          <w:rFonts w:ascii="Times New Roman" w:hAnsi="Times New Roman" w:cs="Times New Roman"/>
          <w:sz w:val="24"/>
          <w:szCs w:val="24"/>
        </w:rPr>
        <w:t>općinski načelnici</w:t>
      </w:r>
      <w:r w:rsidRPr="00526EFB">
        <w:rPr>
          <w:rFonts w:ascii="Times New Roman" w:hAnsi="Times New Roman" w:cs="Times New Roman"/>
          <w:sz w:val="24"/>
          <w:szCs w:val="24"/>
        </w:rPr>
        <w:t xml:space="preserve"> također dužnosnici u smislu navedenog Zakona, stoga je dužnosnik Ivan Anušić </w:t>
      </w:r>
      <w:r w:rsidRPr="00526EFB">
        <w:rPr>
          <w:rFonts w:ascii="Times New Roman" w:hAnsi="Times New Roman" w:cs="Times New Roman"/>
          <w:sz w:val="24"/>
          <w:szCs w:val="24"/>
        </w:rPr>
        <w:lastRenderedPageBreak/>
        <w:t xml:space="preserve">povodom obnašanja dužnosti općinskog načelnika Općine Antunovac, zastupnika u 8. i 9. sazivu Hrvatskog sabora te župana Osječko-baranjske županije, </w:t>
      </w:r>
      <w:r w:rsidR="00F7173F">
        <w:rPr>
          <w:rFonts w:ascii="Times New Roman" w:hAnsi="Times New Roman" w:cs="Times New Roman"/>
          <w:sz w:val="24"/>
          <w:szCs w:val="24"/>
        </w:rPr>
        <w:t xml:space="preserve">obvezan </w:t>
      </w:r>
      <w:r w:rsidRPr="00526EFB">
        <w:rPr>
          <w:rFonts w:ascii="Times New Roman" w:hAnsi="Times New Roman" w:cs="Times New Roman"/>
          <w:sz w:val="24"/>
          <w:szCs w:val="24"/>
        </w:rPr>
        <w:t>postupati sukladno odredbama ZSSI-a.</w:t>
      </w:r>
    </w:p>
    <w:p w14:paraId="13446726" w14:textId="77777777" w:rsidR="00246091" w:rsidRDefault="00E51CBE" w:rsidP="00F7173F">
      <w:pPr>
        <w:spacing w:after="0"/>
        <w:jc w:val="both"/>
        <w:rPr>
          <w:rFonts w:ascii="Times New Roman" w:hAnsi="Times New Roman" w:cs="Times New Roman"/>
          <w:sz w:val="24"/>
          <w:szCs w:val="24"/>
        </w:rPr>
      </w:pPr>
      <w:r>
        <w:rPr>
          <w:rFonts w:ascii="Times New Roman" w:hAnsi="Times New Roman" w:cs="Times New Roman"/>
          <w:sz w:val="24"/>
          <w:szCs w:val="24"/>
        </w:rPr>
        <w:tab/>
        <w:t>Člankom 4. stavkom 1. ZSSI-a propisano je da se plaćom dužnosnika, u smislu toga Zakona, smatra svaki novčani primitak za obnašanje javne dužnosti, osim naknade putnih i drugih troškova za obnašanje dužnosti.</w:t>
      </w:r>
    </w:p>
    <w:p w14:paraId="4235D97F" w14:textId="77777777" w:rsidR="00E51CBE" w:rsidRDefault="00E51CBE" w:rsidP="00F7173F">
      <w:pPr>
        <w:spacing w:after="0"/>
        <w:ind w:firstLine="708"/>
        <w:jc w:val="both"/>
        <w:rPr>
          <w:rFonts w:ascii="Times New Roman" w:hAnsi="Times New Roman" w:cs="Times New Roman"/>
          <w:sz w:val="24"/>
          <w:szCs w:val="24"/>
        </w:rPr>
      </w:pPr>
    </w:p>
    <w:p w14:paraId="26E5BBEC" w14:textId="77777777" w:rsidR="00246091" w:rsidRDefault="00246091" w:rsidP="00F7173F">
      <w:pPr>
        <w:spacing w:after="0"/>
        <w:ind w:firstLine="708"/>
        <w:jc w:val="both"/>
        <w:rPr>
          <w:rFonts w:ascii="Times New Roman" w:hAnsi="Times New Roman" w:cs="Times New Roman"/>
          <w:sz w:val="24"/>
          <w:szCs w:val="24"/>
        </w:rPr>
      </w:pPr>
      <w:r w:rsidRPr="00D1646A">
        <w:rPr>
          <w:rFonts w:ascii="Times New Roman" w:hAnsi="Times New Roman" w:cs="Times New Roman"/>
          <w:sz w:val="24"/>
          <w:szCs w:val="24"/>
        </w:rPr>
        <w:t>Člankom 7. točkom d) ZSSI-a propisano je da je dužnosnicima zabranjeno primiti dodatnu naknadu za poslove obnašanja javni</w:t>
      </w:r>
      <w:r>
        <w:rPr>
          <w:rFonts w:ascii="Times New Roman" w:hAnsi="Times New Roman" w:cs="Times New Roman"/>
          <w:sz w:val="24"/>
          <w:szCs w:val="24"/>
        </w:rPr>
        <w:t>h dužnosti.</w:t>
      </w:r>
    </w:p>
    <w:p w14:paraId="56671DF5" w14:textId="77777777" w:rsidR="009133A1" w:rsidRDefault="009133A1" w:rsidP="00F7173F">
      <w:pPr>
        <w:spacing w:after="0"/>
        <w:ind w:firstLine="708"/>
        <w:jc w:val="both"/>
        <w:rPr>
          <w:rFonts w:ascii="Times New Roman" w:hAnsi="Times New Roman" w:cs="Times New Roman"/>
          <w:sz w:val="24"/>
          <w:szCs w:val="24"/>
        </w:rPr>
      </w:pPr>
    </w:p>
    <w:p w14:paraId="4CF515F2" w14:textId="77777777" w:rsidR="009133A1" w:rsidRDefault="009133A1" w:rsidP="00F7173F">
      <w:pPr>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Č</w:t>
      </w:r>
      <w:r w:rsidRPr="009133A1">
        <w:rPr>
          <w:rFonts w:ascii="Times New Roman" w:hAnsi="Times New Roman" w:cs="Times New Roman"/>
          <w:sz w:val="24"/>
          <w:szCs w:val="24"/>
        </w:rPr>
        <w:t>lankom 39. stavkom 1. ZSSI-a propisano</w:t>
      </w:r>
      <w:r>
        <w:rPr>
          <w:rFonts w:ascii="Times New Roman" w:hAnsi="Times New Roman" w:cs="Times New Roman"/>
          <w:sz w:val="24"/>
          <w:szCs w:val="24"/>
        </w:rPr>
        <w:t xml:space="preserve"> je</w:t>
      </w:r>
      <w:r w:rsidRPr="009133A1">
        <w:rPr>
          <w:rFonts w:ascii="Times New Roman" w:hAnsi="Times New Roman" w:cs="Times New Roman"/>
          <w:sz w:val="24"/>
          <w:szCs w:val="24"/>
        </w:rPr>
        <w:t xml:space="preserve"> da 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sz w:val="24"/>
          <w:szCs w:val="24"/>
        </w:rPr>
        <w:t xml:space="preserve"> </w:t>
      </w:r>
      <w:r w:rsidRPr="009133A1">
        <w:rPr>
          <w:rFonts w:ascii="Times New Roman" w:hAnsi="Times New Roman" w:cs="Times New Roman"/>
          <w:sz w:val="24"/>
          <w:szCs w:val="24"/>
        </w:rPr>
        <w:t xml:space="preserve">Slijedom navedenoga, Povjerenstvo može pokrenuti postupak iz svoje nadležnosti, osim povodom neanonimne prijave, i u situacijama kada raspolaže vlastitim saznanjima o mogućem sukobu interesa dužnosnika što jasno proizlazi iz navedene odredbe ZSSI-a. </w:t>
      </w:r>
      <w:r>
        <w:rPr>
          <w:rFonts w:ascii="Times New Roman" w:hAnsi="Times New Roman" w:cs="Times New Roman"/>
          <w:sz w:val="24"/>
          <w:szCs w:val="24"/>
        </w:rPr>
        <w:t>Zakonom</w:t>
      </w:r>
      <w:r w:rsidRPr="009133A1">
        <w:rPr>
          <w:rFonts w:ascii="Times New Roman" w:hAnsi="Times New Roman" w:cs="Times New Roman"/>
          <w:sz w:val="24"/>
          <w:szCs w:val="24"/>
        </w:rPr>
        <w:t xml:space="preserve"> nije propisano na koji način Povjerenstvo stječe vlastita saznanja o mogućem sukobu interesa povodom kojih </w:t>
      </w:r>
      <w:r>
        <w:rPr>
          <w:rFonts w:ascii="Times New Roman" w:hAnsi="Times New Roman" w:cs="Times New Roman"/>
          <w:sz w:val="24"/>
          <w:szCs w:val="24"/>
        </w:rPr>
        <w:t>može donijeti</w:t>
      </w:r>
      <w:r w:rsidRPr="009133A1">
        <w:rPr>
          <w:rFonts w:ascii="Times New Roman" w:hAnsi="Times New Roman" w:cs="Times New Roman"/>
          <w:sz w:val="24"/>
          <w:szCs w:val="24"/>
        </w:rPr>
        <w:t xml:space="preserve"> odluku o pokretanju postupka te je i zaprimljena anonimna prijava jedan od mogućih izvora vlastitih saznanja</w:t>
      </w:r>
      <w:r>
        <w:rPr>
          <w:rFonts w:ascii="Times New Roman" w:hAnsi="Times New Roman" w:cs="Times New Roman"/>
          <w:color w:val="000000"/>
          <w:sz w:val="24"/>
          <w:szCs w:val="24"/>
        </w:rPr>
        <w:t>.</w:t>
      </w:r>
    </w:p>
    <w:p w14:paraId="7157CBDD" w14:textId="77777777" w:rsidR="009133A1" w:rsidRDefault="009133A1" w:rsidP="00F7173F">
      <w:pPr>
        <w:spacing w:after="0"/>
        <w:ind w:firstLine="708"/>
        <w:jc w:val="both"/>
        <w:rPr>
          <w:rFonts w:ascii="Times New Roman" w:hAnsi="Times New Roman" w:cs="Times New Roman"/>
          <w:color w:val="000000"/>
          <w:sz w:val="24"/>
          <w:szCs w:val="24"/>
        </w:rPr>
      </w:pPr>
    </w:p>
    <w:p w14:paraId="5034CD27" w14:textId="77777777" w:rsidR="00A85903"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Uvidom u informacijski sustav Porezne uprave na temelju </w:t>
      </w:r>
      <w:r w:rsidR="00435C29">
        <w:rPr>
          <w:rFonts w:ascii="Times New Roman" w:hAnsi="Times New Roman" w:cs="Times New Roman"/>
          <w:color w:val="000000"/>
          <w:sz w:val="24"/>
          <w:szCs w:val="24"/>
        </w:rPr>
        <w:t>posebnog</w:t>
      </w:r>
      <w:r>
        <w:rPr>
          <w:rFonts w:ascii="Times New Roman" w:hAnsi="Times New Roman" w:cs="Times New Roman"/>
          <w:color w:val="000000"/>
          <w:sz w:val="24"/>
          <w:szCs w:val="24"/>
        </w:rPr>
        <w:t xml:space="preserve"> ovlaštenja utvrđeno je da je Općina </w:t>
      </w:r>
      <w:r w:rsidR="00F7173F">
        <w:rPr>
          <w:rFonts w:ascii="Times New Roman" w:hAnsi="Times New Roman" w:cs="Times New Roman"/>
          <w:color w:val="000000"/>
          <w:sz w:val="24"/>
          <w:szCs w:val="24"/>
        </w:rPr>
        <w:t>Antunovac u razdoblju od 2014.g. do lipnja 2017.g.</w:t>
      </w:r>
      <w:r>
        <w:rPr>
          <w:rFonts w:ascii="Times New Roman" w:hAnsi="Times New Roman" w:cs="Times New Roman"/>
          <w:color w:val="000000"/>
          <w:sz w:val="24"/>
          <w:szCs w:val="24"/>
        </w:rPr>
        <w:t xml:space="preserve"> isplatil</w:t>
      </w:r>
      <w:r w:rsidR="00F7173F">
        <w:rPr>
          <w:rFonts w:ascii="Times New Roman" w:hAnsi="Times New Roman" w:cs="Times New Roman"/>
          <w:color w:val="000000"/>
          <w:sz w:val="24"/>
          <w:szCs w:val="24"/>
        </w:rPr>
        <w:t>a dužnosniku Ivanu Anušiću sljedeće iznose: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3. siječnja 2014.g., iznos od 5.024,00 (pod oznakom 4016), </w:t>
      </w:r>
      <w:r>
        <w:rPr>
          <w:rFonts w:ascii="Times New Roman" w:hAnsi="Times New Roman" w:cs="Times New Roman"/>
          <w:b/>
          <w:sz w:val="24"/>
          <w:szCs w:val="24"/>
        </w:rPr>
        <w:t xml:space="preserve"> 4. veljače 2014.g., iznos od 7.950,00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14.veljače 2014.g., iznos od 75,00 (pod oznakom  17), 14. veljače 2014.g., iznos od 1.200,00 kn (pod oznakom 18), </w:t>
      </w:r>
      <w:r>
        <w:rPr>
          <w:rFonts w:ascii="Times New Roman" w:hAnsi="Times New Roman" w:cs="Times New Roman"/>
          <w:b/>
          <w:sz w:val="24"/>
          <w:szCs w:val="24"/>
        </w:rPr>
        <w:t xml:space="preserve">4. ožujka 2014.g., iznos od 7.950,00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14. ožujka 2014.g., iznos od 150,00 kn (pod oznakom 17), 14. ožujka 2014.g., iznos od 2.400,00 kn (pod oznakom 18), </w:t>
      </w:r>
      <w:r>
        <w:rPr>
          <w:rFonts w:ascii="Times New Roman" w:hAnsi="Times New Roman" w:cs="Times New Roman"/>
          <w:b/>
          <w:sz w:val="24"/>
          <w:szCs w:val="24"/>
        </w:rPr>
        <w:t xml:space="preserve">2. travnja 2014.g., iznos od 7.950,00 kn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15.travnja 2014.g., iznos od 1.200,00 kn (pod oznakom 18), </w:t>
      </w:r>
      <w:r>
        <w:rPr>
          <w:rFonts w:ascii="Times New Roman" w:hAnsi="Times New Roman" w:cs="Times New Roman"/>
          <w:b/>
          <w:sz w:val="24"/>
          <w:szCs w:val="24"/>
        </w:rPr>
        <w:t xml:space="preserve">5. svibnja 2014.g., iznos od 7.950,00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15. svibnja 2014.g., iznos od 75,00 kn (pod oznakom 17 - prva isplata), 15. svibnja 2014.g., iznos od 75,00 kn (17 - druga isplata), 15. svibnja 2014.g., iznos od 1.200,00 kn (pod znakom 18 - prva isplata), 15. svibnja 2014.g., iznos od 1.200,00 kn (pod oznakom 18 - druga isplata).</w:t>
      </w:r>
      <w:r w:rsidR="000C365D">
        <w:rPr>
          <w:rFonts w:ascii="Times New Roman" w:hAnsi="Times New Roman" w:cs="Times New Roman"/>
          <w:sz w:val="24"/>
          <w:szCs w:val="24"/>
        </w:rPr>
        <w:t xml:space="preserve"> </w:t>
      </w:r>
      <w:r>
        <w:rPr>
          <w:rFonts w:ascii="Times New Roman" w:hAnsi="Times New Roman" w:cs="Times New Roman"/>
          <w:sz w:val="24"/>
          <w:szCs w:val="24"/>
        </w:rPr>
        <w:t xml:space="preserve">Nadalje, </w:t>
      </w:r>
      <w:r>
        <w:rPr>
          <w:rFonts w:ascii="Times New Roman" w:hAnsi="Times New Roman" w:cs="Times New Roman"/>
          <w:b/>
          <w:sz w:val="24"/>
          <w:szCs w:val="24"/>
        </w:rPr>
        <w:t xml:space="preserve">3. lipnja 2014.g., iznos od 7.950,00 kn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6. lipnja 2014.g., iznos od 150,00 kn (pod oznakom 17), 6. lipnja 2014.g., iznos od 2.400,00 kn (pod oznakom 18), </w:t>
      </w:r>
      <w:r>
        <w:rPr>
          <w:rFonts w:ascii="Times New Roman" w:hAnsi="Times New Roman" w:cs="Times New Roman"/>
          <w:b/>
          <w:sz w:val="24"/>
          <w:szCs w:val="24"/>
        </w:rPr>
        <w:t xml:space="preserve">2. srpnja 2014.g., iznos od 7.950,00 kn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11. srpnja 2014.g, iznos od 150,00 kn (pod oznakom 17), 11. srpnja 2014.g., iznos od 2.400,00 kn (pod oznakom 18), </w:t>
      </w:r>
      <w:r>
        <w:rPr>
          <w:rFonts w:ascii="Times New Roman" w:hAnsi="Times New Roman" w:cs="Times New Roman"/>
          <w:b/>
          <w:sz w:val="24"/>
          <w:szCs w:val="24"/>
        </w:rPr>
        <w:t xml:space="preserve">4. kolovoza 2014.g., iznos od 7.950,00 kn </w:t>
      </w:r>
      <w:r w:rsidRPr="001C6F31">
        <w:rPr>
          <w:rFonts w:ascii="Times New Roman" w:hAnsi="Times New Roman" w:cs="Times New Roman"/>
          <w:sz w:val="24"/>
          <w:szCs w:val="24"/>
        </w:rPr>
        <w:t>(pod oznakom 4016),</w:t>
      </w:r>
      <w:r>
        <w:rPr>
          <w:rFonts w:ascii="Times New Roman" w:hAnsi="Times New Roman" w:cs="Times New Roman"/>
          <w:b/>
          <w:sz w:val="24"/>
          <w:szCs w:val="24"/>
        </w:rPr>
        <w:t xml:space="preserve"> </w:t>
      </w:r>
      <w:r>
        <w:rPr>
          <w:rFonts w:ascii="Times New Roman" w:hAnsi="Times New Roman" w:cs="Times New Roman"/>
          <w:sz w:val="24"/>
          <w:szCs w:val="24"/>
        </w:rPr>
        <w:t xml:space="preserve">13. kolovoza 2014.g., iznos od 300,00 kn (pod oznakom 17), 13. kolovoza 2014.g., iznos od 3.932,00 kn (pod oznakom 18), </w:t>
      </w:r>
      <w:r>
        <w:rPr>
          <w:rFonts w:ascii="Times New Roman" w:hAnsi="Times New Roman" w:cs="Times New Roman"/>
          <w:b/>
          <w:sz w:val="24"/>
          <w:szCs w:val="24"/>
        </w:rPr>
        <w:t>2. rujna 2014.g., iznos od 7.950,00 kn (</w:t>
      </w:r>
      <w:r>
        <w:rPr>
          <w:rFonts w:ascii="Times New Roman" w:hAnsi="Times New Roman" w:cs="Times New Roman"/>
          <w:sz w:val="24"/>
          <w:szCs w:val="24"/>
        </w:rPr>
        <w:t xml:space="preserve">pod oznakom </w:t>
      </w:r>
      <w:r w:rsidRPr="001C6F31">
        <w:rPr>
          <w:rFonts w:ascii="Times New Roman" w:hAnsi="Times New Roman" w:cs="Times New Roman"/>
          <w:sz w:val="24"/>
          <w:szCs w:val="24"/>
        </w:rPr>
        <w:t>4016)</w:t>
      </w:r>
      <w:r>
        <w:rPr>
          <w:rFonts w:ascii="Times New Roman" w:hAnsi="Times New Roman" w:cs="Times New Roman"/>
          <w:sz w:val="24"/>
          <w:szCs w:val="24"/>
        </w:rPr>
        <w:t xml:space="preserve">, 10. rujna 2014.g., iznos od 1.365,00 kn (pod oznakom 17), 10. rujna 2014.g., iznos od 1.277,00 kn (pod oznakom 18), 10. rujna 2014.g., iznos od 1.359,00 k (pod oznakom 28), </w:t>
      </w:r>
      <w:r>
        <w:rPr>
          <w:rFonts w:ascii="Times New Roman" w:hAnsi="Times New Roman" w:cs="Times New Roman"/>
          <w:b/>
          <w:sz w:val="24"/>
          <w:szCs w:val="24"/>
        </w:rPr>
        <w:t xml:space="preserve">2. listopada 2014.g., iznos od 7.950,00 </w:t>
      </w:r>
      <w:r w:rsidRPr="001C6F31">
        <w:rPr>
          <w:rFonts w:ascii="Times New Roman" w:hAnsi="Times New Roman" w:cs="Times New Roman"/>
          <w:sz w:val="24"/>
          <w:szCs w:val="24"/>
        </w:rPr>
        <w:t>(pod oznakom 4016)</w:t>
      </w:r>
      <w:r>
        <w:rPr>
          <w:rFonts w:ascii="Times New Roman" w:hAnsi="Times New Roman" w:cs="Times New Roman"/>
          <w:sz w:val="24"/>
          <w:szCs w:val="24"/>
        </w:rPr>
        <w:t xml:space="preserve">, 14. listopada 2014.g., iznos od 75,00 kn (pod oznakom 17), 14. listopada 2014.g., iznos od 150,00 kn (pod oznakom 17), 14. </w:t>
      </w:r>
      <w:r>
        <w:rPr>
          <w:rFonts w:ascii="Times New Roman" w:hAnsi="Times New Roman" w:cs="Times New Roman"/>
          <w:sz w:val="24"/>
          <w:szCs w:val="24"/>
        </w:rPr>
        <w:lastRenderedPageBreak/>
        <w:t xml:space="preserve">listopada 2014.g, iznos od 511,00 kn (pod oznakom 17), 14. listopada 2014.g., iznos od 1.200,00 kn (pod oznakom 18 - prva isplata), 14. listopada 2014.g., iznos od 1.200,00 kn (pod oznakom 18 - druga isplata), 14. listopada 2014.g., iznos od 3.076,00 kn (pod oznakom 18), 3. studenog 2014.g., iznos od 588,00 kn (pod oznakom 17), 3. studenog 2014.g., iznos od 5.580,00 kn (pod oznakom 18), </w:t>
      </w:r>
      <w:r>
        <w:rPr>
          <w:rFonts w:ascii="Times New Roman" w:hAnsi="Times New Roman" w:cs="Times New Roman"/>
          <w:b/>
          <w:sz w:val="24"/>
          <w:szCs w:val="24"/>
        </w:rPr>
        <w:t xml:space="preserve">14. studenog 2014.g.,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w:t>
      </w:r>
      <w:r>
        <w:rPr>
          <w:rFonts w:ascii="Times New Roman" w:hAnsi="Times New Roman" w:cs="Times New Roman"/>
          <w:b/>
          <w:sz w:val="24"/>
          <w:szCs w:val="24"/>
        </w:rPr>
        <w:t xml:space="preserve">2. prosinca 2014.g.,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8. siječnja 2015.g., iznos od 7.950,00 kn (pod oznakom 4016), 15. siječnja 2015.g., iznos od 75,00 kn (pod oznakom 17), 15. siječnja 2015.g., iznos od 1.200,00 kn (pod oznakom 18), </w:t>
      </w:r>
      <w:r>
        <w:rPr>
          <w:rFonts w:ascii="Times New Roman" w:hAnsi="Times New Roman" w:cs="Times New Roman"/>
          <w:b/>
          <w:sz w:val="24"/>
          <w:szCs w:val="24"/>
        </w:rPr>
        <w:t xml:space="preserve">3. veljače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13. veljače 2015.g., iznos od 524,00 kn (pod oznakom 17), 13. veljače 2015.g., iznos od 224,00 kn (pod oznakom 18), 13. veljače 2015.g., iznos od 4.460,00 kn (pod oznakom 18), </w:t>
      </w:r>
      <w:r>
        <w:rPr>
          <w:rFonts w:ascii="Times New Roman" w:hAnsi="Times New Roman" w:cs="Times New Roman"/>
          <w:b/>
          <w:sz w:val="24"/>
          <w:szCs w:val="24"/>
        </w:rPr>
        <w:t xml:space="preserve">4. ožujka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12. ožujka 2015.g., iznos od 225,00 kn (pod oznakom 17), 12. ožujka 2015.g., iznos od 1.930,16 kn (pod oznakom 17), 12. ožujka 2015.g, iznos od 2.400,00 kn (pod oznakom 18), </w:t>
      </w:r>
      <w:r>
        <w:rPr>
          <w:rFonts w:ascii="Times New Roman" w:hAnsi="Times New Roman" w:cs="Times New Roman"/>
          <w:b/>
          <w:sz w:val="24"/>
          <w:szCs w:val="24"/>
        </w:rPr>
        <w:t xml:space="preserve">2. travnja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14. travnja 2015.g., iznos od 75,00 kn (pod oznakom 17), 14. travnja 2015.g., iznos od 232,00 kn (pod oznakom 17), 14. travnja 2015.g., iznos od 1.200,00 kn (pod oznakom 18), </w:t>
      </w:r>
      <w:r>
        <w:rPr>
          <w:rFonts w:ascii="Times New Roman" w:hAnsi="Times New Roman" w:cs="Times New Roman"/>
          <w:b/>
          <w:sz w:val="24"/>
          <w:szCs w:val="24"/>
        </w:rPr>
        <w:t xml:space="preserve">6. svibnja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15. svibnja 2015.g., iznos od 75,00 kn (pod oznakom 17), 15. svibnja 2015.g., iznos od 224,00 kn (pod oznakom 17), 15. svibnja 2015.g., iznos od 1.200,00 (pod oznakom 18), </w:t>
      </w:r>
      <w:r>
        <w:rPr>
          <w:rFonts w:ascii="Times New Roman" w:hAnsi="Times New Roman" w:cs="Times New Roman"/>
          <w:b/>
          <w:sz w:val="24"/>
          <w:szCs w:val="24"/>
        </w:rPr>
        <w:t xml:space="preserve">3. lipnja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15. lipnja 2015.g., iznos od 150,00 kn (pod oznakom 17), 15. lipnja 2015.g., iznos od 224,00 kn (pod oznakom 17), 15. lipnja 2015.g., iznos od 1.200,00 kn (pod oznakom 18), </w:t>
      </w:r>
      <w:r>
        <w:rPr>
          <w:rFonts w:ascii="Times New Roman" w:hAnsi="Times New Roman" w:cs="Times New Roman"/>
          <w:b/>
          <w:sz w:val="24"/>
          <w:szCs w:val="24"/>
        </w:rPr>
        <w:t xml:space="preserve">3. srpnja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15. srpnja 2015.g., iznos od 255,00 (pod oznakom 17), 15. srpnja 2015.g., iznos od 1.874,00 kn (pod oznakom 17), 15. srpnja 2015.g., iznos od 2.732,00 kn (pod oznakom 18), </w:t>
      </w:r>
      <w:r>
        <w:rPr>
          <w:rFonts w:ascii="Times New Roman" w:hAnsi="Times New Roman" w:cs="Times New Roman"/>
          <w:b/>
          <w:sz w:val="24"/>
          <w:szCs w:val="24"/>
        </w:rPr>
        <w:t xml:space="preserve">3. rujna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14. rujna 2015.g., iznos od 1.274,00 kn (pod oznakom 17), 14. rujna 2015.g., iznos od 509,00 kn (pod oznakom 17), 14. rujna 2015.g., iznos od 2.800,00 kn (pod oznakom 18), </w:t>
      </w:r>
      <w:r>
        <w:rPr>
          <w:rFonts w:ascii="Times New Roman" w:hAnsi="Times New Roman" w:cs="Times New Roman"/>
          <w:b/>
          <w:sz w:val="24"/>
          <w:szCs w:val="24"/>
        </w:rPr>
        <w:t xml:space="preserve">2. listopada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15. listopada 2015.g., iznos od 170,00 kn (pod oznakom 17), 15. listopada 2015.g., iznos od 2.842,00 (pod oznakom 18), 15. listopada 2015.g., iznos od 501,00 kn (pod oznakom 39).</w:t>
      </w:r>
      <w:r w:rsidR="000C365D">
        <w:rPr>
          <w:rFonts w:ascii="Times New Roman" w:hAnsi="Times New Roman" w:cs="Times New Roman"/>
          <w:sz w:val="24"/>
          <w:szCs w:val="24"/>
        </w:rPr>
        <w:t xml:space="preserve"> Zatim</w:t>
      </w:r>
      <w:r>
        <w:rPr>
          <w:rFonts w:ascii="Times New Roman" w:hAnsi="Times New Roman" w:cs="Times New Roman"/>
          <w:sz w:val="24"/>
          <w:szCs w:val="24"/>
        </w:rPr>
        <w:t xml:space="preserve">, </w:t>
      </w:r>
      <w:r>
        <w:rPr>
          <w:rFonts w:ascii="Times New Roman" w:hAnsi="Times New Roman" w:cs="Times New Roman"/>
          <w:b/>
          <w:sz w:val="24"/>
          <w:szCs w:val="24"/>
        </w:rPr>
        <w:t xml:space="preserve">3. studenog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13. studenog 2015.g., iznos od 340,00 kn (pod oznakom 17), 13. studenog 2015.g., iznos od 2.400,00 kn (pod oznakom 18), 13. studenog 2015.g., iznos od 486,00 kn (pod oznakom 39), </w:t>
      </w:r>
      <w:r>
        <w:rPr>
          <w:rFonts w:ascii="Times New Roman" w:hAnsi="Times New Roman" w:cs="Times New Roman"/>
          <w:b/>
          <w:sz w:val="24"/>
          <w:szCs w:val="24"/>
        </w:rPr>
        <w:t xml:space="preserve">2. prosinca 2015.g.,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15. prosinca 2015.g., iznos od 85,00 kn (pod oznakom 17), 15. prosinca 2015.g., iznos od 1.200,00 kn (pod oznakom 18), 15. prosinca 2015.g., iznos od 224,00 kn (pod oznakom 39), 31. prosinca 2015.g., iznos od 595,00 kn (pod oznakom 17), 31. prosinca 2015.g., iznos od 7.200,00 kn (pod oznakom 18), </w:t>
      </w:r>
      <w:r>
        <w:rPr>
          <w:rFonts w:ascii="Times New Roman" w:hAnsi="Times New Roman" w:cs="Times New Roman"/>
          <w:b/>
          <w:sz w:val="24"/>
          <w:szCs w:val="24"/>
        </w:rPr>
        <w:t xml:space="preserve">7. siječnja 2016.g.,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13. siječnja 2016.g., iznos od 1.285,00 kn (pod oznakom 4032), 13. siječnja 2016.g., iznos od 224,00 kn (pod oznakom 4032), 19. siječnja 2016.g., iznos od 1.285,00 kn (pod oznakom 4032), 19. siječnja 2016.g., iznos od 224,00 kn (pod oznakom 4032), 22. siječnja 2016.g., iznos od 1.285,00 kn (pod oznakom 4032), 22. siječnja 2016.g., iznos od 224,00 kn (pod oznakom 4032), </w:t>
      </w:r>
      <w:r>
        <w:rPr>
          <w:rFonts w:ascii="Times New Roman" w:hAnsi="Times New Roman" w:cs="Times New Roman"/>
          <w:b/>
          <w:sz w:val="24"/>
          <w:szCs w:val="24"/>
        </w:rPr>
        <w:t xml:space="preserve">2.  veljače 2016.g.,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16. veljače 2016.g., iznos od 1.397,00 kn (pod oznakom 4032), 16. veljače 2016.g., iznos od 116,00 kn (pod oznakom 4032), </w:t>
      </w:r>
      <w:r>
        <w:rPr>
          <w:rFonts w:ascii="Times New Roman" w:hAnsi="Times New Roman" w:cs="Times New Roman"/>
          <w:b/>
          <w:sz w:val="24"/>
          <w:szCs w:val="24"/>
        </w:rPr>
        <w:t xml:space="preserve">1. ožujka 2016.g., iznos od 7.950,00 kn </w:t>
      </w:r>
      <w:r w:rsidRPr="00F340A7">
        <w:rPr>
          <w:rFonts w:ascii="Times New Roman" w:hAnsi="Times New Roman" w:cs="Times New Roman"/>
          <w:sz w:val="24"/>
          <w:szCs w:val="24"/>
        </w:rPr>
        <w:t>(pod oznakom 4016)</w:t>
      </w:r>
      <w:r>
        <w:rPr>
          <w:rFonts w:ascii="Times New Roman" w:hAnsi="Times New Roman" w:cs="Times New Roman"/>
          <w:sz w:val="24"/>
          <w:szCs w:val="24"/>
        </w:rPr>
        <w:t xml:space="preserve">, 14. ožujka 2016.g., iznos od </w:t>
      </w:r>
      <w:r>
        <w:rPr>
          <w:rFonts w:ascii="Times New Roman" w:hAnsi="Times New Roman" w:cs="Times New Roman"/>
          <w:sz w:val="24"/>
          <w:szCs w:val="24"/>
        </w:rPr>
        <w:lastRenderedPageBreak/>
        <w:t xml:space="preserve">1.509,00 kn (pod oznakom 4032), 15. ožujka 2016.g., iznos od 1.594,00 kn (pod oznakom 4032), 1. travnja 2016.g., iznos od 7.950,00 kn (pod oznakom 4016), 22. travnja 2016.g., iznos od 1.513,00 kn (pod oznakom 4032), </w:t>
      </w:r>
      <w:r>
        <w:rPr>
          <w:rFonts w:ascii="Times New Roman" w:hAnsi="Times New Roman" w:cs="Times New Roman"/>
          <w:b/>
          <w:sz w:val="24"/>
          <w:szCs w:val="24"/>
        </w:rPr>
        <w:t xml:space="preserve">3. svibnja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24. svibnja 2016.g., iznos od 3.030,00 kn (pod oznakom 4032), 27. svibnja 2016.g., iznos od 1.285,00 kn (pod oznakom 4032), 27. svibnja 2016.g., iznos od 232,00 kn (pod oznakom 4032), </w:t>
      </w:r>
      <w:r>
        <w:rPr>
          <w:rFonts w:ascii="Times New Roman" w:hAnsi="Times New Roman" w:cs="Times New Roman"/>
          <w:b/>
          <w:sz w:val="24"/>
          <w:szCs w:val="24"/>
        </w:rPr>
        <w:t xml:space="preserve">3. lipnja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6. lipnja 2016.g., iznos od 1.513,00 kn (pod oznakom 4032), </w:t>
      </w:r>
      <w:r>
        <w:rPr>
          <w:rFonts w:ascii="Times New Roman" w:hAnsi="Times New Roman" w:cs="Times New Roman"/>
          <w:b/>
          <w:sz w:val="24"/>
          <w:szCs w:val="24"/>
        </w:rPr>
        <w:t xml:space="preserve">1. srpnja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19. srpnja 2016.g., iznos od 1.285,00 kn (pod oznakom 4032), 19. srpnja 2016.g., iznos od 232,00 kn (pod oznakom 4032), 29. srpnja 2016.g., iznos od 3.192,00 kn (pod oznakom 4032), </w:t>
      </w:r>
      <w:r>
        <w:rPr>
          <w:rFonts w:ascii="Times New Roman" w:hAnsi="Times New Roman" w:cs="Times New Roman"/>
          <w:b/>
          <w:sz w:val="24"/>
          <w:szCs w:val="24"/>
        </w:rPr>
        <w:t xml:space="preserve">1. kolovoza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9. kolovoza 2016.g., iznos od 3.579,00 kn (pod oznakom 4032), 11. kolovoza 2016.g., iznos od 1.285,00 kn (pod oznakom 4032), 11. kolovoza 2016.g., iznos od 228,00 kn (pod oznakom 4032), 18. kolovoza 2016.g., iznos od 1.370,00 kn (pod oznakom 4032), 18. kolovoza 2016.g., iznos od 224,00 kn (pod oznakom 4032), </w:t>
      </w:r>
      <w:r>
        <w:rPr>
          <w:rFonts w:ascii="Times New Roman" w:hAnsi="Times New Roman" w:cs="Times New Roman"/>
          <w:b/>
          <w:sz w:val="24"/>
          <w:szCs w:val="24"/>
        </w:rPr>
        <w:t xml:space="preserve">1. rujna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19. rujna 2016.g., iznos od 1.513,00 (pod oznakom 4032), 26. rujna 2016.g., iznos od 1.517,00 (pod oznakom 4032), 28. rujna 2016.g., iznos od 1.517,00 (pod oznakom 4032), </w:t>
      </w:r>
      <w:r>
        <w:rPr>
          <w:rFonts w:ascii="Times New Roman" w:hAnsi="Times New Roman" w:cs="Times New Roman"/>
          <w:b/>
          <w:sz w:val="24"/>
          <w:szCs w:val="24"/>
        </w:rPr>
        <w:t xml:space="preserve">3. listopada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xml:space="preserve">, 7. listopada 2016.g., iznos od 1.285,00 kn (pod oznakom 4032), 7. listopada 2016.g., iznos od 202,00 kn (pod oznakom 4032), 24. listopada 2016.g., iznos od 3.119,00 kn (pod oznakom 4032), </w:t>
      </w:r>
      <w:r>
        <w:rPr>
          <w:rFonts w:ascii="Times New Roman" w:hAnsi="Times New Roman" w:cs="Times New Roman"/>
          <w:b/>
          <w:sz w:val="24"/>
          <w:szCs w:val="24"/>
        </w:rPr>
        <w:t xml:space="preserve">2. studenog 2016.g., iznos od 7.950,00 kn </w:t>
      </w:r>
      <w:r w:rsidRPr="00777085">
        <w:rPr>
          <w:rFonts w:ascii="Times New Roman" w:hAnsi="Times New Roman" w:cs="Times New Roman"/>
          <w:sz w:val="24"/>
          <w:szCs w:val="24"/>
        </w:rPr>
        <w:t>(pod oznakom 4016)</w:t>
      </w:r>
      <w:r>
        <w:rPr>
          <w:rFonts w:ascii="Times New Roman" w:hAnsi="Times New Roman" w:cs="Times New Roman"/>
          <w:sz w:val="24"/>
          <w:szCs w:val="24"/>
        </w:rPr>
        <w:t>, 2. studenoga 2016.g., iznos od 1.517,00 kn (pod oznakom 4032), 28. studenoga 2016.g., iznos od 1.598,00 kn (pod oznakom 4032), 30. studenoga 2016.g., iznos od 1.517,00 kn (pod oznakom 4030), 12. prosinca 2016.g., iznos od 1.517,00 kn (pod oznakom 4030), 16. prosinca 2016.g., iznos od 1.602,00 kn (pod oznakom 4030), 23. prosinca 2016.g., iznos od 1.602,00 kn (pod oznakom 4030), 15. veljače 2017.g., iznos od 255,00 kn (pod oznakom 17), 15. veljače 2017.g., iznos od 2.400,00 kn (pod oznakom 18), 14. ožujka 2017.g., iznos od 255,00 kn (pod oznakom 17), 14. ožujka 2017.g., iznos od 2.400,00 kn (pod oznakom 18), 13. travnja 2017.g., iznos od 255,00 kn (pod oznakom 17), 13. travnja 2017.g., iznos od 2.400,00 kn (pod oznakom 18), 15. svibnja 2017.g., iznos od 255,00 kn (pod oznakom 17), 15. svibnja 2017.g., iznos od 2.400,00 kn (pod oznakom 18).</w:t>
      </w:r>
    </w:p>
    <w:p w14:paraId="14AF325A" w14:textId="77777777" w:rsidR="00F7173F" w:rsidRDefault="00F7173F" w:rsidP="00F7173F">
      <w:pPr>
        <w:spacing w:after="0"/>
        <w:ind w:firstLine="708"/>
        <w:jc w:val="both"/>
        <w:rPr>
          <w:rFonts w:ascii="Times New Roman" w:hAnsi="Times New Roman" w:cs="Times New Roman"/>
          <w:sz w:val="24"/>
          <w:szCs w:val="24"/>
        </w:rPr>
      </w:pPr>
    </w:p>
    <w:p w14:paraId="202B70BA" w14:textId="77777777" w:rsidR="00A85903"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informatičkom sustavu Porezne uprave oznaka </w:t>
      </w:r>
      <w:r>
        <w:rPr>
          <w:rFonts w:ascii="Times New Roman" w:hAnsi="Times New Roman" w:cs="Times New Roman"/>
          <w:b/>
          <w:sz w:val="24"/>
          <w:szCs w:val="24"/>
        </w:rPr>
        <w:t xml:space="preserve">4016 </w:t>
      </w:r>
      <w:r>
        <w:rPr>
          <w:rFonts w:ascii="Times New Roman" w:hAnsi="Times New Roman" w:cs="Times New Roman"/>
          <w:sz w:val="24"/>
          <w:szCs w:val="24"/>
        </w:rPr>
        <w:t xml:space="preserve">označava primitke po osnovi djelatnosti članova skupština i nadzornih odbora trgovačkih društava, upravnih odbora, upravnih vijeća i drugih njima odgovarajućih tijela drugih pravnih osoba, članova povjerenstava i obora koje imaju ta tijela i sudaca porotnika koji nemaju svojstvo djelatnika u sudu, </w:t>
      </w:r>
      <w:r>
        <w:rPr>
          <w:rFonts w:ascii="Times New Roman" w:hAnsi="Times New Roman" w:cs="Times New Roman"/>
          <w:sz w:val="24"/>
          <w:szCs w:val="24"/>
          <w:u w:val="single"/>
        </w:rPr>
        <w:t>koji se isplaćuju umirovljenicima</w:t>
      </w:r>
      <w:r>
        <w:rPr>
          <w:rFonts w:ascii="Times New Roman" w:hAnsi="Times New Roman" w:cs="Times New Roman"/>
          <w:sz w:val="24"/>
          <w:szCs w:val="24"/>
        </w:rPr>
        <w:t xml:space="preserve">. Oznaka </w:t>
      </w:r>
      <w:r>
        <w:rPr>
          <w:rFonts w:ascii="Times New Roman" w:hAnsi="Times New Roman" w:cs="Times New Roman"/>
          <w:b/>
          <w:sz w:val="24"/>
          <w:szCs w:val="24"/>
        </w:rPr>
        <w:t>17</w:t>
      </w:r>
      <w:r>
        <w:rPr>
          <w:rFonts w:ascii="Times New Roman" w:hAnsi="Times New Roman" w:cs="Times New Roman"/>
          <w:sz w:val="24"/>
          <w:szCs w:val="24"/>
        </w:rPr>
        <w:t xml:space="preserve"> označava ukupan iznos  isplaćenih dnevnica u izvještajnom razdoblju, a oznaka </w:t>
      </w:r>
      <w:r>
        <w:rPr>
          <w:rFonts w:ascii="Times New Roman" w:hAnsi="Times New Roman" w:cs="Times New Roman"/>
          <w:b/>
          <w:sz w:val="24"/>
          <w:szCs w:val="24"/>
        </w:rPr>
        <w:t>18</w:t>
      </w:r>
      <w:r>
        <w:rPr>
          <w:rFonts w:ascii="Times New Roman" w:hAnsi="Times New Roman" w:cs="Times New Roman"/>
          <w:sz w:val="24"/>
          <w:szCs w:val="24"/>
        </w:rPr>
        <w:t xml:space="preserve"> označava naknade za korištenje privatnog automobila u službene svrhe do propisanog iznosa. Oznaka </w:t>
      </w:r>
      <w:r>
        <w:rPr>
          <w:rFonts w:ascii="Times New Roman" w:hAnsi="Times New Roman" w:cs="Times New Roman"/>
          <w:b/>
          <w:sz w:val="24"/>
          <w:szCs w:val="24"/>
        </w:rPr>
        <w:t xml:space="preserve">4032 </w:t>
      </w:r>
      <w:r>
        <w:rPr>
          <w:rFonts w:ascii="Times New Roman" w:hAnsi="Times New Roman" w:cs="Times New Roman"/>
          <w:sz w:val="24"/>
          <w:szCs w:val="24"/>
        </w:rPr>
        <w:t xml:space="preserve">označava ostale primitke koje fizičkim osobama isplaćuju ili daju pravne i fizičke osobe (obveznici porezna na dobit i obveznici porezna na dohodak koji obavljaju samostalne djelatnosti) i drugi isplatitelji i davatelji, a </w:t>
      </w:r>
      <w:r>
        <w:rPr>
          <w:rFonts w:ascii="Times New Roman" w:hAnsi="Times New Roman" w:cs="Times New Roman"/>
          <w:sz w:val="24"/>
          <w:szCs w:val="24"/>
          <w:u w:val="single"/>
        </w:rPr>
        <w:t>po osnovi kojih ne postoji obveza doprinosa</w:t>
      </w:r>
      <w:r>
        <w:rPr>
          <w:rFonts w:ascii="Times New Roman" w:hAnsi="Times New Roman" w:cs="Times New Roman"/>
          <w:sz w:val="24"/>
          <w:szCs w:val="24"/>
        </w:rPr>
        <w:t xml:space="preserve">, a oznaka </w:t>
      </w:r>
      <w:r>
        <w:rPr>
          <w:rFonts w:ascii="Times New Roman" w:hAnsi="Times New Roman" w:cs="Times New Roman"/>
          <w:b/>
          <w:sz w:val="24"/>
          <w:szCs w:val="24"/>
        </w:rPr>
        <w:t>4030</w:t>
      </w:r>
      <w:r>
        <w:rPr>
          <w:rFonts w:ascii="Times New Roman" w:hAnsi="Times New Roman" w:cs="Times New Roman"/>
          <w:sz w:val="24"/>
          <w:szCs w:val="24"/>
        </w:rPr>
        <w:t xml:space="preserve"> označava ostale primitke koje fizičkim osobama isplaćuju ili daju pravne i fizičke osobe (obveznici porezna na dobit i obveznici porezna na dohodak koji obavljaju samostalne djelatnosti) i drugi isplatitelji i davatelji</w:t>
      </w:r>
      <w:r>
        <w:rPr>
          <w:rFonts w:ascii="Times New Roman" w:hAnsi="Times New Roman" w:cs="Times New Roman"/>
          <w:sz w:val="24"/>
          <w:szCs w:val="24"/>
          <w:u w:val="single"/>
        </w:rPr>
        <w:t>, a po osnovi kojih postoji obveza doprinosa</w:t>
      </w:r>
      <w:r>
        <w:rPr>
          <w:rFonts w:ascii="Times New Roman" w:hAnsi="Times New Roman" w:cs="Times New Roman"/>
          <w:sz w:val="24"/>
          <w:szCs w:val="24"/>
        </w:rPr>
        <w:t>.</w:t>
      </w:r>
    </w:p>
    <w:p w14:paraId="3D9054BB" w14:textId="77777777" w:rsidR="00A85903"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je iz podataka Porezne uprave proizlazilo da su dužnosniku od Općine Antunovac isplaćivani veći iznosi na ime volonterske </w:t>
      </w:r>
      <w:r w:rsidR="00F7173F">
        <w:rPr>
          <w:rFonts w:ascii="Times New Roman" w:hAnsi="Times New Roman" w:cs="Times New Roman"/>
          <w:sz w:val="24"/>
          <w:szCs w:val="24"/>
        </w:rPr>
        <w:t>naknade od iznosa naknade koji j</w:t>
      </w:r>
      <w:r>
        <w:rPr>
          <w:rFonts w:ascii="Times New Roman" w:hAnsi="Times New Roman" w:cs="Times New Roman"/>
          <w:sz w:val="24"/>
          <w:szCs w:val="24"/>
        </w:rPr>
        <w:t>e prikazan u podnesenim izvješćima o imovinskom stanju, kao i daljnji</w:t>
      </w:r>
      <w:r w:rsidR="00F7173F">
        <w:rPr>
          <w:rFonts w:ascii="Times New Roman" w:hAnsi="Times New Roman" w:cs="Times New Roman"/>
          <w:sz w:val="24"/>
          <w:szCs w:val="24"/>
        </w:rPr>
        <w:t>,</w:t>
      </w:r>
      <w:r>
        <w:rPr>
          <w:rFonts w:ascii="Times New Roman" w:hAnsi="Times New Roman" w:cs="Times New Roman"/>
          <w:sz w:val="24"/>
          <w:szCs w:val="24"/>
        </w:rPr>
        <w:t xml:space="preserve"> odnosno dodatni iznosi Povjerenstvo je od Općine Antunovac zatražilo očitovanja o svim isplatama, i to o pravnim osnovama te konkretnim iznosima svih isplaćenih naknada dužnosniku Ivanu Anušiću za vrijeme obnašanja dužnosti općinskog načelnika. Na zahtjev Povjerenstva Općina Antunovac dostavila je očitovanje klasa: 711-01/17-01/01, ur.broj: 2158/02-01-17-2 od 23. listopada 2017.g., u kojem se navodi da je dužnosniku od ožujka 2011.g. pa do siječnja 2014.g., isplaćivan iznos od 3.024,00 kn na ime volonterske naknade za obnašanje dužnosti općinskog načelnika Općine Antunovac, a od veljače 2014.g. do pa nadalje iznos od 5.950,00 kn na ime volonterske naknade za obnašanje dužnosti općinskog načelnika Općine Antunovac. Pored navedenog, dužnosniku je od ožujka 2011.g. do rujna 2013.g. isplaćivan daljnji iznos od 1.200,00 kn na temelju Pravilnika o korištenju automobila i mobitela za potrebe Općine Antunovac klasa: 406-01/10-01/10, ur.broj: 2158/02-01-10-2 od 1. lipnja 20</w:t>
      </w:r>
      <w:r w:rsidR="000C365D">
        <w:rPr>
          <w:rFonts w:ascii="Times New Roman" w:hAnsi="Times New Roman" w:cs="Times New Roman"/>
          <w:sz w:val="24"/>
          <w:szCs w:val="24"/>
        </w:rPr>
        <w:t>10.g., a zatim od listopada 2013</w:t>
      </w:r>
      <w:r>
        <w:rPr>
          <w:rFonts w:ascii="Times New Roman" w:hAnsi="Times New Roman" w:cs="Times New Roman"/>
          <w:sz w:val="24"/>
          <w:szCs w:val="24"/>
        </w:rPr>
        <w:t>.g. pa nadalje, daljnji iznos od 2.000,00 kn na temelju Pravilnika o izmjeni Pravilnika o korištenju automobila i mobitela za potrebe Općine Antunovac klasa: 406-01/13-01/02, ur.broj: 2158/02-01-13-2 od 3. rujna 2010.g.</w:t>
      </w:r>
    </w:p>
    <w:p w14:paraId="650F5682" w14:textId="77777777" w:rsidR="004B7277" w:rsidRDefault="004B7277" w:rsidP="00F7173F">
      <w:pPr>
        <w:spacing w:after="0"/>
        <w:ind w:firstLine="708"/>
        <w:jc w:val="both"/>
        <w:rPr>
          <w:rFonts w:ascii="Times New Roman" w:hAnsi="Times New Roman" w:cs="Times New Roman"/>
          <w:sz w:val="24"/>
          <w:szCs w:val="24"/>
        </w:rPr>
      </w:pPr>
    </w:p>
    <w:p w14:paraId="1876AB7F" w14:textId="77777777" w:rsidR="004B7277"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da se podaci iz navedenog očitovanja Općine Antunovac, razlikuju od podataka koje je Povjerenstvo prikupilo od Ministarstva financija, Porezne uprave, Povjerenstvo je od Općine Antunovac zatražilo dodatno očitovanje o svim izvršenim isplatama. Na zahtjev Povjerenstva Općina Antunovac dostavila je očitovanje klasa: 711-01/17-01/01, ur.broj: 2158/02-02-</w:t>
      </w:r>
      <w:r w:rsidR="000C365D">
        <w:rPr>
          <w:rFonts w:ascii="Times New Roman" w:hAnsi="Times New Roman" w:cs="Times New Roman"/>
          <w:sz w:val="24"/>
          <w:szCs w:val="24"/>
        </w:rPr>
        <w:t xml:space="preserve">01-17-4 od 21. studenoga 2017.g. </w:t>
      </w:r>
      <w:r>
        <w:rPr>
          <w:rFonts w:ascii="Times New Roman" w:hAnsi="Times New Roman" w:cs="Times New Roman"/>
          <w:sz w:val="24"/>
          <w:szCs w:val="24"/>
        </w:rPr>
        <w:t>U očitovanju se navodi da je pored iznosa volonterske naknade od 3.024,00 kn, a potom 5.950,00 kn i iznosa od 1.200,00 kn a potom 2.000,00 kn na temelju gore navedenih Pravilnika, dužnosniku isplaćeno: 2. ožujka 2011.g. 1.396,00 kn, na temelju putnog naloga PN 6/11, 15. ožujka 2011.g., 1.899,00 kn, na temelju putnog naloga PN 8/11, 24. ožujka 2011.g. 1.481,00 kn na temelju punog naloga PN 10/11, 7. travnja 2011.g. 1.481,00 kn na temelju punog naloga PN 12/11, 12. travnja 2011.g. 1.879,00 kn na temelju putnog naloga PN 13/11, 29. travnja 2011. 1.485,00 kn na temelju putnog naloga PN 14/11, 12. svibnja 2011. 1.497,00 kn na temelju putnog naloga PN 15/11, 18. svibnja 2011. 1.481,00 kn na temelju putnog naloga PN 16/11, 9. lipnja 2011.g. 1.496,00 kn na temelju putnog naloga PN 18/11, 30. lipnja 2011.g. 1.481,00 kn na temelju putnog naloga PN 20/11, 27. srpnja 2011.g. 1.481,00 kn na temelju putnog naloga PN 24/11, 26. kolovoza 2011.g. 1.481,00 kn na temelju putnog naloga PN 26/11, 1. rujna 2011.g. 1.396,00 kn na temelju putnog naloga PN 27/11, 21. rujna 2011.g. 1.383,00 kn na temelju putnog naloga PN 29/11, 13. listopada 2011.g. 3.287,51 kn na temelju putnog naloga PN 30/11 i 374,18 kn na temelju putnog naloga PN 32/11, 7. studenog 2011.g. 1.496,00 kn na temelju putnog naloga PN 38/11, 8. prosinca 2011.g. 1.417,00 kn na temelju putnog naloga PN 44/11, 15. prosinca 2011.g. 85,00 kn na temelju putnog naloga PN 46/11, 21. veljače 2012.g. 378,78 kn na temelju putnog naloga PN 4/12, 27. veljače 2012.g. 1.396,00 kn na temelju putnog naloga PN 5/12, 19. ožujka 2012.g. 1.481,00 kn na temelju putnog naloga PN 8/12, 5. travnja 2012.g. 1.481,00 kn na temelju putnog naloga PN 11/12, 2. svibnja 2012.g. 1.501,00 kn na temelju putnog naloga PN 13/12, 4. svibnja 2012.g. 1.481,00 kn na temelju putnog naloga PN 17/12, 29. svibnja 2012.g. 1.396,0 kn na temelju putnog naloga PN 21/12, 20. lipnja 2012.g. 6.503,61 kn na temelju putnog naloga PN 24/12, 4. srpnja 2012.g. 1.426,00 kn na temelju putnog naloga PN 26/12, 11. srpnja 2012.g. 1.747,00 kn na temelju putnog naloga PN 27/12, 10. kolovoza 2012.g. 1.426,00 kn na temelju putnog naloga PN 28/12, 16. kolovoza 2012.g. 1.426,00 kn na temelju putnog naloga PN 29/12, 4.rujna 2012.g. 1.426,00 kn na temelju putnog naloga PN 30/12, 5. rujna 2012.g. 1.511,00 kn na temelju putnog naloga PN 32/12, 6. rujna 2012.g. 5.689,35 kn na temelju putnog naloga PN 37/12, 31. listopada 2012.g. 1.501,00 kn na temelju putnog naloga PN 48/12, 9. siječnja 2013.g. 1.000,00 kn na temelju putnog naloga PN 2/13, 11. siječnja 2013.g. 200,00 kn na temelju putnog naloga PN 2/13, 14. siječnja 2013.g. 226,00 kn na temelju putnog naloga PN 2/13, 23. siječnja 2013.g. 1.501,00 kn na temelju putnog naloga PN 3/13, 11. veljače 2013.g. 1.611,00 kn na temelju putnog naloga PN 7/13, 13. ožujka 2013.g. 1.426,00 kn na temelju putnog naloga PN 9/13, 12. travnja 2013.g. 629,85 kn na temelju putnog naloga PN 13/13, 18. travnja 2013.g. 1.426,00 kn na temelju putnog naloga PN 14/13, 23. travnja 2013.g. 1.426,00 kn na temelju putnog naloga PN 15/13, 2. srpnja 2013.g. 1.426,00 kn na temelju putnog naloga PN 18/13, 11. srpnja 2013.g. 1.426,00 kn na temelju putnog naloga PN 20/13, 16. srpnja 2013.g. 1.501,00 kn na temelju putnog naloga PN 21/13, 30. srpnja 2013.g. 1.426,00 kn na temelju putnog naloga PN 23/13, 30. kolovoza 2013.g. 1.500,00 kn na temelju putnog naloga PN 25/13, 2. rujna 2013.g. 226,00 kn na temelju putnog naloga PN 25/13, 3. rujna 2013.g. 55,00 kn na temelju putnog naloga PN 25/13, 17. rujna 2013.g. 2.050,00 kn na temelju putnog naloga PN 28/13, 18. rujna 2013.g. 321,00 kn na temelju putnog naloga PN 28/13, 19. rujna 2013.g. 69,00 kn na temelju putnog naloga PN 28/13, 30. rujna 2013.g. 750,00 kn na temelju putnog naloga PN 34/13, 3. listopada 2013.g. 1.275,00 kn na temelju putnog naloga PN 35/13, 7. listopada 2013.g. 226,00 kn na temelju putnog naloga 35/13, 18. listopada 2013.g. 1.500,00 kn na temelju putnog naloga PN 38/13, 23. listopada 2013.g. 1.276,00 kn na temelju putnog naloga PN 38/13, 29. listopada 2013.g. 608,00 kn na temelju putnog naloga PN 40/13, 30. listopada 2013.g. 110,00 kn na temelju putnog naloga PN 40/13, 2. prosinca 2013.g. 4.096,79 kn na temelju putnog naloga PN 48/13, 11. prosinca 2013.g. 1.576,00 kn na temelju putnog naloga PN 50/13, 14. veljače 2014.g. 75,00 kn na temelju putnog naloga PN 2/14, 14. veljače 2014.g. 1.200,00 kn na temelju putnog naloga PN 2/14, 14.ožujka 2014.g. 150,00 kn na temelju putnog naloga PN 5,6/14, 14. ožujka 2014.g. 2.400,00 kn na temelju putnog naloga PN 5,6/14, 15. travnja 2014.g. 1.200,00 kn na temelju putnog naloga PN 8/14, 15. svibnja 2014.g. 75,00 kn na temelju putnog naloga PN 13/14, 15. svibnja 2014.g. 75,00 kn na temelju putnog naloga PN 15/14, 15. svibnja 2014.g. 1.200,00 kn na temelju putnog naloga PN 13/14, 15. svibnja 2014.g. 1.200,00 kn na temelju putnog naloga PN 15/14, 6. lipnja 2014.g. 150,00 kn na temelju putnog naloga PN 16,18/14, 6. lipnja 2014.g. 2.400,00 kn na temelju putnog naloga PN 16,18/14, 11. srpnja 2014.g. 150,00 kn na temelju putnog naloga PN 19,21/14, 11.srpnja 2014.g. 2.400,00 kn na temelju putnog naloga PN 19,21/14, 13. kolovoza 2014.g. 300,00 kn na temelju putnog naloga PN 23,24/14, 13. kolovoza 2014.g. 3.932,00 kn na temelju putnog naloga PN 23,24/14, 10. rujna 2014.g. 1.365,00 kn na temelju putnog naloga PN 26/14, 10. rujna 2014.g. 1.277,0 kn na temelju putnog naloga PN 26/14, 10.rujna 2014.g. 1.359,00 kn na temelju putnog naloga PN 26/14, 14. listopada 2014.g. 75,00 kn na temelju putnog naloga PN 27/14, 14. listopada 2014.g. 150,00 kn na temelju putnog naloga PN 35/14, 14. listopada 2014.g. 511,00 kn na temelju putnog naloga PN 31/14, 14. listopada 2014.g. 1.200,00 kn na temelju putnog naloga PN 27/14, 14. listopada 2014.g. 1.200,00 kn na temelju putnog naloga PN 35/14, 14. listopada 2014.g. 3.076,00 kn na temelju putnog naloga PN 31/14, 3. studenoga 2014.g. 588,00 kn na temelju putnog naloga PN 38,39,40/14, 3. studenoga 2014.g. 5.580,00 kn na temelju putnog naloga PN 38,39,40/14, 15. siječnja 2015.g. 75,00 kn na temelju putnog naloga PN 46/14,  15. siječnja 2015.g. 1.200,00 kn na temelju putnog naloga PN 46/14, 13. veljače 2014.g. 524,00 kn na temelju putnog naloga PN 1,3,4/15, 13. veljače 2014.g. 224,00 kn na temelju putnog naloga PN 4/15, 13. veljače 2015.g. 4.460,00 kn na temelju putnog naloga PN 1,3,4/15, 12. ožujka 2015.g. 225,00 kn na temelju putnog naloga PN 6,7/15, 12. ožujka 2015.g. 1.930,16 kn na temelju putnog naloga PN 6,7/15,  12. ožujka 2015.g. 2.400,00 kn na temelju putnog naloga PN 6,7/15, 14. travnja 2015.g. 75,00 kn na temelju putnog naloga PN 10/15,</w:t>
      </w:r>
      <w:r w:rsidRPr="00221D72">
        <w:rPr>
          <w:rFonts w:ascii="Times New Roman" w:hAnsi="Times New Roman" w:cs="Times New Roman"/>
          <w:sz w:val="24"/>
          <w:szCs w:val="24"/>
        </w:rPr>
        <w:t xml:space="preserve"> </w:t>
      </w:r>
      <w:r>
        <w:rPr>
          <w:rFonts w:ascii="Times New Roman" w:hAnsi="Times New Roman" w:cs="Times New Roman"/>
          <w:sz w:val="24"/>
          <w:szCs w:val="24"/>
        </w:rPr>
        <w:t>14. travnja 2015.g. 232,00 kn na temelju putnog naloga PN 10/15,</w:t>
      </w:r>
      <w:r w:rsidRPr="00221D72">
        <w:rPr>
          <w:rFonts w:ascii="Times New Roman" w:hAnsi="Times New Roman" w:cs="Times New Roman"/>
          <w:sz w:val="24"/>
          <w:szCs w:val="24"/>
        </w:rPr>
        <w:t xml:space="preserve"> </w:t>
      </w:r>
      <w:r>
        <w:rPr>
          <w:rFonts w:ascii="Times New Roman" w:hAnsi="Times New Roman" w:cs="Times New Roman"/>
          <w:sz w:val="24"/>
          <w:szCs w:val="24"/>
        </w:rPr>
        <w:t>14. travnja 2015.g. 1.200,00 kn na temelju putnog naloga PN 10/15, 15. svibnja 2015.g. 75,00 kn na temelju putnog naloga PN 13/15,  15. svibnja 2015.g. 224,00 kn na temelju putnog naloga PN 13/15,  15. svibnja 2015.g. 1.200,00 kn na temelju putnog naloga PN 13/15, 15. lipnja 2015.g. 150,00 kn na temelju putnog naloga PN 19/15, 15. lipnja 2015.g. 224,00 kn na temelju putnog naloga PN 19/15, 15. lipnja 2015.g. 1.200,00 kn na temelju putnog naloga PN 19/15, 15. srpnja 2015.g. 255,00 kn na temelju putnog naloga PN 21/15, 15. srpnja 2015.g. 1.874,00 kn na temelju putnog naloga PN 21/15, 15. srpnja 2015.g. 2.732,00 kn na temelju putnog naloga PN 21/15, 14. rujna 2015.g. 1.274,00 kn na temelju putnog naloga PN 24,25/15, 14. rujna 2015.g. 509,00 kn na temelju putnog naloga PN 24/15,  14. rujna 2015.g. 2.800,00 kn na temelju putnog naloga PN 24/15, 15. listopada 2015.g. 170,00 kn na temelju putnog naloga PN 28,33/15, 15. listopada 2015.g. 2.842,00 kn na temelju putnog naloga PN 27,28,33/15, 15. listopada 2015.g. 501,00 kn na temelju putnog naloga PN 27,28,33/15, 13. studenoga 2015.g. 340,00 kn na temelju putnog naloga PN 34,35/15,</w:t>
      </w:r>
      <w:r w:rsidRPr="0041537E">
        <w:rPr>
          <w:rFonts w:ascii="Times New Roman" w:hAnsi="Times New Roman" w:cs="Times New Roman"/>
          <w:sz w:val="24"/>
          <w:szCs w:val="24"/>
        </w:rPr>
        <w:t xml:space="preserve"> </w:t>
      </w:r>
      <w:r>
        <w:rPr>
          <w:rFonts w:ascii="Times New Roman" w:hAnsi="Times New Roman" w:cs="Times New Roman"/>
          <w:sz w:val="24"/>
          <w:szCs w:val="24"/>
        </w:rPr>
        <w:t>13. studenoga 2015.g. 2.400,00 kn na temelju putnog naloga PN 34,35/15,</w:t>
      </w:r>
      <w:r w:rsidRPr="0041537E">
        <w:rPr>
          <w:rFonts w:ascii="Times New Roman" w:hAnsi="Times New Roman" w:cs="Times New Roman"/>
          <w:sz w:val="24"/>
          <w:szCs w:val="24"/>
        </w:rPr>
        <w:t xml:space="preserve"> </w:t>
      </w:r>
      <w:r>
        <w:rPr>
          <w:rFonts w:ascii="Times New Roman" w:hAnsi="Times New Roman" w:cs="Times New Roman"/>
          <w:sz w:val="24"/>
          <w:szCs w:val="24"/>
        </w:rPr>
        <w:t>13. studenoga 2015.g. 486,00 kn na temelju putnog naloga PN 34,35/15, 15. prosinca 2015.g. 85,00 kn na temelju putnog naloga PN 38/15,</w:t>
      </w:r>
      <w:r w:rsidRPr="000C294B">
        <w:rPr>
          <w:rFonts w:ascii="Times New Roman" w:hAnsi="Times New Roman" w:cs="Times New Roman"/>
          <w:sz w:val="24"/>
          <w:szCs w:val="24"/>
        </w:rPr>
        <w:t xml:space="preserve"> </w:t>
      </w:r>
      <w:r>
        <w:rPr>
          <w:rFonts w:ascii="Times New Roman" w:hAnsi="Times New Roman" w:cs="Times New Roman"/>
          <w:sz w:val="24"/>
          <w:szCs w:val="24"/>
        </w:rPr>
        <w:t>15. prosinca 2015.g. 1.200,00 kn na temelju putnog naloga PN 38/15, 15. prosinca 2015.g. 224,00 kn na temelju putnog naloga PN 38/15, 31. prosinca 2015.g. 595,00 kn na temelju putnog naloga PN 40,42,45,46,47,48/15, 31. prosinca 2015.g. 7.200,00 kn na temelju putnog naloga PN 40,42,45,46,47,48/15, 13. siječnja 2016.g. 1.285,00 kn na temelju putnog naloga PN 1/16, 13. siječnja 2016.g. 224,00 kn na temelju putnog naloga PN 1/16, 19. siječnja 2016.g. 1.285,00 kn na temelju putnog naloga PN 2/16, 19. siječnja 2016.g. 224,00 kn na temelju putnog naloga PN 2/16,</w:t>
      </w:r>
      <w:r w:rsidRPr="00AA3D25">
        <w:rPr>
          <w:rFonts w:ascii="Times New Roman" w:hAnsi="Times New Roman" w:cs="Times New Roman"/>
          <w:sz w:val="24"/>
          <w:szCs w:val="24"/>
        </w:rPr>
        <w:t xml:space="preserve"> </w:t>
      </w:r>
      <w:r>
        <w:rPr>
          <w:rFonts w:ascii="Times New Roman" w:hAnsi="Times New Roman" w:cs="Times New Roman"/>
          <w:sz w:val="24"/>
          <w:szCs w:val="24"/>
        </w:rPr>
        <w:t>22. siječnja 2016.g. 1.285,00 kn na temelju putnog naloga PN 3/16, 22. siječnja 2016.g. 224,00 kn na temelju putnog naloga PN 3/16, 16. veljače 2016.g. 1.397,00 kn na temelju putnog naloga PN 5/16, 16. veljače 2016.g. 116,00 kn na temelju putnog naloga PN 5/16, 14. ožujka 2016.g. 1.509,00 kn na temelju putnog naloga PN 13/16, 15. ožujka 2016.g. 1.594,00 kn na temelju putnog naloga PN 14/16, 22. travnja 2016.g. 1.513,00 kn na temelju putnog naloga PN 16/16, 24. svibnja 2016.g. 3.030,00 kn na temelju putnog naloga PN 19,20/16, 27. svibnja 2016.g. 1.285,00 kn na temelju putnog naloga PN 21/16, 27. svibnja 2016.g. 232,00 kn na temelju putnog naloga PN 21/16, 6. lipnja 2016.g. 1.513,00 kn na temelju putnog naloga PN 22/16, 19. srpnja 2016.g. 1.285,00 kn na temelju putnog naloga PN 24/16, 19. srpnja 2016.g. 232,00 kn na temelju putnog naloga PN 24/16, 29. srpnja 2016.g. 3.192,00 kn na temelju putnog naloga PN 25,26/16, 9. kolovoza 2016.g. 3.579,00 kn na temelju putnog naloga PN 27/16, 11. kolovoza 1.285,00 kn na temelju putnog naloga PN 28/16, 11. kolovoza 2016.g. 228,00 kn na temelju putnog naloga PN 28/16, 18. kolovoza 2016.g. 1.370,00 kn na temelju putnog naloga PN 29/16,  18. kolovoza 2016.g. 224,00 kn na temelju putnog naloga PN 29/16, 19. rujna 2016.g. 1.513,00 kn na temelju putnog naloga PN 30/16, 26. rujna 2016.g. 1.517,00 kn na temelju putnog naloga PN 31/16, 28. rujna 2016.g. 1.517,00 kn na temelju putnog naloga PN 32/16, 7. listopada 2016.g. 1.285,00 kn na temelju putnog naloga PN 38/16, 7. listopada 2016.g. 202,00 kn na temelju putnog naloga PN 38/16, 24. listopada 2016.g. 3.119,00 kn na temelju putnog naloga PN 41,42/16, 2. studenoga 2016.g. 1.517,00 kn</w:t>
      </w:r>
      <w:r w:rsidRPr="00B711FE">
        <w:rPr>
          <w:rFonts w:ascii="Times New Roman" w:hAnsi="Times New Roman" w:cs="Times New Roman"/>
          <w:sz w:val="24"/>
          <w:szCs w:val="24"/>
        </w:rPr>
        <w:t xml:space="preserve"> </w:t>
      </w:r>
      <w:r>
        <w:rPr>
          <w:rFonts w:ascii="Times New Roman" w:hAnsi="Times New Roman" w:cs="Times New Roman"/>
          <w:sz w:val="24"/>
          <w:szCs w:val="24"/>
        </w:rPr>
        <w:t>na temelju putnog naloga PN 43/16, 28. studenoga 2016.g. 1.598,00 kn na temelju putnog naloga PN 45/16, 30. studenoga 2016.g. 1.517,00 kn na temelju putnog naloga PN 46/16, 12. prosinca 2016.g. 1.517,00 kn na temelju putnog naloga PN 49/16, 16. prosinca 2016.g. 1.602,00 kn na temelju putnog naloga PN 51/16, 23. prosinca 2016.g. 1.602,00 kn na temelju putnog naloga PN 52/16, 15. veljače 2017.g. 255,00 kn na temelju putnog naloga PN 1,2/17, 15. veljače 2017.g. 2.400,00 kn na temelju putnog naloga PN 1,2/17, 14. ožujka 2017.g. 255,00 kn na temelju putnog naloga PN 4,5/17, 14. ožujka 2017.g. 2.400,00 kn na temelju putnog naloga PN 4,5/17, 13. travnja 2017.g. 255,00 kn na temelju putnog naloga PN 9,10/17, 13. travnja 2017.g. 2.400,00 kn na temelju putnog naloga PN 9,10/17, 15. svibnja 2017.g. 255,00 kn na temelju putnog naloga PN 12,13/17,</w:t>
      </w:r>
      <w:r w:rsidRPr="003A511A">
        <w:rPr>
          <w:rFonts w:ascii="Times New Roman" w:hAnsi="Times New Roman" w:cs="Times New Roman"/>
          <w:sz w:val="24"/>
          <w:szCs w:val="24"/>
        </w:rPr>
        <w:t xml:space="preserve"> </w:t>
      </w:r>
      <w:r>
        <w:rPr>
          <w:rFonts w:ascii="Times New Roman" w:hAnsi="Times New Roman" w:cs="Times New Roman"/>
          <w:sz w:val="24"/>
          <w:szCs w:val="24"/>
        </w:rPr>
        <w:t xml:space="preserve">15. svibnja 2017.g. 2.400,00 kn na temelju putnog naloga PN 12,13/17, 12. lipnja 2017. 510,00 kn na temelju putnog naloga PN 14,15,16,17,18/17 i 12. lipnja 2017. 5.480,00 kn na temelju putnog naloga PN 14,15,16,17,18/17. </w:t>
      </w:r>
    </w:p>
    <w:p w14:paraId="1B9DDAB1" w14:textId="77777777" w:rsidR="00A85903"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11DB6A95" w14:textId="77777777" w:rsidR="00A85903"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Uvidom u Pravilnik o korištenju automobila i mobitela za potrebe Općine Antunovac od </w:t>
      </w:r>
      <w:r>
        <w:rPr>
          <w:rFonts w:ascii="Times New Roman" w:hAnsi="Times New Roman" w:cs="Times New Roman"/>
          <w:b/>
          <w:sz w:val="24"/>
          <w:szCs w:val="24"/>
        </w:rPr>
        <w:t>1. lipnja 2010.g</w:t>
      </w:r>
      <w:r>
        <w:rPr>
          <w:rFonts w:ascii="Times New Roman" w:hAnsi="Times New Roman" w:cs="Times New Roman"/>
          <w:sz w:val="24"/>
          <w:szCs w:val="24"/>
        </w:rPr>
        <w:t>., utvrđeno je da je člankom 5. istog</w:t>
      </w:r>
      <w:r w:rsidR="000C365D">
        <w:rPr>
          <w:rFonts w:ascii="Times New Roman" w:hAnsi="Times New Roman" w:cs="Times New Roman"/>
          <w:sz w:val="24"/>
          <w:szCs w:val="24"/>
        </w:rPr>
        <w:t xml:space="preserve"> propisano da općinski načelnik,</w:t>
      </w:r>
      <w:r>
        <w:rPr>
          <w:rFonts w:ascii="Times New Roman" w:hAnsi="Times New Roman" w:cs="Times New Roman"/>
          <w:sz w:val="24"/>
          <w:szCs w:val="24"/>
        </w:rPr>
        <w:t xml:space="preserve"> zamjenik općinskog načelnika koji dužnost obnaša profesionalno te službenici i namještenici upravnih tijela, ostvaruju pravo na naknadu za korištenje privatnog automobila u službene svrhe u iznosu od </w:t>
      </w:r>
      <w:r>
        <w:rPr>
          <w:rFonts w:ascii="Times New Roman" w:hAnsi="Times New Roman" w:cs="Times New Roman"/>
          <w:b/>
          <w:sz w:val="24"/>
          <w:szCs w:val="24"/>
        </w:rPr>
        <w:t>2 kune po prijeđenom kilometru. Člankom 6. istog</w:t>
      </w:r>
      <w:r>
        <w:rPr>
          <w:rFonts w:ascii="Times New Roman" w:hAnsi="Times New Roman" w:cs="Times New Roman"/>
          <w:sz w:val="24"/>
          <w:szCs w:val="24"/>
        </w:rPr>
        <w:t xml:space="preserve"> </w:t>
      </w:r>
      <w:r w:rsidRPr="00C521A3">
        <w:rPr>
          <w:rFonts w:ascii="Times New Roman" w:hAnsi="Times New Roman" w:cs="Times New Roman"/>
          <w:b/>
          <w:sz w:val="24"/>
          <w:szCs w:val="24"/>
        </w:rPr>
        <w:t xml:space="preserve">Pravilnika propisano je </w:t>
      </w:r>
      <w:r w:rsidR="000C365D">
        <w:rPr>
          <w:rFonts w:ascii="Times New Roman" w:hAnsi="Times New Roman" w:cs="Times New Roman"/>
          <w:b/>
          <w:sz w:val="24"/>
          <w:szCs w:val="24"/>
        </w:rPr>
        <w:t xml:space="preserve">da </w:t>
      </w:r>
      <w:r w:rsidRPr="00C521A3">
        <w:rPr>
          <w:rFonts w:ascii="Times New Roman" w:hAnsi="Times New Roman" w:cs="Times New Roman"/>
          <w:b/>
          <w:sz w:val="24"/>
          <w:szCs w:val="24"/>
        </w:rPr>
        <w:t xml:space="preserve">općinski načelnik ostvaruje pravo na mjesečnu naknadu za korištenje osobnog automobila za potrebe lokalnog prijevoza u službene svrhe u iznosu </w:t>
      </w:r>
      <w:r w:rsidR="000C365D">
        <w:rPr>
          <w:rFonts w:ascii="Times New Roman" w:hAnsi="Times New Roman" w:cs="Times New Roman"/>
          <w:b/>
          <w:sz w:val="24"/>
          <w:szCs w:val="24"/>
        </w:rPr>
        <w:t>od 600,00 km/</w:t>
      </w:r>
      <w:r w:rsidRPr="00C521A3">
        <w:rPr>
          <w:rFonts w:ascii="Times New Roman" w:hAnsi="Times New Roman" w:cs="Times New Roman"/>
          <w:b/>
          <w:sz w:val="24"/>
          <w:szCs w:val="24"/>
        </w:rPr>
        <w:t>mjesečno</w:t>
      </w:r>
      <w:r>
        <w:rPr>
          <w:rFonts w:ascii="Times New Roman" w:hAnsi="Times New Roman" w:cs="Times New Roman"/>
          <w:sz w:val="24"/>
          <w:szCs w:val="24"/>
        </w:rPr>
        <w:t xml:space="preserve">. Nadalje, uvidom u Pravilnik o izmjeni Pravilnika o korištenju automobila i mobitela za potrebe Općine Antunovac od </w:t>
      </w:r>
      <w:r w:rsidRPr="006546DA">
        <w:rPr>
          <w:rFonts w:ascii="Times New Roman" w:hAnsi="Times New Roman" w:cs="Times New Roman"/>
          <w:b/>
          <w:sz w:val="24"/>
          <w:szCs w:val="24"/>
        </w:rPr>
        <w:t>3. rujna</w:t>
      </w:r>
      <w:r>
        <w:rPr>
          <w:rFonts w:ascii="Times New Roman" w:hAnsi="Times New Roman" w:cs="Times New Roman"/>
          <w:b/>
          <w:sz w:val="24"/>
          <w:szCs w:val="24"/>
        </w:rPr>
        <w:t xml:space="preserve"> 2013.g</w:t>
      </w:r>
      <w:r>
        <w:rPr>
          <w:rFonts w:ascii="Times New Roman" w:hAnsi="Times New Roman" w:cs="Times New Roman"/>
          <w:sz w:val="24"/>
          <w:szCs w:val="24"/>
        </w:rPr>
        <w:t xml:space="preserve">., utvrđeno je da je istim prethodno navedeni članak 6. izmijenjen na način da </w:t>
      </w:r>
      <w:r w:rsidRPr="006546DA">
        <w:rPr>
          <w:rFonts w:ascii="Times New Roman" w:hAnsi="Times New Roman" w:cs="Times New Roman"/>
          <w:b/>
          <w:sz w:val="24"/>
          <w:szCs w:val="24"/>
        </w:rPr>
        <w:t>općinski načelnik ostvaruje pravo na mjesečnu naknadu za korištenje osobnog automobila za potrebe lokalnog prijevoza u službe</w:t>
      </w:r>
      <w:r w:rsidR="000C365D">
        <w:rPr>
          <w:rFonts w:ascii="Times New Roman" w:hAnsi="Times New Roman" w:cs="Times New Roman"/>
          <w:b/>
          <w:sz w:val="24"/>
          <w:szCs w:val="24"/>
        </w:rPr>
        <w:t>ne svrhe u iznosu od 1.000,00km/</w:t>
      </w:r>
      <w:r w:rsidRPr="006546DA">
        <w:rPr>
          <w:rFonts w:ascii="Times New Roman" w:hAnsi="Times New Roman" w:cs="Times New Roman"/>
          <w:b/>
          <w:sz w:val="24"/>
          <w:szCs w:val="24"/>
        </w:rPr>
        <w:t>mjesečno</w:t>
      </w:r>
      <w:r>
        <w:rPr>
          <w:rFonts w:ascii="Times New Roman" w:hAnsi="Times New Roman" w:cs="Times New Roman"/>
          <w:sz w:val="24"/>
          <w:szCs w:val="24"/>
        </w:rPr>
        <w:t>.</w:t>
      </w:r>
    </w:p>
    <w:p w14:paraId="29948509" w14:textId="77777777" w:rsidR="004B7277" w:rsidRDefault="004B7277" w:rsidP="00F7173F">
      <w:pPr>
        <w:spacing w:after="0"/>
        <w:ind w:firstLine="708"/>
        <w:jc w:val="both"/>
        <w:rPr>
          <w:rFonts w:ascii="Times New Roman" w:hAnsi="Times New Roman" w:cs="Times New Roman"/>
          <w:sz w:val="24"/>
          <w:szCs w:val="24"/>
        </w:rPr>
      </w:pPr>
    </w:p>
    <w:p w14:paraId="41C078DF" w14:textId="77777777" w:rsidR="00420E01" w:rsidRDefault="00A85903"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Iz podataka prikupljenih od Porezne uprave i očitovanja Općine Antunovac proizlazi da je Općina Antunovac dužnosniku Ivanu Anušiću pored</w:t>
      </w:r>
      <w:r w:rsidR="004B7277">
        <w:rPr>
          <w:rFonts w:ascii="Times New Roman" w:hAnsi="Times New Roman" w:cs="Times New Roman"/>
          <w:sz w:val="24"/>
          <w:szCs w:val="24"/>
        </w:rPr>
        <w:t xml:space="preserve"> volonterske naknade i </w:t>
      </w:r>
      <w:r>
        <w:rPr>
          <w:rFonts w:ascii="Times New Roman" w:hAnsi="Times New Roman" w:cs="Times New Roman"/>
          <w:sz w:val="24"/>
          <w:szCs w:val="24"/>
        </w:rPr>
        <w:t xml:space="preserve">naknade putnih troškova </w:t>
      </w:r>
      <w:r w:rsidR="00420E01">
        <w:rPr>
          <w:rFonts w:ascii="Times New Roman" w:hAnsi="Times New Roman" w:cs="Times New Roman"/>
          <w:sz w:val="24"/>
          <w:szCs w:val="24"/>
        </w:rPr>
        <w:t>na temelju putnih naloga</w:t>
      </w:r>
      <w:r>
        <w:rPr>
          <w:rFonts w:ascii="Times New Roman" w:hAnsi="Times New Roman" w:cs="Times New Roman"/>
          <w:sz w:val="24"/>
          <w:szCs w:val="24"/>
        </w:rPr>
        <w:t>, isplaćivala i redoviti mjesečni iznos naknade</w:t>
      </w:r>
      <w:r w:rsidR="00420E01">
        <w:rPr>
          <w:rFonts w:ascii="Times New Roman" w:hAnsi="Times New Roman" w:cs="Times New Roman"/>
          <w:sz w:val="24"/>
          <w:szCs w:val="24"/>
        </w:rPr>
        <w:t xml:space="preserve"> za korištenje osobnog automobila za potrebe lokalnog prijevoza u službene svrhe </w:t>
      </w:r>
      <w:r>
        <w:rPr>
          <w:rFonts w:ascii="Times New Roman" w:hAnsi="Times New Roman" w:cs="Times New Roman"/>
          <w:sz w:val="24"/>
          <w:szCs w:val="24"/>
        </w:rPr>
        <w:t xml:space="preserve">na temelju Pravilnika </w:t>
      </w:r>
      <w:r w:rsidR="00420E01" w:rsidRPr="00420E01">
        <w:rPr>
          <w:rFonts w:ascii="Times New Roman" w:hAnsi="Times New Roman" w:cs="Times New Roman"/>
          <w:sz w:val="24"/>
          <w:szCs w:val="24"/>
        </w:rPr>
        <w:t xml:space="preserve">o korištenju automobila i mobitela za potrebe Općine Antunovac </w:t>
      </w:r>
      <w:r>
        <w:rPr>
          <w:rFonts w:ascii="Times New Roman" w:hAnsi="Times New Roman" w:cs="Times New Roman"/>
          <w:sz w:val="24"/>
          <w:szCs w:val="24"/>
        </w:rPr>
        <w:t xml:space="preserve">kao podzakonskog akta. </w:t>
      </w:r>
    </w:p>
    <w:p w14:paraId="0FE9CB3F" w14:textId="77777777" w:rsidR="004B7277" w:rsidRDefault="004B7277" w:rsidP="00F7173F">
      <w:pPr>
        <w:spacing w:after="0"/>
        <w:ind w:firstLine="708"/>
        <w:jc w:val="both"/>
        <w:rPr>
          <w:rFonts w:ascii="Times New Roman" w:hAnsi="Times New Roman" w:cs="Times New Roman"/>
          <w:sz w:val="24"/>
          <w:szCs w:val="24"/>
        </w:rPr>
      </w:pPr>
    </w:p>
    <w:p w14:paraId="1726E743" w14:textId="77777777" w:rsidR="005D52C0" w:rsidRDefault="00420E01" w:rsidP="00F7173F">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Povjerenstvo nadalje </w:t>
      </w:r>
      <w:r w:rsidR="005D52C0">
        <w:rPr>
          <w:rFonts w:ascii="Times New Roman" w:hAnsi="Times New Roman" w:cs="Times New Roman"/>
          <w:sz w:val="24"/>
          <w:szCs w:val="24"/>
        </w:rPr>
        <w:t>obrazlaže da je</w:t>
      </w:r>
      <w:r w:rsidR="00160D9A">
        <w:rPr>
          <w:rFonts w:ascii="Times New Roman" w:hAnsi="Times New Roman" w:cs="Times New Roman"/>
          <w:sz w:val="24"/>
          <w:szCs w:val="24"/>
        </w:rPr>
        <w:t xml:space="preserve"> u odluci o pokretanju predmetnog postupka </w:t>
      </w:r>
      <w:r w:rsidR="00160D9A" w:rsidRPr="00C843F6">
        <w:rPr>
          <w:rFonts w:ascii="Times New Roman" w:hAnsi="Times New Roman" w:cs="Times New Roman"/>
          <w:b/>
          <w:sz w:val="24"/>
          <w:szCs w:val="24"/>
        </w:rPr>
        <w:t>pogrešno</w:t>
      </w:r>
      <w:r w:rsidR="00160D9A">
        <w:rPr>
          <w:rFonts w:ascii="Times New Roman" w:hAnsi="Times New Roman" w:cs="Times New Roman"/>
          <w:sz w:val="24"/>
          <w:szCs w:val="24"/>
        </w:rPr>
        <w:t xml:space="preserve"> </w:t>
      </w:r>
      <w:r w:rsidR="005D52C0">
        <w:rPr>
          <w:rFonts w:ascii="Times New Roman" w:hAnsi="Times New Roman" w:cs="Times New Roman"/>
          <w:sz w:val="24"/>
          <w:szCs w:val="24"/>
        </w:rPr>
        <w:t>utvrđeno</w:t>
      </w:r>
      <w:r w:rsidR="00160D9A">
        <w:rPr>
          <w:rFonts w:ascii="Times New Roman" w:hAnsi="Times New Roman" w:cs="Times New Roman"/>
          <w:sz w:val="24"/>
          <w:szCs w:val="24"/>
        </w:rPr>
        <w:t xml:space="preserve"> da je Pravilnikom iz lipnja 2010.g. bilo propisano da općinski načelnik ima pravo na iznos od 600,00 </w:t>
      </w:r>
      <w:r w:rsidR="00160D9A" w:rsidRPr="00160D9A">
        <w:rPr>
          <w:rFonts w:ascii="Times New Roman" w:hAnsi="Times New Roman" w:cs="Times New Roman"/>
          <w:b/>
          <w:sz w:val="24"/>
          <w:szCs w:val="24"/>
        </w:rPr>
        <w:t>kn</w:t>
      </w:r>
      <w:r w:rsidR="00BB4F26">
        <w:rPr>
          <w:rFonts w:ascii="Times New Roman" w:hAnsi="Times New Roman" w:cs="Times New Roman"/>
          <w:b/>
          <w:sz w:val="24"/>
          <w:szCs w:val="24"/>
        </w:rPr>
        <w:t xml:space="preserve"> (kuna)</w:t>
      </w:r>
      <w:r w:rsidR="00160D9A" w:rsidRPr="00160D9A">
        <w:rPr>
          <w:rFonts w:ascii="Times New Roman" w:hAnsi="Times New Roman" w:cs="Times New Roman"/>
          <w:b/>
          <w:sz w:val="24"/>
          <w:szCs w:val="24"/>
        </w:rPr>
        <w:t>/mjesečno</w:t>
      </w:r>
      <w:r w:rsidR="00160D9A" w:rsidRPr="00160D9A">
        <w:t xml:space="preserve"> </w:t>
      </w:r>
      <w:r w:rsidR="00160D9A" w:rsidRPr="00160D9A">
        <w:rPr>
          <w:rFonts w:ascii="Times New Roman" w:hAnsi="Times New Roman" w:cs="Times New Roman"/>
          <w:sz w:val="24"/>
          <w:szCs w:val="24"/>
        </w:rPr>
        <w:t>za korištenje osobnog automobila za potrebe lokalnog prijevoza u službene svrhe</w:t>
      </w:r>
      <w:r w:rsidR="005D52C0">
        <w:rPr>
          <w:rFonts w:ascii="Times New Roman" w:hAnsi="Times New Roman" w:cs="Times New Roman"/>
          <w:sz w:val="24"/>
          <w:szCs w:val="24"/>
        </w:rPr>
        <w:t>, kao i</w:t>
      </w:r>
      <w:r w:rsidR="00160D9A">
        <w:rPr>
          <w:rFonts w:ascii="Times New Roman" w:hAnsi="Times New Roman" w:cs="Times New Roman"/>
          <w:sz w:val="24"/>
          <w:szCs w:val="24"/>
        </w:rPr>
        <w:t xml:space="preserve"> da je izmjenom istog Pravilnika iz rujna 2013.g. navedeni iznos povećan na 1000,00 </w:t>
      </w:r>
      <w:r w:rsidR="00160D9A" w:rsidRPr="00160D9A">
        <w:rPr>
          <w:rFonts w:ascii="Times New Roman" w:hAnsi="Times New Roman" w:cs="Times New Roman"/>
          <w:b/>
          <w:sz w:val="24"/>
          <w:szCs w:val="24"/>
        </w:rPr>
        <w:t>kn</w:t>
      </w:r>
      <w:r w:rsidR="00BB4F26">
        <w:rPr>
          <w:rFonts w:ascii="Times New Roman" w:hAnsi="Times New Roman" w:cs="Times New Roman"/>
          <w:b/>
          <w:sz w:val="24"/>
          <w:szCs w:val="24"/>
        </w:rPr>
        <w:t xml:space="preserve"> (kuna)</w:t>
      </w:r>
      <w:r w:rsidR="00160D9A">
        <w:rPr>
          <w:rFonts w:ascii="Times New Roman" w:hAnsi="Times New Roman" w:cs="Times New Roman"/>
          <w:sz w:val="24"/>
          <w:szCs w:val="24"/>
        </w:rPr>
        <w:t>/</w:t>
      </w:r>
      <w:r w:rsidR="00160D9A" w:rsidRPr="00160D9A">
        <w:rPr>
          <w:rFonts w:ascii="Times New Roman" w:hAnsi="Times New Roman" w:cs="Times New Roman"/>
          <w:b/>
          <w:sz w:val="24"/>
          <w:szCs w:val="24"/>
        </w:rPr>
        <w:t>mjesečno</w:t>
      </w:r>
      <w:r w:rsidR="005D52C0">
        <w:rPr>
          <w:rFonts w:ascii="Times New Roman" w:hAnsi="Times New Roman" w:cs="Times New Roman"/>
          <w:b/>
          <w:sz w:val="24"/>
          <w:szCs w:val="24"/>
        </w:rPr>
        <w:t xml:space="preserve"> </w:t>
      </w:r>
      <w:r w:rsidR="005D52C0" w:rsidRPr="005D52C0">
        <w:rPr>
          <w:rFonts w:ascii="Times New Roman" w:hAnsi="Times New Roman" w:cs="Times New Roman"/>
          <w:sz w:val="24"/>
          <w:szCs w:val="24"/>
        </w:rPr>
        <w:t xml:space="preserve">te je slijedom navedenoga </w:t>
      </w:r>
      <w:r w:rsidR="00796012">
        <w:rPr>
          <w:rFonts w:ascii="Times New Roman" w:hAnsi="Times New Roman" w:cs="Times New Roman"/>
          <w:sz w:val="24"/>
          <w:szCs w:val="24"/>
        </w:rPr>
        <w:t>izveden pogrešan zaključak</w:t>
      </w:r>
      <w:r w:rsidR="005D52C0" w:rsidRPr="005D52C0">
        <w:rPr>
          <w:rFonts w:ascii="Times New Roman" w:hAnsi="Times New Roman" w:cs="Times New Roman"/>
          <w:sz w:val="24"/>
          <w:szCs w:val="24"/>
        </w:rPr>
        <w:t xml:space="preserve"> da je dužnos</w:t>
      </w:r>
      <w:r w:rsidR="005D52C0">
        <w:rPr>
          <w:rFonts w:ascii="Times New Roman" w:hAnsi="Times New Roman" w:cs="Times New Roman"/>
          <w:sz w:val="24"/>
          <w:szCs w:val="24"/>
        </w:rPr>
        <w:t>nik primao veću</w:t>
      </w:r>
      <w:r w:rsidR="005D52C0" w:rsidRPr="005D52C0">
        <w:rPr>
          <w:rFonts w:ascii="Times New Roman" w:hAnsi="Times New Roman" w:cs="Times New Roman"/>
          <w:sz w:val="24"/>
          <w:szCs w:val="24"/>
        </w:rPr>
        <w:t xml:space="preserve"> naknadu od one koja</w:t>
      </w:r>
      <w:r w:rsidR="005D52C0">
        <w:rPr>
          <w:rFonts w:ascii="Times New Roman" w:hAnsi="Times New Roman" w:cs="Times New Roman"/>
          <w:sz w:val="24"/>
          <w:szCs w:val="24"/>
        </w:rPr>
        <w:t xml:space="preserve"> mu sukladno Pravilniku pripa</w:t>
      </w:r>
      <w:r w:rsidR="005D52C0" w:rsidRPr="005D52C0">
        <w:rPr>
          <w:rFonts w:ascii="Times New Roman" w:hAnsi="Times New Roman" w:cs="Times New Roman"/>
          <w:sz w:val="24"/>
          <w:szCs w:val="24"/>
        </w:rPr>
        <w:t>da</w:t>
      </w:r>
      <w:r w:rsidR="00160D9A" w:rsidRPr="005D52C0">
        <w:rPr>
          <w:rFonts w:ascii="Times New Roman" w:hAnsi="Times New Roman" w:cs="Times New Roman"/>
          <w:sz w:val="24"/>
          <w:szCs w:val="24"/>
        </w:rPr>
        <w:t>.</w:t>
      </w:r>
      <w:r w:rsidR="00160D9A">
        <w:rPr>
          <w:rFonts w:ascii="Times New Roman" w:hAnsi="Times New Roman" w:cs="Times New Roman"/>
          <w:b/>
          <w:sz w:val="24"/>
          <w:szCs w:val="24"/>
        </w:rPr>
        <w:t xml:space="preserve"> </w:t>
      </w:r>
    </w:p>
    <w:p w14:paraId="4A82B1BB" w14:textId="77777777" w:rsidR="005D52C0" w:rsidRDefault="005D52C0" w:rsidP="00F7173F">
      <w:pPr>
        <w:spacing w:after="0"/>
        <w:ind w:firstLine="708"/>
        <w:jc w:val="both"/>
        <w:rPr>
          <w:rFonts w:ascii="Times New Roman" w:hAnsi="Times New Roman" w:cs="Times New Roman"/>
          <w:b/>
          <w:sz w:val="24"/>
          <w:szCs w:val="24"/>
        </w:rPr>
      </w:pPr>
    </w:p>
    <w:p w14:paraId="12E93C36" w14:textId="77777777" w:rsidR="00420E01" w:rsidRDefault="00160D9A"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Ponovnim uvidom u </w:t>
      </w:r>
      <w:r w:rsidR="004B7277">
        <w:rPr>
          <w:rFonts w:ascii="Times New Roman" w:hAnsi="Times New Roman" w:cs="Times New Roman"/>
          <w:sz w:val="24"/>
          <w:szCs w:val="24"/>
        </w:rPr>
        <w:t>navedeni</w:t>
      </w:r>
      <w:r>
        <w:rPr>
          <w:rFonts w:ascii="Times New Roman" w:hAnsi="Times New Roman" w:cs="Times New Roman"/>
          <w:sz w:val="24"/>
          <w:szCs w:val="24"/>
        </w:rPr>
        <w:t xml:space="preserve"> Pravilnik </w:t>
      </w:r>
      <w:r w:rsidR="004B7277">
        <w:rPr>
          <w:rFonts w:ascii="Times New Roman" w:hAnsi="Times New Roman" w:cs="Times New Roman"/>
          <w:sz w:val="24"/>
          <w:szCs w:val="24"/>
        </w:rPr>
        <w:t xml:space="preserve">Povjerenstvo je utvrdilo </w:t>
      </w:r>
      <w:r>
        <w:rPr>
          <w:rFonts w:ascii="Times New Roman" w:hAnsi="Times New Roman" w:cs="Times New Roman"/>
          <w:sz w:val="24"/>
          <w:szCs w:val="24"/>
        </w:rPr>
        <w:t xml:space="preserve">da je istim bilo propisano da općinski načelnik ima pravo na naknadu u visini od 600 </w:t>
      </w:r>
      <w:r w:rsidRPr="00160D9A">
        <w:rPr>
          <w:rFonts w:ascii="Times New Roman" w:hAnsi="Times New Roman" w:cs="Times New Roman"/>
          <w:b/>
          <w:sz w:val="24"/>
          <w:szCs w:val="24"/>
        </w:rPr>
        <w:t>km</w:t>
      </w:r>
      <w:r w:rsidR="00BB4F26">
        <w:rPr>
          <w:rFonts w:ascii="Times New Roman" w:hAnsi="Times New Roman" w:cs="Times New Roman"/>
          <w:b/>
          <w:sz w:val="24"/>
          <w:szCs w:val="24"/>
        </w:rPr>
        <w:t xml:space="preserve"> (kilometara)</w:t>
      </w:r>
      <w:r>
        <w:rPr>
          <w:rFonts w:ascii="Times New Roman" w:hAnsi="Times New Roman" w:cs="Times New Roman"/>
          <w:sz w:val="24"/>
          <w:szCs w:val="24"/>
        </w:rPr>
        <w:t>/mjesečno</w:t>
      </w:r>
      <w:r w:rsidR="00BB4F26">
        <w:rPr>
          <w:rFonts w:ascii="Times New Roman" w:hAnsi="Times New Roman" w:cs="Times New Roman"/>
          <w:sz w:val="24"/>
          <w:szCs w:val="24"/>
        </w:rPr>
        <w:t xml:space="preserve">, odnosno ista naknada je izmjenama Pravilnika iz 2013.g. povećana na 1000 </w:t>
      </w:r>
      <w:r w:rsidR="00BB4F26" w:rsidRPr="00BB4F26">
        <w:rPr>
          <w:rFonts w:ascii="Times New Roman" w:hAnsi="Times New Roman" w:cs="Times New Roman"/>
          <w:b/>
          <w:sz w:val="24"/>
          <w:szCs w:val="24"/>
        </w:rPr>
        <w:t>km (kilometara)/</w:t>
      </w:r>
      <w:r w:rsidR="00BB4F26">
        <w:rPr>
          <w:rFonts w:ascii="Times New Roman" w:hAnsi="Times New Roman" w:cs="Times New Roman"/>
          <w:sz w:val="24"/>
          <w:szCs w:val="24"/>
        </w:rPr>
        <w:t xml:space="preserve">mjesečno. S obzirom da je </w:t>
      </w:r>
      <w:r w:rsidR="004B7277">
        <w:rPr>
          <w:rFonts w:ascii="Times New Roman" w:hAnsi="Times New Roman" w:cs="Times New Roman"/>
          <w:sz w:val="24"/>
          <w:szCs w:val="24"/>
        </w:rPr>
        <w:t>istim</w:t>
      </w:r>
      <w:r w:rsidR="00BB4F26">
        <w:rPr>
          <w:rFonts w:ascii="Times New Roman" w:hAnsi="Times New Roman" w:cs="Times New Roman"/>
          <w:sz w:val="24"/>
          <w:szCs w:val="24"/>
        </w:rPr>
        <w:t xml:space="preserve"> Pravilnikom propisano da općinski načelnik ostvaruje pravo na naknadu za korištenje privatnog automobila u službene svrhe u visini od 2 kune po prijeđenom kilometru, Povjerenstvo je utvrdilo da </w:t>
      </w:r>
      <w:r w:rsidR="004B7277">
        <w:rPr>
          <w:rFonts w:ascii="Times New Roman" w:hAnsi="Times New Roman" w:cs="Times New Roman"/>
          <w:sz w:val="24"/>
          <w:szCs w:val="24"/>
        </w:rPr>
        <w:t>je vi</w:t>
      </w:r>
      <w:r w:rsidR="00796012">
        <w:rPr>
          <w:rFonts w:ascii="Times New Roman" w:hAnsi="Times New Roman" w:cs="Times New Roman"/>
          <w:sz w:val="24"/>
          <w:szCs w:val="24"/>
        </w:rPr>
        <w:t>sina</w:t>
      </w:r>
      <w:r w:rsidR="00BB4F26">
        <w:rPr>
          <w:rFonts w:ascii="Times New Roman" w:hAnsi="Times New Roman" w:cs="Times New Roman"/>
          <w:sz w:val="24"/>
          <w:szCs w:val="24"/>
        </w:rPr>
        <w:t xml:space="preserve"> </w:t>
      </w:r>
      <w:r w:rsidR="004B7277">
        <w:rPr>
          <w:rFonts w:ascii="Times New Roman" w:hAnsi="Times New Roman" w:cs="Times New Roman"/>
          <w:sz w:val="24"/>
          <w:szCs w:val="24"/>
        </w:rPr>
        <w:t>naknade koja je dužnosniku Ivanu Anušiću isplaćena za korištenje osobnog automobila u službene svrhe</w:t>
      </w:r>
      <w:r w:rsidR="00BB4F26">
        <w:rPr>
          <w:rFonts w:ascii="Times New Roman" w:hAnsi="Times New Roman" w:cs="Times New Roman"/>
          <w:sz w:val="24"/>
          <w:szCs w:val="24"/>
        </w:rPr>
        <w:t xml:space="preserve"> </w:t>
      </w:r>
      <w:r w:rsidR="00C843F6">
        <w:rPr>
          <w:rFonts w:ascii="Times New Roman" w:hAnsi="Times New Roman" w:cs="Times New Roman"/>
          <w:sz w:val="24"/>
          <w:szCs w:val="24"/>
        </w:rPr>
        <w:t>u skladu s odredbama predmetnog Pravilnika.</w:t>
      </w:r>
    </w:p>
    <w:p w14:paraId="18B79EF7" w14:textId="77777777" w:rsidR="004B7277" w:rsidRDefault="004B7277" w:rsidP="00F7173F">
      <w:pPr>
        <w:spacing w:after="0"/>
        <w:ind w:firstLine="708"/>
        <w:jc w:val="both"/>
        <w:rPr>
          <w:rFonts w:ascii="Times New Roman" w:hAnsi="Times New Roman" w:cs="Times New Roman"/>
          <w:sz w:val="24"/>
          <w:szCs w:val="24"/>
        </w:rPr>
      </w:pPr>
    </w:p>
    <w:p w14:paraId="575A17CF" w14:textId="6678BD49" w:rsidR="005D52C0" w:rsidRDefault="00324D1E"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894146">
        <w:rPr>
          <w:rFonts w:ascii="Times New Roman" w:hAnsi="Times New Roman" w:cs="Times New Roman"/>
          <w:sz w:val="24"/>
          <w:szCs w:val="24"/>
        </w:rPr>
        <w:t xml:space="preserve">nadalje </w:t>
      </w:r>
      <w:r>
        <w:rPr>
          <w:rFonts w:ascii="Times New Roman" w:hAnsi="Times New Roman" w:cs="Times New Roman"/>
          <w:sz w:val="24"/>
          <w:szCs w:val="24"/>
        </w:rPr>
        <w:t xml:space="preserve">obrazlaže da </w:t>
      </w:r>
      <w:r w:rsidR="005D52C0">
        <w:rPr>
          <w:rFonts w:ascii="Times New Roman" w:hAnsi="Times New Roman" w:cs="Times New Roman"/>
          <w:sz w:val="24"/>
          <w:szCs w:val="24"/>
        </w:rPr>
        <w:t>naknada</w:t>
      </w:r>
      <w:r w:rsidR="005D52C0" w:rsidRPr="005D52C0">
        <w:rPr>
          <w:rFonts w:ascii="Times New Roman" w:hAnsi="Times New Roman" w:cs="Times New Roman"/>
          <w:sz w:val="24"/>
          <w:szCs w:val="24"/>
        </w:rPr>
        <w:t xml:space="preserve"> za korištenje privatnog automobila u službene svrhe </w:t>
      </w:r>
      <w:r w:rsidR="005D52C0">
        <w:rPr>
          <w:rFonts w:ascii="Times New Roman" w:hAnsi="Times New Roman" w:cs="Times New Roman"/>
          <w:sz w:val="24"/>
          <w:szCs w:val="24"/>
        </w:rPr>
        <w:t>predstavlja</w:t>
      </w:r>
      <w:r w:rsidR="00967478">
        <w:rPr>
          <w:rFonts w:ascii="Times New Roman" w:hAnsi="Times New Roman" w:cs="Times New Roman"/>
          <w:sz w:val="24"/>
          <w:szCs w:val="24"/>
        </w:rPr>
        <w:t xml:space="preserve"> naknadu</w:t>
      </w:r>
      <w:r>
        <w:rPr>
          <w:rFonts w:ascii="Times New Roman" w:hAnsi="Times New Roman" w:cs="Times New Roman"/>
          <w:sz w:val="24"/>
          <w:szCs w:val="24"/>
        </w:rPr>
        <w:t xml:space="preserve"> troškova koji se ne smatraju plaćom, odnosno naknadom dužnosnika za obnašanje javne dužnosti u smislu članka 4. stavka 1. ZS</w:t>
      </w:r>
      <w:r w:rsidR="005D52C0">
        <w:rPr>
          <w:rFonts w:ascii="Times New Roman" w:hAnsi="Times New Roman" w:cs="Times New Roman"/>
          <w:sz w:val="24"/>
          <w:szCs w:val="24"/>
        </w:rPr>
        <w:t>SI-a te stoga primanje navedene naknade</w:t>
      </w:r>
      <w:r w:rsidR="00894146">
        <w:rPr>
          <w:rFonts w:ascii="Times New Roman" w:hAnsi="Times New Roman" w:cs="Times New Roman"/>
          <w:sz w:val="24"/>
          <w:szCs w:val="24"/>
        </w:rPr>
        <w:t xml:space="preserve"> u visini propisanoj gore navedenim Pravilnikom</w:t>
      </w:r>
      <w:r>
        <w:rPr>
          <w:rFonts w:ascii="Times New Roman" w:hAnsi="Times New Roman" w:cs="Times New Roman"/>
          <w:sz w:val="24"/>
          <w:szCs w:val="24"/>
        </w:rPr>
        <w:t xml:space="preserve"> </w:t>
      </w:r>
      <w:r w:rsidRPr="005D52C0">
        <w:rPr>
          <w:rFonts w:ascii="Times New Roman" w:hAnsi="Times New Roman" w:cs="Times New Roman"/>
          <w:b/>
          <w:sz w:val="24"/>
          <w:szCs w:val="24"/>
        </w:rPr>
        <w:t>ne predstavlja</w:t>
      </w:r>
      <w:r>
        <w:rPr>
          <w:rFonts w:ascii="Times New Roman" w:hAnsi="Times New Roman" w:cs="Times New Roman"/>
          <w:sz w:val="24"/>
          <w:szCs w:val="24"/>
        </w:rPr>
        <w:t xml:space="preserve"> primanje dodatne naknade za poslove obnašanja javnih dužnosti</w:t>
      </w:r>
      <w:r w:rsidR="005D52C0">
        <w:rPr>
          <w:rFonts w:ascii="Times New Roman" w:hAnsi="Times New Roman" w:cs="Times New Roman"/>
          <w:sz w:val="24"/>
          <w:szCs w:val="24"/>
        </w:rPr>
        <w:t xml:space="preserve"> koje je člankom 7. točkom d) zabranjeno</w:t>
      </w:r>
      <w:r>
        <w:rPr>
          <w:rFonts w:ascii="Times New Roman" w:hAnsi="Times New Roman" w:cs="Times New Roman"/>
          <w:sz w:val="24"/>
          <w:szCs w:val="24"/>
        </w:rPr>
        <w:t xml:space="preserve">. </w:t>
      </w:r>
    </w:p>
    <w:p w14:paraId="3650553D" w14:textId="77777777" w:rsidR="005D52C0" w:rsidRDefault="005D52C0" w:rsidP="00F7173F">
      <w:pPr>
        <w:spacing w:after="0"/>
        <w:ind w:firstLine="708"/>
        <w:jc w:val="both"/>
        <w:rPr>
          <w:rFonts w:ascii="Times New Roman" w:hAnsi="Times New Roman" w:cs="Times New Roman"/>
          <w:sz w:val="24"/>
          <w:szCs w:val="24"/>
        </w:rPr>
      </w:pPr>
    </w:p>
    <w:p w14:paraId="42E2D45C" w14:textId="77777777" w:rsidR="00C843F6" w:rsidRDefault="00324D1E"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stoga utvrdilo da primanjem </w:t>
      </w:r>
      <w:r w:rsidR="005D52C0">
        <w:rPr>
          <w:rFonts w:ascii="Times New Roman" w:hAnsi="Times New Roman" w:cs="Times New Roman"/>
          <w:sz w:val="24"/>
          <w:szCs w:val="24"/>
        </w:rPr>
        <w:t xml:space="preserve">naknade za </w:t>
      </w:r>
      <w:r w:rsidR="005D52C0" w:rsidRPr="005D52C0">
        <w:rPr>
          <w:rFonts w:ascii="Times New Roman" w:hAnsi="Times New Roman" w:cs="Times New Roman"/>
          <w:sz w:val="24"/>
          <w:szCs w:val="24"/>
        </w:rPr>
        <w:t>korištenje osobnog automobila za potrebe lokalnog prijevoza u službene svrhe</w:t>
      </w:r>
      <w:r>
        <w:rPr>
          <w:rFonts w:ascii="Times New Roman" w:hAnsi="Times New Roman" w:cs="Times New Roman"/>
          <w:sz w:val="24"/>
          <w:szCs w:val="24"/>
        </w:rPr>
        <w:t xml:space="preserve"> dužnosnik Ivan Anušić nije počinio povredu članka 7. točke d) ZSSI-a.</w:t>
      </w:r>
    </w:p>
    <w:p w14:paraId="12F9A70A" w14:textId="77777777" w:rsidR="00246091" w:rsidRPr="00621492" w:rsidRDefault="00246091" w:rsidP="00F7173F">
      <w:pPr>
        <w:spacing w:after="0"/>
        <w:ind w:firstLine="708"/>
        <w:jc w:val="both"/>
        <w:rPr>
          <w:rFonts w:ascii="Times New Roman" w:hAnsi="Times New Roman" w:cs="Times New Roman"/>
          <w:sz w:val="24"/>
          <w:szCs w:val="24"/>
        </w:rPr>
      </w:pPr>
    </w:p>
    <w:p w14:paraId="0E89E767" w14:textId="77777777" w:rsidR="00246091" w:rsidRDefault="00246091"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kao što je navedeno u izreci ovog akta.</w:t>
      </w:r>
    </w:p>
    <w:p w14:paraId="5B7F19CE" w14:textId="77777777" w:rsidR="00F00B56" w:rsidRDefault="00246091" w:rsidP="00F7173F">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0DE74D" w14:textId="77777777" w:rsidR="00246091" w:rsidRPr="007E0649" w:rsidRDefault="00246091" w:rsidP="00F7173F">
      <w:pPr>
        <w:spacing w:after="0"/>
        <w:ind w:left="4248" w:firstLine="708"/>
        <w:jc w:val="both"/>
        <w:rPr>
          <w:rFonts w:ascii="Times New Roman" w:hAnsi="Times New Roman" w:cs="Times New Roman"/>
          <w:sz w:val="24"/>
          <w:szCs w:val="24"/>
        </w:rPr>
      </w:pPr>
      <w:r w:rsidRPr="007E0649">
        <w:rPr>
          <w:rFonts w:ascii="Times New Roman" w:hAnsi="Times New Roman" w:cs="Times New Roman"/>
          <w:sz w:val="24"/>
          <w:szCs w:val="24"/>
        </w:rPr>
        <w:t>PREDSJEDNICA POVJERENSTVA</w:t>
      </w:r>
    </w:p>
    <w:p w14:paraId="4E6F4B4A" w14:textId="77777777" w:rsidR="00246091" w:rsidRDefault="00246091" w:rsidP="00F7173F">
      <w:pPr>
        <w:spacing w:after="0"/>
        <w:ind w:firstLine="708"/>
        <w:jc w:val="both"/>
        <w:rPr>
          <w:rFonts w:ascii="Times New Roman" w:hAnsi="Times New Roman" w:cs="Times New Roman"/>
          <w:sz w:val="24"/>
          <w:szCs w:val="24"/>
        </w:rPr>
      </w:pPr>
      <w:r w:rsidRPr="007E0649">
        <w:rPr>
          <w:rFonts w:ascii="Times New Roman" w:hAnsi="Times New Roman" w:cs="Times New Roman"/>
          <w:sz w:val="24"/>
          <w:szCs w:val="24"/>
        </w:rPr>
        <w:t xml:space="preserve">                </w:t>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r>
      <w:r w:rsidR="002D2825">
        <w:rPr>
          <w:rFonts w:ascii="Times New Roman" w:hAnsi="Times New Roman" w:cs="Times New Roman"/>
          <w:sz w:val="24"/>
          <w:szCs w:val="24"/>
        </w:rPr>
        <w:tab/>
        <w:t xml:space="preserve">       </w:t>
      </w:r>
      <w:r w:rsidR="00F00B56">
        <w:rPr>
          <w:rFonts w:ascii="Times New Roman" w:hAnsi="Times New Roman" w:cs="Times New Roman"/>
          <w:sz w:val="24"/>
          <w:szCs w:val="24"/>
        </w:rPr>
        <w:t>Nataša Novaković</w:t>
      </w:r>
      <w:r w:rsidRPr="007E0649">
        <w:rPr>
          <w:rFonts w:ascii="Times New Roman" w:hAnsi="Times New Roman" w:cs="Times New Roman"/>
          <w:sz w:val="24"/>
          <w:szCs w:val="24"/>
        </w:rPr>
        <w:t>, dipl. iur.</w:t>
      </w:r>
    </w:p>
    <w:p w14:paraId="1EA83951" w14:textId="77777777" w:rsidR="00246091" w:rsidRPr="007E0649" w:rsidRDefault="00246091" w:rsidP="00F7173F">
      <w:pPr>
        <w:spacing w:after="0"/>
        <w:ind w:firstLine="708"/>
        <w:jc w:val="both"/>
        <w:rPr>
          <w:rFonts w:ascii="Times New Roman" w:hAnsi="Times New Roman" w:cs="Times New Roman"/>
          <w:sz w:val="24"/>
          <w:szCs w:val="24"/>
        </w:rPr>
      </w:pPr>
    </w:p>
    <w:p w14:paraId="36AB8D53" w14:textId="77777777" w:rsidR="00F00B56" w:rsidRDefault="00F00B56" w:rsidP="00F7173F">
      <w:pPr>
        <w:spacing w:after="0"/>
        <w:jc w:val="both"/>
        <w:rPr>
          <w:rFonts w:ascii="Times New Roman" w:hAnsi="Times New Roman" w:cs="Times New Roman"/>
          <w:sz w:val="24"/>
          <w:szCs w:val="24"/>
          <w:u w:val="single"/>
        </w:rPr>
      </w:pPr>
    </w:p>
    <w:p w14:paraId="6E598C21" w14:textId="77777777" w:rsidR="00246091" w:rsidRPr="00F00B56" w:rsidRDefault="00246091" w:rsidP="00F7173F">
      <w:pPr>
        <w:spacing w:after="0"/>
        <w:jc w:val="both"/>
        <w:rPr>
          <w:rFonts w:ascii="Times New Roman" w:hAnsi="Times New Roman" w:cs="Times New Roman"/>
          <w:sz w:val="24"/>
          <w:szCs w:val="24"/>
          <w:u w:val="single"/>
        </w:rPr>
      </w:pPr>
      <w:r w:rsidRPr="00ED4DDB">
        <w:rPr>
          <w:rFonts w:ascii="Times New Roman" w:hAnsi="Times New Roman" w:cs="Times New Roman"/>
          <w:sz w:val="24"/>
          <w:szCs w:val="24"/>
          <w:u w:val="single"/>
        </w:rPr>
        <w:t>Uputa o pravnom lijeku:</w:t>
      </w:r>
      <w:r w:rsidRPr="00B56E69">
        <w:rPr>
          <w:rFonts w:ascii="Times New Roman" w:hAnsi="Times New Roman" w:cs="Times New Roman"/>
          <w:sz w:val="24"/>
          <w:szCs w:val="24"/>
        </w:rPr>
        <w:t xml:space="preserve"> </w:t>
      </w: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C61CC2A" w14:textId="77777777" w:rsidR="00246091" w:rsidRDefault="00246091" w:rsidP="00F7173F">
      <w:pPr>
        <w:spacing w:after="0"/>
        <w:rPr>
          <w:rFonts w:ascii="Times New Roman" w:hAnsi="Times New Roman" w:cs="Times New Roman"/>
          <w:sz w:val="24"/>
          <w:szCs w:val="24"/>
        </w:rPr>
      </w:pPr>
    </w:p>
    <w:p w14:paraId="4EE262F7" w14:textId="77777777" w:rsidR="00324D1E" w:rsidRDefault="00324D1E" w:rsidP="00F7173F">
      <w:pPr>
        <w:spacing w:after="0"/>
        <w:rPr>
          <w:rFonts w:ascii="Times New Roman" w:hAnsi="Times New Roman" w:cs="Times New Roman"/>
          <w:sz w:val="24"/>
          <w:szCs w:val="24"/>
        </w:rPr>
      </w:pPr>
    </w:p>
    <w:p w14:paraId="5DFB735F" w14:textId="77777777" w:rsidR="00324D1E" w:rsidRDefault="00324D1E" w:rsidP="00F7173F">
      <w:pPr>
        <w:spacing w:after="0"/>
        <w:rPr>
          <w:rFonts w:ascii="Times New Roman" w:hAnsi="Times New Roman" w:cs="Times New Roman"/>
          <w:sz w:val="24"/>
          <w:szCs w:val="24"/>
        </w:rPr>
      </w:pPr>
    </w:p>
    <w:p w14:paraId="1285F4F5" w14:textId="77777777" w:rsidR="00246091" w:rsidRPr="008D2CB5" w:rsidRDefault="00246091" w:rsidP="00F7173F">
      <w:pPr>
        <w:spacing w:after="0"/>
        <w:rPr>
          <w:rFonts w:ascii="Times New Roman" w:hAnsi="Times New Roman" w:cs="Times New Roman"/>
          <w:sz w:val="24"/>
          <w:szCs w:val="24"/>
        </w:rPr>
      </w:pPr>
      <w:r w:rsidRPr="008D2CB5">
        <w:rPr>
          <w:rFonts w:ascii="Times New Roman" w:hAnsi="Times New Roman" w:cs="Times New Roman"/>
          <w:sz w:val="24"/>
          <w:szCs w:val="24"/>
        </w:rPr>
        <w:t>Dostaviti:</w:t>
      </w:r>
    </w:p>
    <w:p w14:paraId="38130EA1" w14:textId="77777777" w:rsidR="00246091" w:rsidRDefault="00246091" w:rsidP="00F7173F">
      <w:pPr>
        <w:spacing w:after="0"/>
        <w:rPr>
          <w:rFonts w:ascii="Times New Roman" w:hAnsi="Times New Roman" w:cs="Times New Roman"/>
          <w:sz w:val="24"/>
          <w:szCs w:val="24"/>
        </w:rPr>
      </w:pPr>
      <w:r w:rsidRPr="008D2CB5">
        <w:rPr>
          <w:rFonts w:ascii="Times New Roman" w:hAnsi="Times New Roman" w:cs="Times New Roman"/>
          <w:sz w:val="24"/>
          <w:szCs w:val="24"/>
        </w:rPr>
        <w:t xml:space="preserve">1. </w:t>
      </w:r>
      <w:r w:rsidR="00687656">
        <w:rPr>
          <w:rFonts w:ascii="Times New Roman" w:hAnsi="Times New Roman" w:cs="Times New Roman"/>
          <w:sz w:val="24"/>
          <w:szCs w:val="24"/>
        </w:rPr>
        <w:t xml:space="preserve">Dužnosnik </w:t>
      </w:r>
      <w:r w:rsidR="00324D1E">
        <w:rPr>
          <w:rFonts w:ascii="Times New Roman" w:hAnsi="Times New Roman" w:cs="Times New Roman"/>
          <w:sz w:val="24"/>
          <w:szCs w:val="24"/>
        </w:rPr>
        <w:t>Ivan Anušić</w:t>
      </w:r>
      <w:r w:rsidRPr="008D2CB5">
        <w:rPr>
          <w:rFonts w:ascii="Times New Roman" w:hAnsi="Times New Roman" w:cs="Times New Roman"/>
          <w:sz w:val="24"/>
          <w:szCs w:val="24"/>
        </w:rPr>
        <w:t xml:space="preserve">, </w:t>
      </w:r>
      <w:r w:rsidR="00324D1E">
        <w:rPr>
          <w:rFonts w:ascii="Times New Roman" w:hAnsi="Times New Roman" w:cs="Times New Roman"/>
          <w:sz w:val="24"/>
          <w:szCs w:val="24"/>
        </w:rPr>
        <w:t>elektronička dostava</w:t>
      </w:r>
    </w:p>
    <w:p w14:paraId="4E251619" w14:textId="77777777" w:rsidR="00246091" w:rsidRPr="008D2CB5" w:rsidRDefault="00796012" w:rsidP="00F7173F">
      <w:pPr>
        <w:spacing w:after="0"/>
        <w:rPr>
          <w:rFonts w:ascii="Times New Roman" w:hAnsi="Times New Roman" w:cs="Times New Roman"/>
          <w:sz w:val="24"/>
          <w:szCs w:val="24"/>
        </w:rPr>
      </w:pPr>
      <w:r>
        <w:rPr>
          <w:rFonts w:ascii="Times New Roman" w:hAnsi="Times New Roman" w:cs="Times New Roman"/>
          <w:sz w:val="24"/>
          <w:szCs w:val="24"/>
        </w:rPr>
        <w:t>2</w:t>
      </w:r>
      <w:r w:rsidR="00246091" w:rsidRPr="008D2CB5">
        <w:rPr>
          <w:rFonts w:ascii="Times New Roman" w:hAnsi="Times New Roman" w:cs="Times New Roman"/>
          <w:sz w:val="24"/>
          <w:szCs w:val="24"/>
        </w:rPr>
        <w:t>. Objava na internetskoj stranici Povjerenstva</w:t>
      </w:r>
    </w:p>
    <w:p w14:paraId="7FCD8E3A" w14:textId="77777777" w:rsidR="00235FE8" w:rsidRPr="00796012" w:rsidRDefault="00796012" w:rsidP="00796012">
      <w:pPr>
        <w:spacing w:after="0"/>
        <w:rPr>
          <w:sz w:val="24"/>
          <w:szCs w:val="24"/>
        </w:rPr>
      </w:pPr>
      <w:r>
        <w:rPr>
          <w:rFonts w:ascii="Times New Roman" w:hAnsi="Times New Roman" w:cs="Times New Roman"/>
          <w:sz w:val="24"/>
          <w:szCs w:val="24"/>
        </w:rPr>
        <w:t>3</w:t>
      </w:r>
      <w:r w:rsidR="00246091" w:rsidRPr="008D2CB5">
        <w:rPr>
          <w:rFonts w:ascii="Times New Roman" w:hAnsi="Times New Roman" w:cs="Times New Roman"/>
          <w:sz w:val="24"/>
          <w:szCs w:val="24"/>
        </w:rPr>
        <w:t>. Pismohrana</w:t>
      </w:r>
    </w:p>
    <w:sectPr w:rsidR="00235FE8" w:rsidRPr="00796012"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5D4A" w14:textId="77777777" w:rsidR="0071684E" w:rsidRDefault="0071684E" w:rsidP="005B5818">
      <w:pPr>
        <w:spacing w:after="0" w:line="240" w:lineRule="auto"/>
      </w:pPr>
      <w:r>
        <w:separator/>
      </w:r>
    </w:p>
  </w:endnote>
  <w:endnote w:type="continuationSeparator" w:id="0">
    <w:p w14:paraId="4783B24E"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4CBF"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5E0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1FD221C" w14:textId="77777777" w:rsidR="005B5818" w:rsidRPr="005B5818" w:rsidRDefault="00035E1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7128D8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76B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8EE5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680F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78BB" w14:textId="77777777" w:rsidR="0071684E" w:rsidRDefault="0071684E" w:rsidP="005B5818">
      <w:pPr>
        <w:spacing w:after="0" w:line="240" w:lineRule="auto"/>
      </w:pPr>
      <w:r>
        <w:separator/>
      </w:r>
    </w:p>
  </w:footnote>
  <w:footnote w:type="continuationSeparator" w:id="0">
    <w:p w14:paraId="3ED97D65"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4D84D01" w14:textId="4ABB06D2" w:rsidR="00101F03" w:rsidRDefault="00965145">
        <w:pPr>
          <w:pStyle w:val="Zaglavlje"/>
          <w:jc w:val="right"/>
        </w:pPr>
        <w:r>
          <w:fldChar w:fldCharType="begin"/>
        </w:r>
        <w:r>
          <w:instrText xml:space="preserve"> PAGE   \* MERGEFORMAT </w:instrText>
        </w:r>
        <w:r>
          <w:fldChar w:fldCharType="separate"/>
        </w:r>
        <w:r w:rsidR="00035E1E">
          <w:rPr>
            <w:noProof/>
          </w:rPr>
          <w:t>4</w:t>
        </w:r>
        <w:r>
          <w:rPr>
            <w:noProof/>
          </w:rPr>
          <w:fldChar w:fldCharType="end"/>
        </w:r>
      </w:p>
    </w:sdtContent>
  </w:sdt>
  <w:p w14:paraId="690EF66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985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85C0" w14:textId="77777777" w:rsidR="005B5818" w:rsidRPr="00CA2B25" w:rsidRDefault="005B5818" w:rsidP="005B5818">
                          <w:pPr>
                            <w:jc w:val="right"/>
                            <w:rPr>
                              <w:sz w:val="16"/>
                              <w:szCs w:val="16"/>
                            </w:rPr>
                          </w:pPr>
                          <w:r w:rsidRPr="00CA2B25">
                            <w:rPr>
                              <w:sz w:val="16"/>
                              <w:szCs w:val="16"/>
                            </w:rPr>
                            <w:t xml:space="preserve">                                                </w:t>
                          </w:r>
                        </w:p>
                        <w:p w14:paraId="63DBF39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1C9D5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39485C0" w14:textId="77777777" w:rsidR="005B5818" w:rsidRPr="00CA2B25" w:rsidRDefault="005B5818" w:rsidP="005B5818">
                    <w:pPr>
                      <w:jc w:val="right"/>
                      <w:rPr>
                        <w:sz w:val="16"/>
                        <w:szCs w:val="16"/>
                      </w:rPr>
                    </w:pPr>
                    <w:r w:rsidRPr="00CA2B25">
                      <w:rPr>
                        <w:sz w:val="16"/>
                        <w:szCs w:val="16"/>
                      </w:rPr>
                      <w:t xml:space="preserve">                                                </w:t>
                    </w:r>
                  </w:p>
                  <w:p w14:paraId="63DBF39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81C9D5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CD7A0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1D06EA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43221B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245091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D79542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5E1E"/>
    <w:rsid w:val="00036EE3"/>
    <w:rsid w:val="000561C1"/>
    <w:rsid w:val="000572F3"/>
    <w:rsid w:val="00067EC1"/>
    <w:rsid w:val="00081E37"/>
    <w:rsid w:val="000C365D"/>
    <w:rsid w:val="000E75E4"/>
    <w:rsid w:val="00101F03"/>
    <w:rsid w:val="00103440"/>
    <w:rsid w:val="00107CA4"/>
    <w:rsid w:val="00112E23"/>
    <w:rsid w:val="001200FE"/>
    <w:rsid w:val="0012224D"/>
    <w:rsid w:val="00145631"/>
    <w:rsid w:val="00160D9A"/>
    <w:rsid w:val="001749BA"/>
    <w:rsid w:val="001B3B79"/>
    <w:rsid w:val="00213970"/>
    <w:rsid w:val="0023102B"/>
    <w:rsid w:val="00235FE8"/>
    <w:rsid w:val="0023718E"/>
    <w:rsid w:val="00246091"/>
    <w:rsid w:val="002541BE"/>
    <w:rsid w:val="002940DD"/>
    <w:rsid w:val="00296618"/>
    <w:rsid w:val="002B79C4"/>
    <w:rsid w:val="002B7AF8"/>
    <w:rsid w:val="002C2815"/>
    <w:rsid w:val="002C4098"/>
    <w:rsid w:val="002D2825"/>
    <w:rsid w:val="002F236C"/>
    <w:rsid w:val="002F313C"/>
    <w:rsid w:val="00324D1E"/>
    <w:rsid w:val="00332D21"/>
    <w:rsid w:val="00336CA6"/>
    <w:rsid w:val="003416CC"/>
    <w:rsid w:val="003A1937"/>
    <w:rsid w:val="003C019C"/>
    <w:rsid w:val="003C4B46"/>
    <w:rsid w:val="003F617A"/>
    <w:rsid w:val="00406E92"/>
    <w:rsid w:val="00411522"/>
    <w:rsid w:val="00420E01"/>
    <w:rsid w:val="00435C29"/>
    <w:rsid w:val="004437B0"/>
    <w:rsid w:val="00467F54"/>
    <w:rsid w:val="004746E5"/>
    <w:rsid w:val="004B12AF"/>
    <w:rsid w:val="004B7277"/>
    <w:rsid w:val="004B7D9C"/>
    <w:rsid w:val="004D2C98"/>
    <w:rsid w:val="004E35EB"/>
    <w:rsid w:val="00511AFF"/>
    <w:rsid w:val="00512887"/>
    <w:rsid w:val="005226C8"/>
    <w:rsid w:val="00524B59"/>
    <w:rsid w:val="00526EFB"/>
    <w:rsid w:val="0053384A"/>
    <w:rsid w:val="0054018A"/>
    <w:rsid w:val="005B452A"/>
    <w:rsid w:val="005B5818"/>
    <w:rsid w:val="005D52C0"/>
    <w:rsid w:val="005E5D32"/>
    <w:rsid w:val="00600F89"/>
    <w:rsid w:val="00642501"/>
    <w:rsid w:val="00647B1E"/>
    <w:rsid w:val="00687656"/>
    <w:rsid w:val="00693FD7"/>
    <w:rsid w:val="006E4FD8"/>
    <w:rsid w:val="0071684E"/>
    <w:rsid w:val="00747047"/>
    <w:rsid w:val="00747810"/>
    <w:rsid w:val="00752695"/>
    <w:rsid w:val="00756E30"/>
    <w:rsid w:val="007777E7"/>
    <w:rsid w:val="00786EFD"/>
    <w:rsid w:val="00793EC7"/>
    <w:rsid w:val="00796012"/>
    <w:rsid w:val="007C1AC3"/>
    <w:rsid w:val="007D7EE0"/>
    <w:rsid w:val="00804137"/>
    <w:rsid w:val="00811F28"/>
    <w:rsid w:val="00824B78"/>
    <w:rsid w:val="00860636"/>
    <w:rsid w:val="00894146"/>
    <w:rsid w:val="0089654A"/>
    <w:rsid w:val="008E4642"/>
    <w:rsid w:val="009062CF"/>
    <w:rsid w:val="009133A1"/>
    <w:rsid w:val="00913B0E"/>
    <w:rsid w:val="009209D0"/>
    <w:rsid w:val="00945142"/>
    <w:rsid w:val="00947B6D"/>
    <w:rsid w:val="00960F0C"/>
    <w:rsid w:val="009619BE"/>
    <w:rsid w:val="00965145"/>
    <w:rsid w:val="00967478"/>
    <w:rsid w:val="009B0DB7"/>
    <w:rsid w:val="009E7D1F"/>
    <w:rsid w:val="00A34094"/>
    <w:rsid w:val="00A41D57"/>
    <w:rsid w:val="00A85903"/>
    <w:rsid w:val="00AA3F5D"/>
    <w:rsid w:val="00AE4562"/>
    <w:rsid w:val="00AF442D"/>
    <w:rsid w:val="00B04FC3"/>
    <w:rsid w:val="00B128A7"/>
    <w:rsid w:val="00BB38D6"/>
    <w:rsid w:val="00BB4F26"/>
    <w:rsid w:val="00BE40BA"/>
    <w:rsid w:val="00BE73F0"/>
    <w:rsid w:val="00BF5F4E"/>
    <w:rsid w:val="00C108E8"/>
    <w:rsid w:val="00C24596"/>
    <w:rsid w:val="00C26394"/>
    <w:rsid w:val="00C27376"/>
    <w:rsid w:val="00C843F6"/>
    <w:rsid w:val="00CA28B6"/>
    <w:rsid w:val="00CA5B9D"/>
    <w:rsid w:val="00CC15AB"/>
    <w:rsid w:val="00CF0867"/>
    <w:rsid w:val="00D02DD3"/>
    <w:rsid w:val="00D11BA5"/>
    <w:rsid w:val="00D1289E"/>
    <w:rsid w:val="00D3435F"/>
    <w:rsid w:val="00D66549"/>
    <w:rsid w:val="00DF390B"/>
    <w:rsid w:val="00E15A45"/>
    <w:rsid w:val="00E15C20"/>
    <w:rsid w:val="00E3580A"/>
    <w:rsid w:val="00E46AFE"/>
    <w:rsid w:val="00E51CBE"/>
    <w:rsid w:val="00E561EB"/>
    <w:rsid w:val="00EB1A5C"/>
    <w:rsid w:val="00EC744A"/>
    <w:rsid w:val="00ED22D9"/>
    <w:rsid w:val="00EE7FDE"/>
    <w:rsid w:val="00F00B56"/>
    <w:rsid w:val="00F334C6"/>
    <w:rsid w:val="00F7173F"/>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282245"/>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175FF-2CD6-4ED7-A26B-1986B9865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1BADC-DA10-4DA2-AC0B-C6AF613B9A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customXml/itemProps3.xml><?xml version="1.0" encoding="utf-8"?>
<ds:datastoreItem xmlns:ds="http://schemas.openxmlformats.org/officeDocument/2006/customXml" ds:itemID="{B26F3D3C-7266-4182-A639-25E84CBD3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5329</Words>
  <Characters>30379</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2019-01-21T12:34:00Z</cp:lastPrinted>
  <dcterms:created xsi:type="dcterms:W3CDTF">2019-01-22T15:17:00Z</dcterms:created>
  <dcterms:modified xsi:type="dcterms:W3CDTF">2019-01-22T15:17:00Z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