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01C04977" w:rsidR="00F655AA" w:rsidRPr="00C379E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Broj: </w:t>
      </w:r>
      <w:r w:rsidR="00661475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F0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174</w:t>
      </w:r>
      <w:r w:rsidR="00B74148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E45BE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B74148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E45BE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363</w:t>
      </w:r>
      <w:r w:rsidR="00F0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BE45BE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F073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/19</w:t>
      </w:r>
      <w:r w:rsidR="00BE45BE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-04</w:t>
      </w:r>
      <w:r w:rsidR="00661475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-17</w:t>
      </w:r>
      <w:r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205C54B8" w:rsidR="000A4C78" w:rsidRPr="00C379E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color w:val="auto"/>
        </w:rPr>
        <w:t xml:space="preserve">Zagreb, </w:t>
      </w:r>
      <w:r w:rsidR="00B77E71" w:rsidRPr="00C379E8">
        <w:rPr>
          <w:rFonts w:ascii="Times New Roman" w:hAnsi="Times New Roman" w:cs="Times New Roman"/>
          <w:color w:val="auto"/>
        </w:rPr>
        <w:t>5. prosinca</w:t>
      </w:r>
      <w:r w:rsidR="00FC66E6" w:rsidRPr="00C379E8">
        <w:rPr>
          <w:rFonts w:ascii="Times New Roman" w:hAnsi="Times New Roman" w:cs="Times New Roman"/>
          <w:color w:val="auto"/>
        </w:rPr>
        <w:t xml:space="preserve"> </w:t>
      </w:r>
      <w:r w:rsidR="001D6BDE" w:rsidRPr="00C379E8">
        <w:rPr>
          <w:rFonts w:ascii="Times New Roman" w:hAnsi="Times New Roman" w:cs="Times New Roman"/>
          <w:color w:val="auto"/>
        </w:rPr>
        <w:t>201</w:t>
      </w:r>
      <w:r w:rsidR="00CD324A" w:rsidRPr="00C379E8">
        <w:rPr>
          <w:rFonts w:ascii="Times New Roman" w:hAnsi="Times New Roman" w:cs="Times New Roman"/>
          <w:color w:val="auto"/>
        </w:rPr>
        <w:t>8</w:t>
      </w:r>
      <w:r w:rsidRPr="00C379E8">
        <w:rPr>
          <w:rFonts w:ascii="Times New Roman" w:hAnsi="Times New Roman" w:cs="Times New Roman"/>
          <w:color w:val="auto"/>
        </w:rPr>
        <w:t>.</w:t>
      </w: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379E8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379E8">
        <w:rPr>
          <w:rFonts w:ascii="Times New Roman" w:hAnsi="Times New Roman" w:cs="Times New Roman"/>
          <w:color w:val="auto"/>
        </w:rPr>
        <w:tab/>
      </w:r>
      <w:r w:rsidRPr="00C379E8">
        <w:rPr>
          <w:rFonts w:ascii="Times New Roman" w:hAnsi="Times New Roman" w:cs="Times New Roman"/>
          <w:color w:val="auto"/>
        </w:rPr>
        <w:tab/>
      </w:r>
    </w:p>
    <w:p w14:paraId="0007FB6C" w14:textId="77945B97" w:rsidR="00CD324A" w:rsidRPr="00C379E8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379E8">
        <w:rPr>
          <w:rFonts w:ascii="Times New Roman" w:hAnsi="Times New Roman" w:cs="Times New Roman"/>
          <w:color w:val="auto"/>
        </w:rPr>
        <w:t xml:space="preserve"> (u daljnjem tekstu: Povjerenstvo) u sastavu </w:t>
      </w:r>
      <w:r w:rsidR="00B77E71" w:rsidRPr="00C379E8">
        <w:rPr>
          <w:rFonts w:ascii="Times New Roman" w:hAnsi="Times New Roman" w:cs="Times New Roman"/>
          <w:color w:val="auto"/>
        </w:rPr>
        <w:t>Davorina Ivanjeka</w:t>
      </w:r>
      <w:r w:rsidRPr="00C379E8">
        <w:rPr>
          <w:rFonts w:ascii="Times New Roman" w:hAnsi="Times New Roman" w:cs="Times New Roman"/>
          <w:color w:val="auto"/>
        </w:rPr>
        <w:t xml:space="preserve">, kao </w:t>
      </w:r>
      <w:r w:rsidR="00B77E71" w:rsidRPr="00C379E8">
        <w:rPr>
          <w:rFonts w:ascii="Times New Roman" w:hAnsi="Times New Roman" w:cs="Times New Roman"/>
          <w:color w:val="auto"/>
        </w:rPr>
        <w:t xml:space="preserve">zamjenika </w:t>
      </w:r>
      <w:r w:rsidRPr="00C379E8">
        <w:rPr>
          <w:rFonts w:ascii="Times New Roman" w:hAnsi="Times New Roman" w:cs="Times New Roman"/>
          <w:color w:val="auto"/>
        </w:rPr>
        <w:t xml:space="preserve">predsjednice </w:t>
      </w:r>
      <w:r w:rsidR="00BF32B5" w:rsidRPr="00C379E8">
        <w:rPr>
          <w:rFonts w:ascii="Times New Roman" w:hAnsi="Times New Roman" w:cs="Times New Roman"/>
          <w:color w:val="auto"/>
        </w:rPr>
        <w:t xml:space="preserve">Povjerenstva, te Tončice Božić, Aleksandre Jozić-Ileković i </w:t>
      </w:r>
      <w:r w:rsidR="00BF32B5" w:rsidRPr="00C379E8">
        <w:rPr>
          <w:rFonts w:ascii="Times New Roman" w:hAnsi="Times New Roman" w:cs="Times New Roman"/>
        </w:rPr>
        <w:t xml:space="preserve">Tatijane Vučetić </w:t>
      </w:r>
      <w:r w:rsidRPr="00C379E8">
        <w:rPr>
          <w:rFonts w:ascii="Times New Roman" w:hAnsi="Times New Roman" w:cs="Times New Roman"/>
          <w:color w:val="auto"/>
        </w:rPr>
        <w:t>kao članova Povjerenstva</w:t>
      </w:r>
      <w:r w:rsidR="00C72BB5" w:rsidRPr="00C379E8">
        <w:rPr>
          <w:rFonts w:ascii="Times New Roman" w:hAnsi="Times New Roman" w:cs="Times New Roman"/>
          <w:color w:val="auto"/>
        </w:rPr>
        <w:t>, na temelju</w:t>
      </w:r>
      <w:r w:rsidR="00CA1DBF" w:rsidRPr="00C379E8">
        <w:rPr>
          <w:rFonts w:ascii="Times New Roman" w:hAnsi="Times New Roman" w:cs="Times New Roman"/>
          <w:color w:val="auto"/>
        </w:rPr>
        <w:t xml:space="preserve"> članka 30. </w:t>
      </w:r>
      <w:r w:rsidR="00BE45BE" w:rsidRPr="00C379E8">
        <w:rPr>
          <w:rFonts w:ascii="Times New Roman" w:hAnsi="Times New Roman" w:cs="Times New Roman"/>
        </w:rPr>
        <w:t xml:space="preserve">stavka 1. podstavaka 2., 4. i 5. </w:t>
      </w:r>
      <w:r w:rsidRPr="00C379E8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C379E8">
        <w:rPr>
          <w:rFonts w:ascii="Times New Roman" w:hAnsi="Times New Roman" w:cs="Times New Roman"/>
          <w:b/>
          <w:color w:val="auto"/>
        </w:rPr>
        <w:t xml:space="preserve">na zahtjev </w:t>
      </w:r>
      <w:r w:rsidR="00BE45BE" w:rsidRPr="00C379E8">
        <w:rPr>
          <w:rFonts w:ascii="Times New Roman" w:hAnsi="Times New Roman" w:cs="Times New Roman"/>
          <w:b/>
          <w:color w:val="auto"/>
        </w:rPr>
        <w:t xml:space="preserve">Gordane Jugović, rukovoditeljice Korporativnih komunikacija trgovačkog društva Petrokemija d.d., </w:t>
      </w:r>
      <w:r w:rsidRPr="00C379E8">
        <w:rPr>
          <w:rFonts w:ascii="Times New Roman" w:hAnsi="Times New Roman" w:cs="Times New Roman"/>
          <w:color w:val="auto"/>
        </w:rPr>
        <w:t xml:space="preserve">na </w:t>
      </w:r>
      <w:r w:rsidR="00B77E71" w:rsidRPr="00C379E8">
        <w:rPr>
          <w:rFonts w:ascii="Times New Roman" w:hAnsi="Times New Roman" w:cs="Times New Roman"/>
          <w:color w:val="auto"/>
        </w:rPr>
        <w:t>31</w:t>
      </w:r>
      <w:r w:rsidRPr="00C379E8">
        <w:rPr>
          <w:rFonts w:ascii="Times New Roman" w:hAnsi="Times New Roman" w:cs="Times New Roman"/>
          <w:color w:val="auto"/>
        </w:rPr>
        <w:t>. sjednici</w:t>
      </w:r>
      <w:r w:rsidR="002270DC" w:rsidRPr="00C379E8">
        <w:rPr>
          <w:rFonts w:ascii="Times New Roman" w:hAnsi="Times New Roman" w:cs="Times New Roman"/>
          <w:color w:val="auto"/>
        </w:rPr>
        <w:t>,</w:t>
      </w:r>
      <w:r w:rsidR="00CD7F16" w:rsidRPr="00C379E8">
        <w:rPr>
          <w:rFonts w:ascii="Times New Roman" w:hAnsi="Times New Roman" w:cs="Times New Roman"/>
          <w:color w:val="auto"/>
        </w:rPr>
        <w:t xml:space="preserve"> održanoj</w:t>
      </w:r>
      <w:r w:rsidR="00E0111B" w:rsidRPr="00C379E8">
        <w:rPr>
          <w:rFonts w:ascii="Times New Roman" w:hAnsi="Times New Roman" w:cs="Times New Roman"/>
          <w:color w:val="auto"/>
        </w:rPr>
        <w:t xml:space="preserve"> </w:t>
      </w:r>
      <w:r w:rsidR="00B77E71" w:rsidRPr="00C379E8">
        <w:rPr>
          <w:rFonts w:ascii="Times New Roman" w:hAnsi="Times New Roman" w:cs="Times New Roman"/>
          <w:color w:val="auto"/>
        </w:rPr>
        <w:t xml:space="preserve">5. prosinca </w:t>
      </w:r>
      <w:r w:rsidR="00FC66E6" w:rsidRPr="00C379E8">
        <w:rPr>
          <w:rFonts w:ascii="Times New Roman" w:hAnsi="Times New Roman" w:cs="Times New Roman"/>
          <w:color w:val="auto"/>
        </w:rPr>
        <w:t>2018.</w:t>
      </w:r>
      <w:r w:rsidR="00560790" w:rsidRPr="00C379E8">
        <w:rPr>
          <w:rFonts w:ascii="Times New Roman" w:hAnsi="Times New Roman" w:cs="Times New Roman"/>
          <w:color w:val="auto"/>
        </w:rPr>
        <w:t>g.</w:t>
      </w:r>
      <w:r w:rsidR="002270DC" w:rsidRPr="00C379E8">
        <w:rPr>
          <w:rFonts w:ascii="Times New Roman" w:hAnsi="Times New Roman" w:cs="Times New Roman"/>
          <w:color w:val="auto"/>
        </w:rPr>
        <w:t>,</w:t>
      </w:r>
      <w:r w:rsidR="00560790" w:rsidRPr="00C379E8">
        <w:rPr>
          <w:rFonts w:ascii="Times New Roman" w:hAnsi="Times New Roman" w:cs="Times New Roman"/>
          <w:color w:val="auto"/>
        </w:rPr>
        <w:t xml:space="preserve"> </w:t>
      </w:r>
      <w:r w:rsidR="00CA1DBF" w:rsidRPr="00C379E8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C379E8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9E8">
        <w:rPr>
          <w:rFonts w:ascii="Times New Roman" w:hAnsi="Times New Roman" w:cs="Times New Roman"/>
          <w:b/>
          <w:sz w:val="24"/>
          <w:szCs w:val="24"/>
        </w:rPr>
        <w:tab/>
      </w:r>
    </w:p>
    <w:p w14:paraId="32C1663E" w14:textId="77777777" w:rsidR="004C4EB4" w:rsidRPr="00C379E8" w:rsidRDefault="00BE45BE" w:rsidP="004C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9E8">
        <w:rPr>
          <w:rFonts w:ascii="Times New Roman" w:hAnsi="Times New Roman" w:cs="Times New Roman"/>
          <w:b/>
          <w:sz w:val="24"/>
          <w:szCs w:val="24"/>
        </w:rPr>
        <w:t>OČITOVANJE</w:t>
      </w:r>
      <w:r w:rsidR="004C4EB4" w:rsidRPr="00C37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FD39A" w14:textId="77777777" w:rsidR="004C4EB4" w:rsidRPr="00C379E8" w:rsidRDefault="004C4EB4" w:rsidP="004C4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7CC0B" w14:textId="3E913143" w:rsidR="004C4EB4" w:rsidRDefault="004C4EB4" w:rsidP="004C4E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E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2390C" w:rsidRPr="00C379E8">
        <w:rPr>
          <w:rFonts w:ascii="Times New Roman" w:hAnsi="Times New Roman" w:cs="Times New Roman"/>
          <w:b/>
          <w:sz w:val="24"/>
          <w:szCs w:val="24"/>
        </w:rPr>
        <w:t>Na temelju člank</w:t>
      </w:r>
      <w:r w:rsidRPr="00C379E8">
        <w:rPr>
          <w:rFonts w:ascii="Times New Roman" w:hAnsi="Times New Roman" w:cs="Times New Roman"/>
          <w:b/>
          <w:sz w:val="24"/>
          <w:szCs w:val="24"/>
        </w:rPr>
        <w:t>a 8</w:t>
      </w:r>
      <w:r w:rsidR="00DC5C5D" w:rsidRPr="00C379E8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Pr="00C379E8">
        <w:rPr>
          <w:rFonts w:ascii="Times New Roman" w:hAnsi="Times New Roman" w:cs="Times New Roman"/>
          <w:b/>
          <w:sz w:val="24"/>
          <w:szCs w:val="24"/>
        </w:rPr>
        <w:t>2</w:t>
      </w:r>
      <w:r w:rsidR="00DC5C5D" w:rsidRPr="00C379E8">
        <w:rPr>
          <w:rFonts w:ascii="Times New Roman" w:hAnsi="Times New Roman" w:cs="Times New Roman"/>
          <w:b/>
          <w:sz w:val="24"/>
          <w:szCs w:val="24"/>
        </w:rPr>
        <w:t xml:space="preserve">. ZSSI-a </w:t>
      </w:r>
      <w:r w:rsidRPr="00C379E8">
        <w:rPr>
          <w:rFonts w:ascii="Times New Roman" w:hAnsi="Times New Roman" w:cs="Times New Roman"/>
          <w:b/>
          <w:sz w:val="24"/>
          <w:szCs w:val="24"/>
        </w:rPr>
        <w:t>dužnosnik Davor Žmegač, član Uprave trgovačkog društva Petrokemija d.d.</w:t>
      </w:r>
      <w:r w:rsidR="00AD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b/>
          <w:sz w:val="24"/>
          <w:szCs w:val="24"/>
        </w:rPr>
        <w:t>do 31. listopada 2018.g. dužan je Povjerenstvu podnijeti izvješće o imovinskom stanju povodom prestanka obnašanja navedene dužnosti</w:t>
      </w:r>
      <w:r w:rsidR="004E2298">
        <w:rPr>
          <w:rFonts w:ascii="Times New Roman" w:hAnsi="Times New Roman" w:cs="Times New Roman"/>
          <w:b/>
          <w:sz w:val="24"/>
          <w:szCs w:val="24"/>
        </w:rPr>
        <w:t xml:space="preserve"> u roku od 30 dana od dana prestanka njezina obnašanja. </w:t>
      </w:r>
    </w:p>
    <w:p w14:paraId="17D6C10D" w14:textId="77777777" w:rsidR="00C379E8" w:rsidRPr="00C379E8" w:rsidRDefault="00C379E8" w:rsidP="004C4E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8F2E1" w14:textId="127A1CAE" w:rsidR="00EA555F" w:rsidRDefault="004C4EB4" w:rsidP="009440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E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440A0">
        <w:rPr>
          <w:rFonts w:ascii="Times New Roman" w:hAnsi="Times New Roman" w:cs="Times New Roman"/>
          <w:b/>
          <w:sz w:val="24"/>
          <w:szCs w:val="24"/>
        </w:rPr>
        <w:t xml:space="preserve">Na temelju </w:t>
      </w:r>
      <w:r w:rsidR="009440A0" w:rsidRPr="00C379E8">
        <w:rPr>
          <w:rFonts w:ascii="Times New Roman" w:hAnsi="Times New Roman" w:cs="Times New Roman"/>
          <w:b/>
          <w:sz w:val="24"/>
          <w:szCs w:val="24"/>
        </w:rPr>
        <w:t>članka 20. stavka 3. ZSSI-a</w:t>
      </w:r>
      <w:r w:rsidR="009440A0">
        <w:rPr>
          <w:rFonts w:ascii="Times New Roman" w:hAnsi="Times New Roman" w:cs="Times New Roman"/>
          <w:b/>
          <w:sz w:val="24"/>
          <w:szCs w:val="24"/>
        </w:rPr>
        <w:t xml:space="preserve"> u svezi s člankom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 14. stavkom 1. ZSSI-a dužnosnici ne mogu</w:t>
      </w:r>
      <w:r w:rsidR="009440A0">
        <w:rPr>
          <w:rFonts w:ascii="Times New Roman" w:hAnsi="Times New Roman" w:cs="Times New Roman"/>
          <w:b/>
          <w:sz w:val="24"/>
          <w:szCs w:val="24"/>
        </w:rPr>
        <w:t xml:space="preserve"> u razdoblju od 12 mjeseci od dana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 prestanka obnašanja dužnosti obavljati funkciju predsjednika ili člana uprave trgovačkog društva, slijedom čega </w:t>
      </w:r>
      <w:r w:rsidR="00EA555F" w:rsidRPr="00C379E8">
        <w:rPr>
          <w:rFonts w:ascii="Times New Roman" w:hAnsi="Times New Roman" w:cs="Times New Roman"/>
          <w:b/>
          <w:sz w:val="24"/>
          <w:szCs w:val="24"/>
        </w:rPr>
        <w:t>dužnosnik Davor Žmegač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6AC">
        <w:rPr>
          <w:rFonts w:ascii="Times New Roman" w:hAnsi="Times New Roman" w:cs="Times New Roman"/>
          <w:b/>
          <w:sz w:val="24"/>
          <w:szCs w:val="24"/>
        </w:rPr>
        <w:t xml:space="preserve">od trenutka prestanka obnašanja dužnosti, a nakon što je povećanjem temeljnog kapitala država prestala biti većinski vlasnik dionica navedenog trgovačkog društva, u razdoblju od 12 mjeseci </w:t>
      </w:r>
      <w:r w:rsidR="00D32120">
        <w:rPr>
          <w:rFonts w:ascii="Times New Roman" w:hAnsi="Times New Roman" w:cs="Times New Roman"/>
          <w:b/>
          <w:sz w:val="24"/>
          <w:szCs w:val="24"/>
        </w:rPr>
        <w:t xml:space="preserve">nakon prestanka obnašanja dužnosti 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ne bi </w:t>
      </w:r>
      <w:r w:rsidR="001436AC">
        <w:rPr>
          <w:rFonts w:ascii="Times New Roman" w:hAnsi="Times New Roman" w:cs="Times New Roman"/>
          <w:b/>
          <w:sz w:val="24"/>
          <w:szCs w:val="24"/>
        </w:rPr>
        <w:t>mogao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 obavljati </w:t>
      </w:r>
      <w:r w:rsidR="00EA555F" w:rsidRPr="00C379E8">
        <w:rPr>
          <w:rFonts w:ascii="Times New Roman" w:hAnsi="Times New Roman" w:cs="Times New Roman"/>
          <w:b/>
          <w:color w:val="000000"/>
          <w:sz w:val="24"/>
          <w:szCs w:val="24"/>
        </w:rPr>
        <w:t>funkciju predsjednika</w:t>
      </w:r>
      <w:r w:rsidR="00EA5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/člana </w:t>
      </w:r>
      <w:r w:rsidR="00EA555F" w:rsidRPr="00C379E8">
        <w:rPr>
          <w:rFonts w:ascii="Times New Roman" w:hAnsi="Times New Roman" w:cs="Times New Roman"/>
          <w:b/>
          <w:color w:val="000000"/>
          <w:sz w:val="24"/>
          <w:szCs w:val="24"/>
        </w:rPr>
        <w:t>Uprave trgovačkog društva</w:t>
      </w:r>
      <w:r w:rsidR="00EA5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555F" w:rsidRPr="00C379E8">
        <w:rPr>
          <w:rFonts w:ascii="Times New Roman" w:hAnsi="Times New Roman" w:cs="Times New Roman"/>
          <w:b/>
          <w:sz w:val="24"/>
          <w:szCs w:val="24"/>
        </w:rPr>
        <w:t>Petrokemija d.d.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A02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EA555F">
        <w:rPr>
          <w:rFonts w:ascii="Times New Roman" w:hAnsi="Times New Roman" w:cs="Times New Roman"/>
          <w:b/>
          <w:sz w:val="24"/>
          <w:szCs w:val="24"/>
        </w:rPr>
        <w:t xml:space="preserve">niti bilo kojeg drugog trgovačkog društva. </w:t>
      </w:r>
    </w:p>
    <w:p w14:paraId="0E586D3A" w14:textId="06EE4F1E" w:rsidR="00F6623A" w:rsidRPr="00C379E8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379E8">
        <w:rPr>
          <w:rFonts w:ascii="Times New Roman" w:hAnsi="Times New Roman" w:cs="Times New Roman"/>
          <w:sz w:val="24"/>
          <w:szCs w:val="24"/>
        </w:rPr>
        <w:t>Obrazloženje</w:t>
      </w:r>
    </w:p>
    <w:p w14:paraId="0007FB76" w14:textId="24CCD348" w:rsidR="00CA1DBF" w:rsidRPr="00C379E8" w:rsidRDefault="00CA1DBF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lastRenderedPageBreak/>
        <w:t>Zahtjev za davanj</w:t>
      </w:r>
      <w:r w:rsidR="00FA17C8" w:rsidRPr="00C379E8">
        <w:rPr>
          <w:rFonts w:ascii="Times New Roman" w:hAnsi="Times New Roman" w:cs="Times New Roman"/>
          <w:sz w:val="24"/>
          <w:szCs w:val="24"/>
        </w:rPr>
        <w:t xml:space="preserve">em </w:t>
      </w:r>
      <w:r w:rsidR="00BE45BE" w:rsidRPr="00C379E8">
        <w:rPr>
          <w:rFonts w:ascii="Times New Roman" w:hAnsi="Times New Roman" w:cs="Times New Roman"/>
          <w:sz w:val="24"/>
          <w:szCs w:val="24"/>
        </w:rPr>
        <w:t>mišljenja Povjerenstva podnijela</w:t>
      </w:r>
      <w:r w:rsidR="00AD2FE3" w:rsidRPr="00C379E8">
        <w:rPr>
          <w:rFonts w:ascii="Times New Roman" w:hAnsi="Times New Roman" w:cs="Times New Roman"/>
          <w:sz w:val="24"/>
          <w:szCs w:val="24"/>
        </w:rPr>
        <w:t xml:space="preserve"> je </w:t>
      </w:r>
      <w:r w:rsidR="00BE45BE" w:rsidRPr="00C379E8">
        <w:rPr>
          <w:rFonts w:ascii="Times New Roman" w:hAnsi="Times New Roman" w:cs="Times New Roman"/>
          <w:sz w:val="24"/>
          <w:szCs w:val="24"/>
        </w:rPr>
        <w:t>Gordana Jugović, rukovoditeljica Korporativnih komunikacija trgovačkog društva Petrokemija d.d.</w:t>
      </w:r>
      <w:r w:rsidR="00B77E71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BE45BE" w:rsidRPr="00C379E8">
        <w:rPr>
          <w:rFonts w:ascii="Times New Roman" w:hAnsi="Times New Roman" w:cs="Times New Roman"/>
          <w:sz w:val="24"/>
          <w:szCs w:val="24"/>
        </w:rPr>
        <w:t>3200-P</w:t>
      </w:r>
      <w:r w:rsidRPr="00C379E8">
        <w:rPr>
          <w:rFonts w:ascii="Times New Roman" w:hAnsi="Times New Roman" w:cs="Times New Roman"/>
          <w:sz w:val="24"/>
          <w:szCs w:val="24"/>
        </w:rPr>
        <w:t>-</w:t>
      </w:r>
      <w:r w:rsidR="00BE45BE" w:rsidRPr="00C379E8">
        <w:rPr>
          <w:rFonts w:ascii="Times New Roman" w:hAnsi="Times New Roman" w:cs="Times New Roman"/>
          <w:sz w:val="24"/>
          <w:szCs w:val="24"/>
        </w:rPr>
        <w:t>363</w:t>
      </w:r>
      <w:r w:rsidRPr="00C379E8">
        <w:rPr>
          <w:rFonts w:ascii="Times New Roman" w:hAnsi="Times New Roman" w:cs="Times New Roman"/>
          <w:sz w:val="24"/>
          <w:szCs w:val="24"/>
        </w:rPr>
        <w:t>/1</w:t>
      </w:r>
      <w:r w:rsidR="00A716F2" w:rsidRPr="00C379E8">
        <w:rPr>
          <w:rFonts w:ascii="Times New Roman" w:hAnsi="Times New Roman" w:cs="Times New Roman"/>
          <w:sz w:val="24"/>
          <w:szCs w:val="24"/>
        </w:rPr>
        <w:t>8-01-3</w:t>
      </w:r>
      <w:r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379E8">
        <w:rPr>
          <w:rFonts w:ascii="Times New Roman" w:hAnsi="Times New Roman" w:cs="Times New Roman"/>
          <w:sz w:val="24"/>
          <w:szCs w:val="24"/>
        </w:rPr>
        <w:t xml:space="preserve">dana </w:t>
      </w:r>
      <w:r w:rsidR="00BE45BE" w:rsidRPr="00C379E8">
        <w:rPr>
          <w:rFonts w:ascii="Times New Roman" w:hAnsi="Times New Roman" w:cs="Times New Roman"/>
          <w:sz w:val="24"/>
          <w:szCs w:val="24"/>
        </w:rPr>
        <w:t>9</w:t>
      </w:r>
      <w:r w:rsidR="00B77E71" w:rsidRPr="00C379E8">
        <w:rPr>
          <w:rFonts w:ascii="Times New Roman" w:hAnsi="Times New Roman" w:cs="Times New Roman"/>
          <w:sz w:val="24"/>
          <w:szCs w:val="24"/>
        </w:rPr>
        <w:t xml:space="preserve">. </w:t>
      </w:r>
      <w:r w:rsidR="00BE45BE" w:rsidRPr="00C379E8">
        <w:rPr>
          <w:rFonts w:ascii="Times New Roman" w:hAnsi="Times New Roman" w:cs="Times New Roman"/>
          <w:sz w:val="24"/>
          <w:szCs w:val="24"/>
        </w:rPr>
        <w:t>studenoga</w:t>
      </w:r>
      <w:r w:rsidRPr="00C379E8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C379E8">
        <w:rPr>
          <w:rFonts w:ascii="Times New Roman" w:hAnsi="Times New Roman" w:cs="Times New Roman"/>
          <w:sz w:val="24"/>
          <w:szCs w:val="24"/>
        </w:rPr>
        <w:t>8</w:t>
      </w:r>
      <w:r w:rsidRPr="00C379E8">
        <w:rPr>
          <w:rFonts w:ascii="Times New Roman" w:hAnsi="Times New Roman" w:cs="Times New Roman"/>
          <w:sz w:val="24"/>
          <w:szCs w:val="24"/>
        </w:rPr>
        <w:t>.</w:t>
      </w:r>
      <w:r w:rsidR="00EB3A0E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sz w:val="24"/>
          <w:szCs w:val="24"/>
        </w:rPr>
        <w:t xml:space="preserve">g., povodom kojeg se vodi predmet broj </w:t>
      </w:r>
      <w:r w:rsidR="00BE45BE" w:rsidRPr="00C379E8">
        <w:rPr>
          <w:rFonts w:ascii="Times New Roman" w:hAnsi="Times New Roman" w:cs="Times New Roman"/>
          <w:sz w:val="24"/>
          <w:szCs w:val="24"/>
        </w:rPr>
        <w:t>P</w:t>
      </w:r>
      <w:r w:rsidRPr="00C379E8">
        <w:rPr>
          <w:rFonts w:ascii="Times New Roman" w:hAnsi="Times New Roman" w:cs="Times New Roman"/>
          <w:sz w:val="24"/>
          <w:szCs w:val="24"/>
        </w:rPr>
        <w:t>-</w:t>
      </w:r>
      <w:r w:rsidR="00BE45BE" w:rsidRPr="00C379E8">
        <w:rPr>
          <w:rFonts w:ascii="Times New Roman" w:hAnsi="Times New Roman" w:cs="Times New Roman"/>
          <w:sz w:val="24"/>
          <w:szCs w:val="24"/>
        </w:rPr>
        <w:t>363</w:t>
      </w:r>
      <w:r w:rsidRPr="00C379E8">
        <w:rPr>
          <w:rFonts w:ascii="Times New Roman" w:hAnsi="Times New Roman" w:cs="Times New Roman"/>
          <w:sz w:val="24"/>
          <w:szCs w:val="24"/>
        </w:rPr>
        <w:t>/1</w:t>
      </w:r>
      <w:r w:rsidR="00EB3A0E" w:rsidRPr="00C379E8">
        <w:rPr>
          <w:rFonts w:ascii="Times New Roman" w:hAnsi="Times New Roman" w:cs="Times New Roman"/>
          <w:sz w:val="24"/>
          <w:szCs w:val="24"/>
        </w:rPr>
        <w:t>8</w:t>
      </w:r>
      <w:r w:rsidRPr="00C379E8">
        <w:rPr>
          <w:rFonts w:ascii="Times New Roman" w:hAnsi="Times New Roman" w:cs="Times New Roman"/>
          <w:sz w:val="24"/>
          <w:szCs w:val="24"/>
        </w:rPr>
        <w:t>.</w:t>
      </w:r>
      <w:r w:rsidR="00FC66E6" w:rsidRPr="00C37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4CF70" w14:textId="4E3D803C" w:rsidR="00BE45BE" w:rsidRPr="00C379E8" w:rsidRDefault="00BE45BE" w:rsidP="00AD2FE3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U zahtjevu se navodi da se trgovačko društvo Petrokemija d.d. od 31. listopada 2018.g. nalazi u</w:t>
      </w:r>
      <w:r w:rsidR="009B6691" w:rsidRPr="00C379E8">
        <w:rPr>
          <w:rFonts w:ascii="Times New Roman" w:hAnsi="Times New Roman" w:cs="Times New Roman"/>
          <w:sz w:val="24"/>
          <w:szCs w:val="24"/>
        </w:rPr>
        <w:t xml:space="preserve"> pretežito privatnom vlasništvu. S</w:t>
      </w:r>
      <w:r w:rsidRPr="00C379E8">
        <w:rPr>
          <w:rFonts w:ascii="Times New Roman" w:hAnsi="Times New Roman" w:cs="Times New Roman"/>
          <w:sz w:val="24"/>
          <w:szCs w:val="24"/>
        </w:rPr>
        <w:t xml:space="preserve">lijedom ove okolnosti traži </w:t>
      </w:r>
      <w:r w:rsidR="009B6691" w:rsidRPr="00C379E8">
        <w:rPr>
          <w:rFonts w:ascii="Times New Roman" w:hAnsi="Times New Roman" w:cs="Times New Roman"/>
          <w:sz w:val="24"/>
          <w:szCs w:val="24"/>
        </w:rPr>
        <w:t xml:space="preserve">se </w:t>
      </w:r>
      <w:r w:rsidRPr="00C379E8">
        <w:rPr>
          <w:rFonts w:ascii="Times New Roman" w:hAnsi="Times New Roman" w:cs="Times New Roman"/>
          <w:sz w:val="24"/>
          <w:szCs w:val="24"/>
        </w:rPr>
        <w:t>mišljenje Povjerenstva vezano za status dužnosnika Davora Žmegača, člana Uprave trgovačkog društva Petrokemija d.d. do navedenog dana te predsjednika Uprave istog trgovačkog društva od dana 31. listopada 2018.g.</w:t>
      </w:r>
      <w:r w:rsidR="009B6691" w:rsidRPr="00C379E8">
        <w:rPr>
          <w:rFonts w:ascii="Times New Roman" w:hAnsi="Times New Roman" w:cs="Times New Roman"/>
          <w:sz w:val="24"/>
          <w:szCs w:val="24"/>
        </w:rPr>
        <w:t xml:space="preserve"> pa nadalje</w:t>
      </w:r>
      <w:r w:rsidRPr="00C379E8">
        <w:rPr>
          <w:rFonts w:ascii="Times New Roman" w:hAnsi="Times New Roman" w:cs="Times New Roman"/>
          <w:sz w:val="24"/>
          <w:szCs w:val="24"/>
        </w:rPr>
        <w:t xml:space="preserve">, u smislu obveze podnošenja izvješća o imovinskom stanju </w:t>
      </w:r>
      <w:r w:rsidR="009B6691" w:rsidRPr="00C379E8">
        <w:rPr>
          <w:rFonts w:ascii="Times New Roman" w:hAnsi="Times New Roman" w:cs="Times New Roman"/>
          <w:sz w:val="24"/>
          <w:szCs w:val="24"/>
        </w:rPr>
        <w:t xml:space="preserve">koja je propisana odredbama ZSSI-a </w:t>
      </w:r>
      <w:r w:rsidRPr="00C379E8">
        <w:rPr>
          <w:rFonts w:ascii="Times New Roman" w:hAnsi="Times New Roman" w:cs="Times New Roman"/>
          <w:sz w:val="24"/>
          <w:szCs w:val="24"/>
        </w:rPr>
        <w:t>te podnošenja potrebne dokumentacije</w:t>
      </w:r>
      <w:r w:rsidR="009B6691" w:rsidRPr="00C379E8">
        <w:rPr>
          <w:rFonts w:ascii="Times New Roman" w:hAnsi="Times New Roman" w:cs="Times New Roman"/>
          <w:sz w:val="24"/>
          <w:szCs w:val="24"/>
        </w:rPr>
        <w:t>, a</w:t>
      </w:r>
      <w:r w:rsidRPr="00C379E8">
        <w:rPr>
          <w:rFonts w:ascii="Times New Roman" w:hAnsi="Times New Roman" w:cs="Times New Roman"/>
          <w:sz w:val="24"/>
          <w:szCs w:val="24"/>
        </w:rPr>
        <w:t xml:space="preserve"> kako bi se navedeni dužnosnik brisao iz Registra dužnosnika. </w:t>
      </w:r>
    </w:p>
    <w:p w14:paraId="1F2B8E95" w14:textId="77777777" w:rsidR="00BE45BE" w:rsidRPr="00C379E8" w:rsidRDefault="006A49B7" w:rsidP="00B21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C379E8">
        <w:rPr>
          <w:rFonts w:ascii="Times New Roman" w:hAnsi="Times New Roman" w:cs="Times New Roman"/>
          <w:sz w:val="24"/>
          <w:szCs w:val="24"/>
        </w:rPr>
        <w:t>4</w:t>
      </w:r>
      <w:r w:rsidR="00BE45BE" w:rsidRPr="00C379E8">
        <w:rPr>
          <w:rFonts w:ascii="Times New Roman" w:hAnsi="Times New Roman" w:cs="Times New Roman"/>
          <w:sz w:val="24"/>
          <w:szCs w:val="24"/>
        </w:rPr>
        <w:t>1</w:t>
      </w:r>
      <w:r w:rsidRPr="00C379E8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BE45BE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predsjednici i članovi uprava trgovačkih društava koja su u većinskom državnom vlasništvu, </w:t>
      </w:r>
      <w:r w:rsidRPr="00C379E8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C379E8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E45BE" w:rsidRPr="00C379E8">
        <w:rPr>
          <w:rFonts w:ascii="Times New Roman" w:hAnsi="Times New Roman" w:cs="Times New Roman"/>
          <w:sz w:val="24"/>
          <w:szCs w:val="24"/>
        </w:rPr>
        <w:t>Davor Žmegač</w:t>
      </w:r>
      <w:r w:rsidR="00B77E71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BE45BE" w:rsidRPr="00C379E8">
        <w:rPr>
          <w:rFonts w:ascii="Times New Roman" w:hAnsi="Times New Roman" w:cs="Times New Roman"/>
          <w:sz w:val="24"/>
          <w:szCs w:val="24"/>
        </w:rPr>
        <w:t>člana Uprave</w:t>
      </w:r>
      <w:r w:rsidR="00B77E71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="00BE45BE" w:rsidRPr="00C379E8">
        <w:rPr>
          <w:rFonts w:ascii="Times New Roman" w:hAnsi="Times New Roman" w:cs="Times New Roman"/>
          <w:sz w:val="24"/>
          <w:szCs w:val="24"/>
        </w:rPr>
        <w:t xml:space="preserve">trgovačkog društva Petrokemija d.d. </w:t>
      </w:r>
      <w:r w:rsidR="00FA17C8" w:rsidRPr="00C379E8">
        <w:rPr>
          <w:rFonts w:ascii="Times New Roman" w:hAnsi="Times New Roman" w:cs="Times New Roman"/>
          <w:sz w:val="24"/>
          <w:szCs w:val="24"/>
        </w:rPr>
        <w:t>o</w:t>
      </w:r>
      <w:r w:rsidRPr="00C379E8">
        <w:rPr>
          <w:rFonts w:ascii="Times New Roman" w:hAnsi="Times New Roman" w:cs="Times New Roman"/>
          <w:sz w:val="24"/>
          <w:szCs w:val="24"/>
        </w:rPr>
        <w:t>bvez</w:t>
      </w:r>
      <w:r w:rsidR="00AD2FE3" w:rsidRPr="00C379E8">
        <w:rPr>
          <w:rFonts w:ascii="Times New Roman" w:hAnsi="Times New Roman" w:cs="Times New Roman"/>
          <w:sz w:val="24"/>
          <w:szCs w:val="24"/>
        </w:rPr>
        <w:t>an</w:t>
      </w:r>
      <w:r w:rsidRPr="00C379E8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B21A6B" w:rsidRPr="00C37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AC51" w14:textId="77777777" w:rsidR="00BE45BE" w:rsidRPr="00C379E8" w:rsidRDefault="00BE45BE" w:rsidP="00B21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1397B" w14:textId="77777777" w:rsidR="00D42DA7" w:rsidRPr="00C379E8" w:rsidRDefault="00BE45BE" w:rsidP="00D4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da li je neko ponašanje u skladu s načelima javnih dužnosti zatražiti mišljenje Povjerenstva koje je potom dužno, na zahtjev dužnosnika, dati obrazloženo mišljenje u roku od 15 dana od dana primitka zahtjeva. Međutim, iako zahtjev u ovom predmetu nije podnio dužnosnik iz članka 3. ZSSI-a, Povjerenstvo u svrhu provođenja edukacije u pitanjima primjene odredbi ZSSI-a povodom podnesenog zahtjeva daje obrazloženo očitovanje obzirom da se zahtjev za mišljenjem odnosi na dužnosnika iz članka 3.stavka 1. podstavka 41. ZSSI-a. </w:t>
      </w:r>
    </w:p>
    <w:p w14:paraId="081E023D" w14:textId="77777777" w:rsidR="00D42DA7" w:rsidRPr="00C379E8" w:rsidRDefault="00D42DA7" w:rsidP="00D4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ED2D6B" w14:textId="62C7052A" w:rsidR="00D42DA7" w:rsidRPr="00C379E8" w:rsidRDefault="00D42DA7" w:rsidP="00D42D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Povjerenstvo je dopisom </w:t>
      </w:r>
      <w:r w:rsidRPr="00C379E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Broj: 711-I-1560-P-363/18-02-17 od 13. studenoga 2018.g. zatražilo od Centra </w:t>
      </w:r>
      <w:r w:rsidRPr="00C379E8">
        <w:rPr>
          <w:rFonts w:ascii="Times New Roman" w:hAnsi="Times New Roman" w:cs="Times New Roman"/>
          <w:sz w:val="24"/>
          <w:szCs w:val="24"/>
        </w:rPr>
        <w:t xml:space="preserve">za restrukturiranje i prodaju očitovanje je li i s kojim danom Republika Hrvatska prestala biti većinski vlasnik dionica trgovačkog društva Petrokemija d.d., obzirom da je u medijima objavljena informacija da je Centar za restrukturiranje i prodaju s trgovačkim društvima Ina d.d. i Prvo plinarsko društvo d.o.o. sklopio Ugovor o dokapitalizaciji trgovačkog </w:t>
      </w:r>
      <w:r w:rsidRPr="00C379E8">
        <w:rPr>
          <w:rFonts w:ascii="Times New Roman" w:hAnsi="Times New Roman" w:cs="Times New Roman"/>
          <w:sz w:val="24"/>
          <w:szCs w:val="24"/>
        </w:rPr>
        <w:lastRenderedPageBreak/>
        <w:t>društva Petrokemija d.d., nakon čega će dva navedena trgovačka društva postati većinski vlasnici dionica trgovačkog društva Petrokemija d.d.</w:t>
      </w:r>
    </w:p>
    <w:p w14:paraId="071F3834" w14:textId="7392845F" w:rsidR="00D42DA7" w:rsidRPr="00C379E8" w:rsidRDefault="00D42DA7" w:rsidP="00D42D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color w:val="auto"/>
        </w:rPr>
        <w:t xml:space="preserve"> </w:t>
      </w:r>
    </w:p>
    <w:p w14:paraId="36413DCB" w14:textId="4397FD23" w:rsidR="00D42DA7" w:rsidRPr="00C379E8" w:rsidRDefault="00D42DA7" w:rsidP="00D42D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color w:val="auto"/>
        </w:rPr>
        <w:t xml:space="preserve">Na zahtjev Povjerenstva, Centar za restrukturiranje i prodaju očitovao se dopisom, klasa: 943-06/17-02/105, urbroj: 360-03-0202/02-2018-96 od 22. </w:t>
      </w:r>
      <w:r w:rsidRPr="00C379E8">
        <w:rPr>
          <w:rFonts w:ascii="Times New Roman" w:hAnsi="Times New Roman" w:cs="Times New Roman"/>
          <w:lang w:eastAsia="hr-HR"/>
        </w:rPr>
        <w:t xml:space="preserve">studenoga 2018.g. u kojem se navodi da je u cilju restrukturiranja i financijske konsolidacije </w:t>
      </w:r>
      <w:r w:rsidRPr="00C379E8">
        <w:rPr>
          <w:rFonts w:ascii="Times New Roman" w:hAnsi="Times New Roman" w:cs="Times New Roman"/>
          <w:color w:val="auto"/>
        </w:rPr>
        <w:t xml:space="preserve">trgovačkog društva Petrokemija d.d. iz Kutine, </w:t>
      </w:r>
      <w:r w:rsidR="009B6691" w:rsidRPr="00C379E8">
        <w:rPr>
          <w:rFonts w:ascii="Times New Roman" w:hAnsi="Times New Roman" w:cs="Times New Roman"/>
          <w:color w:val="auto"/>
        </w:rPr>
        <w:t xml:space="preserve">u provedbi </w:t>
      </w:r>
      <w:r w:rsidRPr="00C379E8">
        <w:rPr>
          <w:rFonts w:ascii="Times New Roman" w:hAnsi="Times New Roman" w:cs="Times New Roman"/>
          <w:color w:val="auto"/>
        </w:rPr>
        <w:t xml:space="preserve">dokapitalizacije </w:t>
      </w:r>
      <w:r w:rsidR="009B6691" w:rsidRPr="00C379E8">
        <w:rPr>
          <w:rFonts w:ascii="Times New Roman" w:hAnsi="Times New Roman" w:cs="Times New Roman"/>
          <w:color w:val="auto"/>
        </w:rPr>
        <w:t xml:space="preserve">te </w:t>
      </w:r>
      <w:r w:rsidRPr="00C379E8">
        <w:rPr>
          <w:rFonts w:ascii="Times New Roman" w:hAnsi="Times New Roman" w:cs="Times New Roman"/>
          <w:color w:val="auto"/>
        </w:rPr>
        <w:t>uz sudjelovanje privatnih investitora</w:t>
      </w:r>
      <w:r w:rsidR="009B6691" w:rsidRPr="00C379E8">
        <w:rPr>
          <w:rFonts w:ascii="Times New Roman" w:hAnsi="Times New Roman" w:cs="Times New Roman"/>
          <w:color w:val="auto"/>
        </w:rPr>
        <w:t>,</w:t>
      </w:r>
      <w:r w:rsidRPr="00C379E8">
        <w:rPr>
          <w:rFonts w:ascii="Times New Roman" w:hAnsi="Times New Roman" w:cs="Times New Roman"/>
          <w:color w:val="auto"/>
        </w:rPr>
        <w:t xml:space="preserve"> Republika Hrvatska sklopila Ugovor o dokapitalizaciji s investitorima dana 31. listopada 2018.g. te je prestala biti većinskim vlasnikom navedenog trgovačkog društva dana 5. studenoga 2018.g. provedbom upisa povećanja temeljnog kapitala u sudski registar Trgovačkog suda u Zagrebu po rješenju </w:t>
      </w:r>
      <w:r w:rsidR="009B6691" w:rsidRPr="00C379E8">
        <w:rPr>
          <w:rFonts w:ascii="Times New Roman" w:hAnsi="Times New Roman" w:cs="Times New Roman"/>
          <w:color w:val="auto"/>
        </w:rPr>
        <w:t xml:space="preserve">istoga suda </w:t>
      </w:r>
      <w:r w:rsidRPr="00C379E8">
        <w:rPr>
          <w:rFonts w:ascii="Times New Roman" w:hAnsi="Times New Roman" w:cs="Times New Roman"/>
          <w:color w:val="auto"/>
        </w:rPr>
        <w:t xml:space="preserve">poslovni broj: Tt-18/40063-2, </w:t>
      </w:r>
      <w:r w:rsidR="009B6691" w:rsidRPr="00C379E8">
        <w:rPr>
          <w:rFonts w:ascii="Times New Roman" w:hAnsi="Times New Roman" w:cs="Times New Roman"/>
          <w:color w:val="auto"/>
        </w:rPr>
        <w:t>obzirom da</w:t>
      </w:r>
      <w:r w:rsidRPr="00C379E8">
        <w:rPr>
          <w:rFonts w:ascii="Times New Roman" w:hAnsi="Times New Roman" w:cs="Times New Roman"/>
          <w:color w:val="auto"/>
        </w:rPr>
        <w:t xml:space="preserve"> Republika Hrvatska ima 9.852.828 dionica, što predstavlja 17,90% temeljnog kapitala. </w:t>
      </w:r>
    </w:p>
    <w:p w14:paraId="7656DF9E" w14:textId="56B4F900" w:rsidR="00D42DA7" w:rsidRPr="00C379E8" w:rsidRDefault="00D42DA7" w:rsidP="00D42D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color w:val="auto"/>
        </w:rPr>
        <w:t xml:space="preserve"> </w:t>
      </w:r>
    </w:p>
    <w:p w14:paraId="7DCDAEB9" w14:textId="6D0520EB" w:rsidR="00D42DA7" w:rsidRPr="00C379E8" w:rsidRDefault="00D42DA7" w:rsidP="00D42D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color w:val="auto"/>
        </w:rPr>
        <w:t xml:space="preserve">Uvidom u podatke nadležnog sudskog registra Trgovačkog suda u Zagrebu, utvrđeno je da je pod matičnim brojem subjekta 080004355 upisano trgovačko društvo Petrokemija d.d. tvornica gnojiva, dok je uvidom u podatke povijesnog izvatka za isto trgovačko društvo utvrđeno da je </w:t>
      </w:r>
      <w:r w:rsidR="00384240" w:rsidRPr="00C379E8">
        <w:rPr>
          <w:rFonts w:ascii="Times New Roman" w:hAnsi="Times New Roman" w:cs="Times New Roman"/>
          <w:color w:val="auto"/>
        </w:rPr>
        <w:t xml:space="preserve">dužnosnik </w:t>
      </w:r>
      <w:r w:rsidRPr="00C379E8">
        <w:rPr>
          <w:rFonts w:ascii="Times New Roman" w:hAnsi="Times New Roman" w:cs="Times New Roman"/>
          <w:color w:val="auto"/>
        </w:rPr>
        <w:t xml:space="preserve">Davor Žmegač obnašao dužnost člana Uprave </w:t>
      </w:r>
      <w:r w:rsidR="003B458C" w:rsidRPr="00C379E8">
        <w:rPr>
          <w:rFonts w:ascii="Times New Roman" w:hAnsi="Times New Roman" w:cs="Times New Roman"/>
          <w:color w:val="auto"/>
        </w:rPr>
        <w:t xml:space="preserve">od 29. svibnja 2017.g. do 31. listopada 2018.g. kada je započeo obnašati dužnost predsjednika Uprave </w:t>
      </w:r>
      <w:r w:rsidR="005E2B5B" w:rsidRPr="00C379E8">
        <w:rPr>
          <w:rFonts w:ascii="Times New Roman" w:hAnsi="Times New Roman" w:cs="Times New Roman"/>
          <w:color w:val="auto"/>
        </w:rPr>
        <w:t>is</w:t>
      </w:r>
      <w:r w:rsidR="003B458C" w:rsidRPr="00C379E8">
        <w:rPr>
          <w:rFonts w:ascii="Times New Roman" w:hAnsi="Times New Roman" w:cs="Times New Roman"/>
          <w:color w:val="auto"/>
        </w:rPr>
        <w:t xml:space="preserve">tog trgovačkog društva.  </w:t>
      </w:r>
    </w:p>
    <w:p w14:paraId="74D86021" w14:textId="1DF97C38" w:rsidR="00D42DA7" w:rsidRPr="00C379E8" w:rsidRDefault="00D42DA7" w:rsidP="00B21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5F7D7" w14:textId="1F478A34" w:rsidR="006E0A9D" w:rsidRPr="00C379E8" w:rsidRDefault="005F42CC" w:rsidP="002440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Člankom </w:t>
      </w:r>
      <w:r w:rsidR="00244025" w:rsidRPr="00C379E8">
        <w:rPr>
          <w:rFonts w:ascii="Times New Roman" w:hAnsi="Times New Roman" w:cs="Times New Roman"/>
          <w:sz w:val="24"/>
          <w:szCs w:val="24"/>
        </w:rPr>
        <w:t>8</w:t>
      </w:r>
      <w:r w:rsidR="00FA17C8" w:rsidRPr="00C379E8">
        <w:rPr>
          <w:rFonts w:ascii="Times New Roman" w:hAnsi="Times New Roman" w:cs="Times New Roman"/>
          <w:sz w:val="24"/>
          <w:szCs w:val="24"/>
        </w:rPr>
        <w:t xml:space="preserve">. stavkom </w:t>
      </w:r>
      <w:r w:rsidR="00244025" w:rsidRPr="00C379E8">
        <w:rPr>
          <w:rFonts w:ascii="Times New Roman" w:hAnsi="Times New Roman" w:cs="Times New Roman"/>
          <w:sz w:val="24"/>
          <w:szCs w:val="24"/>
        </w:rPr>
        <w:t>2</w:t>
      </w:r>
      <w:r w:rsidR="00FA17C8" w:rsidRPr="00C379E8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244025" w:rsidRPr="00C379E8">
        <w:rPr>
          <w:rFonts w:ascii="Times New Roman" w:hAnsi="Times New Roman" w:cs="Times New Roman"/>
          <w:sz w:val="24"/>
          <w:szCs w:val="24"/>
        </w:rPr>
        <w:t>su d</w:t>
      </w:r>
      <w:r w:rsidR="00244025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užnosnici obvezni u roku od 30 dana po prestanku obnašanja javne dužnosti podnijeti izvješće Povjerenstvu o svojoj imovini. </w:t>
      </w:r>
    </w:p>
    <w:p w14:paraId="5F9C3B75" w14:textId="2B1D227C" w:rsidR="002B427C" w:rsidRPr="00C379E8" w:rsidRDefault="002B427C" w:rsidP="002440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5B133" w14:textId="77777777" w:rsidR="004E2298" w:rsidRPr="004E2298" w:rsidRDefault="00CF59E3" w:rsidP="004E22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Iz prikupljene dokumentacije te uvida u javni registar trgovačkih društava utvrđeno je da je dužnosnik Davor Žmegač obnašao dužnost </w:t>
      </w:r>
      <w:r w:rsidRPr="00C379E8">
        <w:rPr>
          <w:rFonts w:ascii="Times New Roman" w:hAnsi="Times New Roman" w:cs="Times New Roman"/>
          <w:sz w:val="24"/>
          <w:szCs w:val="24"/>
        </w:rPr>
        <w:t xml:space="preserve">člana Uprave trgovačkog društva Petrokemija d.d. u razdoblju od 29. svibnja 2017.g. do 31. listopada 2018.g. kada je država imala više od 50% udjela u vlasništvu (temeljnom kapitalu), slijedom čega se u predmetnom razdoblju smatrao dužnosnikom u smislu članka 3. stavka 1. podstavka 41. ZSSI-a. </w:t>
      </w:r>
      <w:r w:rsidR="009B6691" w:rsidRPr="00C379E8">
        <w:rPr>
          <w:rFonts w:ascii="Times New Roman" w:hAnsi="Times New Roman" w:cs="Times New Roman"/>
          <w:sz w:val="24"/>
          <w:szCs w:val="24"/>
        </w:rPr>
        <w:t xml:space="preserve">Obzirom da je navedenu dužnost, na koju je imenovan odlukom organa trgovačkog društva kada je isto bilo u većinskom državnom vlasništvu, prestao obnašati dana 31. listopada 2018.g., na temelju članka 8. stavka </w:t>
      </w:r>
      <w:r w:rsidR="009B6691" w:rsidRPr="00C379E8">
        <w:rPr>
          <w:rFonts w:ascii="Times New Roman" w:hAnsi="Times New Roman" w:cs="Times New Roman"/>
          <w:sz w:val="24"/>
          <w:szCs w:val="24"/>
        </w:rPr>
        <w:lastRenderedPageBreak/>
        <w:t>2. ZSSI-a dužnosnik Davor Žmegač dužan je Povjerenstvu podnijeti izvješće povodom prestanka obnašanja dužnosti člana Uprave trgovačkog društva Petrokemija d.d.</w:t>
      </w:r>
      <w:r w:rsidR="004E2298">
        <w:rPr>
          <w:rFonts w:ascii="Times New Roman" w:hAnsi="Times New Roman" w:cs="Times New Roman"/>
          <w:sz w:val="24"/>
          <w:szCs w:val="24"/>
        </w:rPr>
        <w:t xml:space="preserve"> </w:t>
      </w:r>
      <w:r w:rsidR="004E2298" w:rsidRPr="004E2298">
        <w:rPr>
          <w:rFonts w:ascii="Times New Roman" w:hAnsi="Times New Roman" w:cs="Times New Roman"/>
          <w:sz w:val="24"/>
          <w:szCs w:val="24"/>
        </w:rPr>
        <w:t xml:space="preserve">u roku od 30 dana od dana prestanka njezina obnašanja. </w:t>
      </w:r>
    </w:p>
    <w:p w14:paraId="38D70779" w14:textId="5DDF2BC7" w:rsidR="009B6691" w:rsidRPr="00C379E8" w:rsidRDefault="009B6691" w:rsidP="00244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1BCD0" w14:textId="61F7B117" w:rsidR="00B95B26" w:rsidRPr="00C379E8" w:rsidRDefault="009B6691" w:rsidP="009B6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Republika Hrvatska je, zastupana po Centru za restrukturiranje i prodaju, 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dana 31. listopada 2018.g.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s privatnim investitorima sklopila 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Ugovor o dokapitalizaciji provedbom kojeg </w:t>
      </w:r>
      <w:r w:rsidR="000C429C" w:rsidRPr="00C379E8">
        <w:rPr>
          <w:rFonts w:ascii="Times New Roman" w:hAnsi="Times New Roman" w:cs="Times New Roman"/>
          <w:sz w:val="24"/>
          <w:szCs w:val="24"/>
        </w:rPr>
        <w:t>će država u postotnom smislu prestati biti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 većinski imatelj dionica trgovačkog društva Petrokemija d.d. u </w:t>
      </w:r>
      <w:r w:rsidRPr="00C379E8">
        <w:rPr>
          <w:rFonts w:ascii="Times New Roman" w:hAnsi="Times New Roman" w:cs="Times New Roman"/>
          <w:sz w:val="24"/>
          <w:szCs w:val="24"/>
        </w:rPr>
        <w:t>u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većanom temeljnom kapitalu.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Dužnosnik Davor Žmegač </w:t>
      </w:r>
      <w:r w:rsidR="000C429C" w:rsidRPr="00C379E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C429C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nakon prestanka obnašanja dužnosti člana Uprave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372849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istim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danom </w:t>
      </w:r>
      <w:r w:rsidR="000C429C" w:rsidRPr="00C379E8">
        <w:rPr>
          <w:rFonts w:ascii="Times New Roman" w:hAnsi="Times New Roman" w:cs="Times New Roman"/>
          <w:sz w:val="24"/>
          <w:szCs w:val="24"/>
        </w:rPr>
        <w:t xml:space="preserve">31. listopada 2018.g. imenovan </w:t>
      </w:r>
      <w:r w:rsidR="002A22C8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za predsjednika Uprave </w:t>
      </w:r>
      <w:r w:rsidR="002A22C8" w:rsidRPr="00C379E8">
        <w:rPr>
          <w:rFonts w:ascii="Times New Roman" w:hAnsi="Times New Roman" w:cs="Times New Roman"/>
          <w:sz w:val="24"/>
          <w:szCs w:val="24"/>
        </w:rPr>
        <w:t>trgovačkog društva Petrokemija d.d., a Republik</w:t>
      </w:r>
      <w:r w:rsidR="000C429C" w:rsidRPr="00C379E8">
        <w:rPr>
          <w:rFonts w:ascii="Times New Roman" w:hAnsi="Times New Roman" w:cs="Times New Roman"/>
          <w:sz w:val="24"/>
          <w:szCs w:val="24"/>
        </w:rPr>
        <w:t>a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 Hrvatska je prestala biti većinski imatelj dionica trgovačkog društva Petrokemija d.d. dana 5. studenoga 2018.g. odnosno provedbom upisa povećanja temeljnog kapitala u nadležni sudski registar, iz čega proizlazi da se Davora Žmegača</w:t>
      </w:r>
      <w:r w:rsidR="00275F76" w:rsidRPr="00C379E8">
        <w:rPr>
          <w:rFonts w:ascii="Times New Roman" w:hAnsi="Times New Roman" w:cs="Times New Roman"/>
          <w:sz w:val="24"/>
          <w:szCs w:val="24"/>
        </w:rPr>
        <w:t xml:space="preserve"> formalno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 i u razdoblju </w:t>
      </w:r>
      <w:r w:rsidR="00B95B26" w:rsidRPr="00C379E8">
        <w:rPr>
          <w:rFonts w:ascii="Times New Roman" w:hAnsi="Times New Roman" w:cs="Times New Roman"/>
          <w:sz w:val="24"/>
          <w:szCs w:val="24"/>
        </w:rPr>
        <w:t>u kojem je obn</w:t>
      </w:r>
      <w:r w:rsidR="009440A0">
        <w:rPr>
          <w:rFonts w:ascii="Times New Roman" w:hAnsi="Times New Roman" w:cs="Times New Roman"/>
          <w:sz w:val="24"/>
          <w:szCs w:val="24"/>
        </w:rPr>
        <w:t>ašao</w:t>
      </w:r>
      <w:r w:rsidR="00B95B26" w:rsidRPr="00C379E8">
        <w:rPr>
          <w:rFonts w:ascii="Times New Roman" w:hAnsi="Times New Roman" w:cs="Times New Roman"/>
          <w:sz w:val="24"/>
          <w:szCs w:val="24"/>
        </w:rPr>
        <w:t xml:space="preserve"> dužnost predsjednika Uprave koje obuhvaća</w:t>
      </w:r>
      <w:r w:rsidR="00372849" w:rsidRPr="00C379E8">
        <w:rPr>
          <w:rFonts w:ascii="Times New Roman" w:hAnsi="Times New Roman" w:cs="Times New Roman"/>
          <w:sz w:val="24"/>
          <w:szCs w:val="24"/>
        </w:rPr>
        <w:t xml:space="preserve"> 5 dana odnosno </w:t>
      </w:r>
      <w:r w:rsidR="00B95B26" w:rsidRPr="00C379E8">
        <w:rPr>
          <w:rFonts w:ascii="Times New Roman" w:hAnsi="Times New Roman" w:cs="Times New Roman"/>
          <w:sz w:val="24"/>
          <w:szCs w:val="24"/>
        </w:rPr>
        <w:t xml:space="preserve">razdoblje </w:t>
      </w:r>
      <w:r w:rsidR="002A22C8" w:rsidRPr="00C379E8">
        <w:rPr>
          <w:rFonts w:ascii="Times New Roman" w:hAnsi="Times New Roman" w:cs="Times New Roman"/>
          <w:sz w:val="24"/>
          <w:szCs w:val="24"/>
        </w:rPr>
        <w:t xml:space="preserve">od 31. listopada 2018.g. do provedbe upisa povećanja temeljnog kapitala dana 5. studenoga 2018.g. može smatrati dužnosnikom u smislu članka 3. stavka 1. podstavka 41. ZSSI-a. </w:t>
      </w:r>
    </w:p>
    <w:p w14:paraId="47695E41" w14:textId="77777777" w:rsidR="00B95B26" w:rsidRPr="00C379E8" w:rsidRDefault="00B95B26" w:rsidP="009B6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00FED" w14:textId="37268815" w:rsidR="002A22C8" w:rsidRPr="00C379E8" w:rsidRDefault="00B95B26" w:rsidP="009B66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Dužnosnik je i nakon provedbe upisa nakon 5. studenoga 2018.g. nastavio obavljati funkciju predsjednika Uprave</w:t>
      </w: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sz w:val="24"/>
          <w:szCs w:val="24"/>
        </w:rPr>
        <w:t xml:space="preserve">trgovačkog društva Petrokemija d.d., ali se u formalnom smislu može smatrati da je nakon upisa povećanja temeljenog kapitala i smanjenja udjela države u vlasništvu istog prestao obavljati funkciju predsjednika Uprave u statusu dužnosnika iz članka 3. stavka 1. podstavka 41. ZSSI-a odnosno da je 5. studenoga 2018.g. prestao biti dužnosnik iz članka 3. ZSSI-a. </w:t>
      </w:r>
    </w:p>
    <w:p w14:paraId="7274B7E0" w14:textId="77777777" w:rsidR="00275F76" w:rsidRPr="00C379E8" w:rsidRDefault="00275F76" w:rsidP="002A22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57D7D" w14:textId="058CAD56" w:rsidR="00142CE2" w:rsidRPr="00C379E8" w:rsidRDefault="00BD2A41" w:rsidP="003A5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Međutim, </w:t>
      </w:r>
      <w:r w:rsidR="00365A0B" w:rsidRPr="00C379E8">
        <w:rPr>
          <w:rFonts w:ascii="Times New Roman" w:hAnsi="Times New Roman" w:cs="Times New Roman"/>
          <w:sz w:val="24"/>
          <w:szCs w:val="24"/>
        </w:rPr>
        <w:t xml:space="preserve">privatni investitori kao novi većinski imatelji dionica </w:t>
      </w:r>
      <w:r w:rsidRPr="00C379E8">
        <w:rPr>
          <w:rFonts w:ascii="Times New Roman" w:hAnsi="Times New Roman" w:cs="Times New Roman"/>
          <w:sz w:val="24"/>
          <w:szCs w:val="24"/>
        </w:rPr>
        <w:t xml:space="preserve">odlučili </w:t>
      </w:r>
      <w:r w:rsidR="004C4EB4" w:rsidRPr="00C379E8">
        <w:rPr>
          <w:rFonts w:ascii="Times New Roman" w:hAnsi="Times New Roman" w:cs="Times New Roman"/>
          <w:sz w:val="24"/>
          <w:szCs w:val="24"/>
        </w:rPr>
        <w:t xml:space="preserve">su </w:t>
      </w:r>
      <w:r w:rsidRPr="00C379E8">
        <w:rPr>
          <w:rFonts w:ascii="Times New Roman" w:hAnsi="Times New Roman" w:cs="Times New Roman"/>
          <w:sz w:val="24"/>
          <w:szCs w:val="24"/>
        </w:rPr>
        <w:t>da će dužnosnik Davor Žmegač nastaviti u Upravi istog trgovačkog društva obavljati funkciju predsjednika</w:t>
      </w:r>
      <w:r w:rsidR="00B95B26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Pr="00C379E8">
        <w:rPr>
          <w:rFonts w:ascii="Times New Roman" w:hAnsi="Times New Roman" w:cs="Times New Roman"/>
          <w:sz w:val="24"/>
          <w:szCs w:val="24"/>
        </w:rPr>
        <w:t xml:space="preserve">u razdoblju u kojem država više </w:t>
      </w:r>
      <w:r w:rsidR="00B95B26" w:rsidRPr="00C379E8">
        <w:rPr>
          <w:rFonts w:ascii="Times New Roman" w:hAnsi="Times New Roman" w:cs="Times New Roman"/>
          <w:sz w:val="24"/>
          <w:szCs w:val="24"/>
        </w:rPr>
        <w:t>neće</w:t>
      </w:r>
      <w:r w:rsidRPr="00C379E8">
        <w:rPr>
          <w:rFonts w:ascii="Times New Roman" w:hAnsi="Times New Roman" w:cs="Times New Roman"/>
          <w:sz w:val="24"/>
          <w:szCs w:val="24"/>
        </w:rPr>
        <w:t xml:space="preserve"> biti većinski vlasnik dionica, ali je </w:t>
      </w:r>
      <w:r w:rsidR="00B95B26" w:rsidRPr="00C379E8">
        <w:rPr>
          <w:rFonts w:ascii="Times New Roman" w:hAnsi="Times New Roman" w:cs="Times New Roman"/>
          <w:sz w:val="24"/>
          <w:szCs w:val="24"/>
        </w:rPr>
        <w:t xml:space="preserve">nastup njezinih učinaka u vidu smanjenja postotka dionica u vlasništvu države odgođen do upisa povećanja temeljnog kapitala </w:t>
      </w:r>
      <w:r w:rsidR="003A5A0E" w:rsidRPr="00C379E8">
        <w:rPr>
          <w:rFonts w:ascii="Times New Roman" w:hAnsi="Times New Roman" w:cs="Times New Roman"/>
          <w:sz w:val="24"/>
          <w:szCs w:val="24"/>
        </w:rPr>
        <w:t xml:space="preserve">odnosno </w:t>
      </w:r>
      <w:r w:rsidR="00B95B26" w:rsidRPr="00C379E8">
        <w:rPr>
          <w:rFonts w:ascii="Times New Roman" w:hAnsi="Times New Roman" w:cs="Times New Roman"/>
          <w:sz w:val="24"/>
          <w:szCs w:val="24"/>
        </w:rPr>
        <w:t>do 5. studenoga 2018.g</w:t>
      </w:r>
      <w:r w:rsidR="004C4EB4" w:rsidRPr="00C379E8">
        <w:rPr>
          <w:rFonts w:ascii="Times New Roman" w:hAnsi="Times New Roman" w:cs="Times New Roman"/>
          <w:sz w:val="24"/>
          <w:szCs w:val="24"/>
        </w:rPr>
        <w:t xml:space="preserve">. te je dužnosnik stjecajem okolnosti obavljao funkciju </w:t>
      </w:r>
      <w:r w:rsidR="004C4EB4" w:rsidRPr="00C379E8">
        <w:rPr>
          <w:rFonts w:ascii="Times New Roman" w:hAnsi="Times New Roman" w:cs="Times New Roman"/>
          <w:sz w:val="24"/>
          <w:szCs w:val="24"/>
        </w:rPr>
        <w:lastRenderedPageBreak/>
        <w:t xml:space="preserve">predsjednika Uprave u navedenom statusu dužnosnika i u razdoblju od 5 dana u kojem je država još uvijek bila većinski imatelj dionica. </w:t>
      </w:r>
    </w:p>
    <w:p w14:paraId="6544E127" w14:textId="77777777" w:rsidR="004C4EB4" w:rsidRPr="00C379E8" w:rsidRDefault="004C4EB4" w:rsidP="003A5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B1A9D9" w14:textId="3E4DA39D" w:rsidR="003A5A0E" w:rsidRPr="00C379E8" w:rsidRDefault="004C4EB4" w:rsidP="003A5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Obzirom da navedena odluka o imenovanju na funkciju predsjednika Uprave predstavlja volju novih većinskih vlasnika dionica, slijedom čega istu funkciju i nije obnašao ponajprije i pretežno u javnom interesu, te da država putem svojih predstavnika u organima trgovačkog društva nije imala odlučujući utjecaj na njegovo imenovanje, kao i obzirom na kratko razdoblje od 5 dana u kojem je obavljao navedenu funkciju i da za dužnosnika postoji obveza navođenja podataka o svojoj imovini s danom 31. listopada 2018.g., Povjerenstvo ocjenjuje da </w:t>
      </w:r>
      <w:r w:rsidR="00BD2A41" w:rsidRPr="00C379E8">
        <w:rPr>
          <w:rFonts w:ascii="Times New Roman" w:hAnsi="Times New Roman" w:cs="Times New Roman"/>
          <w:sz w:val="24"/>
          <w:szCs w:val="24"/>
        </w:rPr>
        <w:t xml:space="preserve">iz razloga svrsishodnosti, a rukovodeći se ciljem radi koje je uvedena obveza podnošenja i javne objave podataka o imovini dužnosnika, ne postoji </w:t>
      </w:r>
      <w:r w:rsidR="00222C58" w:rsidRPr="00C379E8">
        <w:rPr>
          <w:rFonts w:ascii="Times New Roman" w:hAnsi="Times New Roman" w:cs="Times New Roman"/>
          <w:sz w:val="24"/>
          <w:szCs w:val="24"/>
        </w:rPr>
        <w:t>opravdani razlog za podnošenje</w:t>
      </w:r>
      <w:r w:rsidR="00BD2A41" w:rsidRPr="00C379E8">
        <w:rPr>
          <w:rFonts w:ascii="Times New Roman" w:hAnsi="Times New Roman" w:cs="Times New Roman"/>
          <w:sz w:val="24"/>
          <w:szCs w:val="24"/>
        </w:rPr>
        <w:t xml:space="preserve"> izvješća o imovinskom stanju </w:t>
      </w:r>
      <w:r w:rsidR="00222C58" w:rsidRPr="00C379E8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BD2A41" w:rsidRPr="00C379E8">
        <w:rPr>
          <w:rFonts w:ascii="Times New Roman" w:hAnsi="Times New Roman" w:cs="Times New Roman"/>
          <w:sz w:val="24"/>
          <w:szCs w:val="24"/>
        </w:rPr>
        <w:t xml:space="preserve">povodom stupanja na dužnost predsjednika Uprave dana 31. listopada 2018.g. </w:t>
      </w:r>
      <w:r w:rsidR="003A5A0E" w:rsidRPr="00C379E8">
        <w:rPr>
          <w:rFonts w:ascii="Times New Roman" w:hAnsi="Times New Roman" w:cs="Times New Roman"/>
          <w:sz w:val="24"/>
          <w:szCs w:val="24"/>
        </w:rPr>
        <w:t xml:space="preserve">i </w:t>
      </w:r>
      <w:r w:rsidR="00BD2A41" w:rsidRPr="00C379E8">
        <w:rPr>
          <w:rFonts w:ascii="Times New Roman" w:hAnsi="Times New Roman" w:cs="Times New Roman"/>
          <w:sz w:val="24"/>
          <w:szCs w:val="24"/>
        </w:rPr>
        <w:t>povodom prestanka obavljanja iste funkcije u statusu dužnos</w:t>
      </w:r>
      <w:r w:rsidR="003A5A0E" w:rsidRPr="00C379E8">
        <w:rPr>
          <w:rFonts w:ascii="Times New Roman" w:hAnsi="Times New Roman" w:cs="Times New Roman"/>
          <w:sz w:val="24"/>
          <w:szCs w:val="24"/>
        </w:rPr>
        <w:t xml:space="preserve">nika dana 5. studenoga 2018.g., jer bi isto postavljalo pred dužnosnika obveze koje bi bile suprotne svrsi </w:t>
      </w:r>
      <w:r w:rsidR="00142CE2" w:rsidRPr="00C379E8">
        <w:rPr>
          <w:rFonts w:ascii="Times New Roman" w:hAnsi="Times New Roman" w:cs="Times New Roman"/>
          <w:sz w:val="24"/>
          <w:szCs w:val="24"/>
        </w:rPr>
        <w:t xml:space="preserve">propisanog razloga </w:t>
      </w:r>
      <w:r w:rsidR="003A5A0E" w:rsidRPr="00C379E8">
        <w:rPr>
          <w:rFonts w:ascii="Times New Roman" w:hAnsi="Times New Roman" w:cs="Times New Roman"/>
          <w:sz w:val="24"/>
          <w:szCs w:val="24"/>
        </w:rPr>
        <w:t xml:space="preserve">podnošenja izvješća.   </w:t>
      </w:r>
    </w:p>
    <w:p w14:paraId="4340EF90" w14:textId="77777777" w:rsidR="003A5A0E" w:rsidRPr="00C379E8" w:rsidRDefault="003A5A0E" w:rsidP="003A5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3B428" w14:textId="77777777" w:rsidR="003A5A0E" w:rsidRPr="00C379E8" w:rsidRDefault="00060C59" w:rsidP="006E0A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Člankom 20. stavkom 3. ZSSI-a propisano je da o</w:t>
      </w: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bveze koje za dužnosnika proizlaze iz članka 14. toga Zakona počinju danom stupanja na dužnost i traju dvanaest mjeseci od dana prestanka obnašanja dužnosti. Člankom 14. stavkom 1. </w:t>
      </w:r>
      <w:r w:rsidRPr="00C379E8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dužnosnici ne mogu biti članovi upravnih tijela i nadzornih odbora trgovačkih društava. </w:t>
      </w:r>
    </w:p>
    <w:p w14:paraId="77651764" w14:textId="77777777" w:rsidR="003A5A0E" w:rsidRPr="00C379E8" w:rsidRDefault="003A5A0E" w:rsidP="006E0A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2B00C" w14:textId="2594E827" w:rsidR="00721106" w:rsidRPr="00C379E8" w:rsidRDefault="00275F76" w:rsidP="006E0A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9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da ograničenje iz članka 14. stavka 1. ZSSI-a koje se odnosi na nedopustivost obavljanja funkcije predsjednika/člana uprave trgovačkog društva na temelju članka 20. stavka 3. ZSSI-a obvezuje dužnosnika i u razdoblju </w:t>
      </w:r>
      <w:r w:rsidR="003A25BE" w:rsidRPr="00C379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koje obuhvaća </w:t>
      </w:r>
      <w:r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dvanaest mjeseci od dana prestanka obnašanja dužnosti, dužnosnik Davor Žmegač </w:t>
      </w:r>
      <w:r w:rsidR="0013686D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ne bi mogao u razdoblju od </w:t>
      </w:r>
      <w:r w:rsidR="003A25BE" w:rsidRPr="00C379E8">
        <w:rPr>
          <w:rFonts w:ascii="Times New Roman" w:hAnsi="Times New Roman" w:cs="Times New Roman"/>
          <w:color w:val="000000"/>
          <w:sz w:val="24"/>
          <w:szCs w:val="24"/>
        </w:rPr>
        <w:t>dvanaest</w:t>
      </w:r>
      <w:r w:rsidR="0013686D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 mjeseci od prestanka obnašanja dužnosti, </w:t>
      </w:r>
      <w:r w:rsidR="00721106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13686D" w:rsidRPr="00C379E8">
        <w:rPr>
          <w:rFonts w:ascii="Times New Roman" w:hAnsi="Times New Roman" w:cs="Times New Roman"/>
          <w:color w:val="000000"/>
          <w:sz w:val="24"/>
          <w:szCs w:val="24"/>
        </w:rPr>
        <w:t>konkretno</w:t>
      </w:r>
      <w:r w:rsidR="00721106" w:rsidRPr="00C379E8">
        <w:rPr>
          <w:rFonts w:ascii="Times New Roman" w:hAnsi="Times New Roman" w:cs="Times New Roman"/>
          <w:color w:val="000000"/>
          <w:sz w:val="24"/>
          <w:szCs w:val="24"/>
        </w:rPr>
        <w:t>m slučaju</w:t>
      </w:r>
      <w:r w:rsidR="0013686D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 od dana 5. studenoga 2018.g. obavljati funkciju predsjednika</w:t>
      </w:r>
      <w:r w:rsidR="00721106" w:rsidRPr="00C379E8">
        <w:rPr>
          <w:rFonts w:ascii="Times New Roman" w:hAnsi="Times New Roman" w:cs="Times New Roman"/>
          <w:color w:val="000000"/>
          <w:sz w:val="24"/>
          <w:szCs w:val="24"/>
        </w:rPr>
        <w:t>/člana</w:t>
      </w:r>
      <w:r w:rsidR="0013686D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 Uprave trgovačkog društva Petrokemija d.d. niti bilo kojeg drugog trgovačkog društva, jer </w:t>
      </w:r>
      <w:r w:rsidR="00721106" w:rsidRPr="00C379E8">
        <w:rPr>
          <w:rFonts w:ascii="Times New Roman" w:hAnsi="Times New Roman" w:cs="Times New Roman"/>
          <w:color w:val="000000"/>
          <w:sz w:val="24"/>
          <w:szCs w:val="24"/>
        </w:rPr>
        <w:t xml:space="preserve">je navedenoga dana prestao obnašati dužnost iz članka 3. stavka 1. podstavka 41. ZSSI-a temeljem okolnosti provedbe upisa povećanja temeljnog kapitala navedenog </w:t>
      </w:r>
      <w:r w:rsidR="00721106" w:rsidRPr="00C379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trgovačkog društva, odnosno nastavio je nakon tog dana obavljati funkciju predsjednika Uprave, ali više ne u statusu dužnosnika. Stoga će Povjerenstvo formirati poseban predmet radi utvrđenja moguće povrede ZSSI-a. </w:t>
      </w:r>
    </w:p>
    <w:p w14:paraId="7C3F5B0C" w14:textId="77777777" w:rsidR="003A5A0E" w:rsidRPr="00C379E8" w:rsidRDefault="003A5A0E" w:rsidP="006E0A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7FB8C" w14:textId="2AD1F7FB" w:rsidR="00EB3A0E" w:rsidRPr="00C379E8" w:rsidRDefault="00C82CE3" w:rsidP="00E5782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S</w:t>
      </w:r>
      <w:r w:rsidR="00EB3A0E" w:rsidRPr="00C379E8">
        <w:rPr>
          <w:rFonts w:ascii="Times New Roman" w:hAnsi="Times New Roman" w:cs="Times New Roman"/>
          <w:sz w:val="24"/>
          <w:szCs w:val="24"/>
        </w:rPr>
        <w:t xml:space="preserve">lijedom navedenoga, Povjerenstvo je dalo </w:t>
      </w:r>
      <w:r w:rsidR="00372849" w:rsidRPr="00C379E8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EB3A0E" w:rsidRPr="00C379E8">
        <w:rPr>
          <w:rFonts w:ascii="Times New Roman" w:hAnsi="Times New Roman" w:cs="Times New Roman"/>
          <w:sz w:val="24"/>
          <w:szCs w:val="24"/>
        </w:rPr>
        <w:t xml:space="preserve">kako je navedeno u izreci ovoga akta.                          </w:t>
      </w:r>
    </w:p>
    <w:p w14:paraId="4AE9675A" w14:textId="77777777" w:rsidR="00B21A6B" w:rsidRPr="00C379E8" w:rsidRDefault="00B21A6B" w:rsidP="00B21A6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E" w14:textId="3CE2E3F6" w:rsidR="00264A89" w:rsidRPr="00C379E8" w:rsidRDefault="002A5C2F" w:rsidP="00B21A6B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518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4C78" w:rsidRPr="00C379E8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A4C78" w:rsidRPr="00C379E8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0007FB8F" w14:textId="77777777" w:rsidR="00F93459" w:rsidRPr="00C379E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379E8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00B40633" w:rsidR="000A4C78" w:rsidRPr="00C379E8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C379E8">
        <w:rPr>
          <w:rFonts w:ascii="Times New Roman" w:hAnsi="Times New Roman" w:cs="Times New Roman"/>
          <w:bCs/>
          <w:color w:val="auto"/>
        </w:rPr>
        <w:t xml:space="preserve">        </w:t>
      </w:r>
      <w:r w:rsidR="002A5C2F">
        <w:rPr>
          <w:rFonts w:ascii="Times New Roman" w:hAnsi="Times New Roman" w:cs="Times New Roman"/>
          <w:bCs/>
          <w:color w:val="auto"/>
        </w:rPr>
        <w:t>Nataša Novaković</w:t>
      </w:r>
      <w:r w:rsidRPr="00C379E8">
        <w:rPr>
          <w:rFonts w:ascii="Times New Roman" w:hAnsi="Times New Roman" w:cs="Times New Roman"/>
          <w:bCs/>
          <w:color w:val="auto"/>
        </w:rPr>
        <w:t>, dipl. iur.</w:t>
      </w:r>
    </w:p>
    <w:p w14:paraId="20BCB61B" w14:textId="77777777" w:rsidR="00B21A6B" w:rsidRPr="00C379E8" w:rsidRDefault="00B21A6B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A8631" w14:textId="77777777" w:rsidR="004C4EB4" w:rsidRPr="00C379E8" w:rsidRDefault="004C4EB4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77777777" w:rsidR="000A4C78" w:rsidRPr="00C379E8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E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7AB9B12" w14:textId="69FCF22F" w:rsidR="00721106" w:rsidRPr="00C379E8" w:rsidRDefault="00721106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 xml:space="preserve">Gordana Jugović, elektroničkim putem </w:t>
      </w:r>
    </w:p>
    <w:p w14:paraId="0007FB95" w14:textId="6D68D695" w:rsidR="000A4C78" w:rsidRPr="00C379E8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="00721106" w:rsidRPr="00C379E8">
        <w:rPr>
          <w:rFonts w:ascii="Times New Roman" w:hAnsi="Times New Roman" w:cs="Times New Roman"/>
          <w:sz w:val="24"/>
          <w:szCs w:val="24"/>
        </w:rPr>
        <w:t>Davor Žmegač</w:t>
      </w:r>
      <w:r w:rsidR="00F6623A" w:rsidRPr="00C379E8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379E8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379E8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379E8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C379E8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C379E8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79E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379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379E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9631" w14:textId="77777777" w:rsidR="006419C3" w:rsidRDefault="006419C3" w:rsidP="005B5818">
      <w:pPr>
        <w:spacing w:after="0" w:line="240" w:lineRule="auto"/>
      </w:pPr>
      <w:r>
        <w:separator/>
      </w:r>
    </w:p>
  </w:endnote>
  <w:endnote w:type="continuationSeparator" w:id="0">
    <w:p w14:paraId="42AC9E12" w14:textId="77777777" w:rsidR="006419C3" w:rsidRDefault="006419C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FB49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D9490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FD31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A7552" w14:textId="77777777" w:rsidR="006419C3" w:rsidRDefault="006419C3" w:rsidP="005B5818">
      <w:pPr>
        <w:spacing w:after="0" w:line="240" w:lineRule="auto"/>
      </w:pPr>
      <w:r>
        <w:separator/>
      </w:r>
    </w:p>
  </w:footnote>
  <w:footnote w:type="continuationSeparator" w:id="0">
    <w:p w14:paraId="2850DC17" w14:textId="77777777" w:rsidR="006419C3" w:rsidRDefault="006419C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02498E6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6F48"/>
    <w:rsid w:val="00017BC6"/>
    <w:rsid w:val="00025399"/>
    <w:rsid w:val="00060C59"/>
    <w:rsid w:val="00067EC1"/>
    <w:rsid w:val="00091B6E"/>
    <w:rsid w:val="000A4C78"/>
    <w:rsid w:val="000C429C"/>
    <w:rsid w:val="000E20FC"/>
    <w:rsid w:val="000E75E4"/>
    <w:rsid w:val="00101F03"/>
    <w:rsid w:val="00112115"/>
    <w:rsid w:val="00112E23"/>
    <w:rsid w:val="0012224D"/>
    <w:rsid w:val="0013686D"/>
    <w:rsid w:val="00142CE2"/>
    <w:rsid w:val="001436AC"/>
    <w:rsid w:val="00186299"/>
    <w:rsid w:val="001D2BC8"/>
    <w:rsid w:val="001D6BDE"/>
    <w:rsid w:val="001E0C09"/>
    <w:rsid w:val="001E4A02"/>
    <w:rsid w:val="001F290A"/>
    <w:rsid w:val="001F73D3"/>
    <w:rsid w:val="002128F2"/>
    <w:rsid w:val="00222C58"/>
    <w:rsid w:val="00226F95"/>
    <w:rsid w:val="002270DC"/>
    <w:rsid w:val="0023102B"/>
    <w:rsid w:val="0023718E"/>
    <w:rsid w:val="00244025"/>
    <w:rsid w:val="002541BE"/>
    <w:rsid w:val="00264A89"/>
    <w:rsid w:val="00275F76"/>
    <w:rsid w:val="002769F5"/>
    <w:rsid w:val="0028590D"/>
    <w:rsid w:val="002940DD"/>
    <w:rsid w:val="00296618"/>
    <w:rsid w:val="002979A7"/>
    <w:rsid w:val="002A22C8"/>
    <w:rsid w:val="002A5C2F"/>
    <w:rsid w:val="002B427C"/>
    <w:rsid w:val="002B74DE"/>
    <w:rsid w:val="002C2815"/>
    <w:rsid w:val="002C4098"/>
    <w:rsid w:val="002C4964"/>
    <w:rsid w:val="002F313C"/>
    <w:rsid w:val="00307407"/>
    <w:rsid w:val="00317B23"/>
    <w:rsid w:val="003233AB"/>
    <w:rsid w:val="00332D21"/>
    <w:rsid w:val="003416CC"/>
    <w:rsid w:val="003631D3"/>
    <w:rsid w:val="00365A0B"/>
    <w:rsid w:val="0037258E"/>
    <w:rsid w:val="00372849"/>
    <w:rsid w:val="00373A5C"/>
    <w:rsid w:val="00384240"/>
    <w:rsid w:val="00384E0A"/>
    <w:rsid w:val="003928E0"/>
    <w:rsid w:val="0039470D"/>
    <w:rsid w:val="003A25BE"/>
    <w:rsid w:val="003A5A0E"/>
    <w:rsid w:val="003B03A3"/>
    <w:rsid w:val="003B458C"/>
    <w:rsid w:val="003C019C"/>
    <w:rsid w:val="003C4B46"/>
    <w:rsid w:val="003D77B8"/>
    <w:rsid w:val="004062B8"/>
    <w:rsid w:val="00406E92"/>
    <w:rsid w:val="00411522"/>
    <w:rsid w:val="004170D9"/>
    <w:rsid w:val="00423C22"/>
    <w:rsid w:val="00457481"/>
    <w:rsid w:val="004634AD"/>
    <w:rsid w:val="0046537A"/>
    <w:rsid w:val="00466012"/>
    <w:rsid w:val="00470A00"/>
    <w:rsid w:val="0047218B"/>
    <w:rsid w:val="00472335"/>
    <w:rsid w:val="004B12AF"/>
    <w:rsid w:val="004C4EB4"/>
    <w:rsid w:val="004D0AED"/>
    <w:rsid w:val="004D3C5C"/>
    <w:rsid w:val="004D44C2"/>
    <w:rsid w:val="004D638F"/>
    <w:rsid w:val="004E07F1"/>
    <w:rsid w:val="004E2298"/>
    <w:rsid w:val="0051072E"/>
    <w:rsid w:val="00512887"/>
    <w:rsid w:val="00534161"/>
    <w:rsid w:val="00555506"/>
    <w:rsid w:val="00560790"/>
    <w:rsid w:val="0058016A"/>
    <w:rsid w:val="00583070"/>
    <w:rsid w:val="005A328D"/>
    <w:rsid w:val="005A70CE"/>
    <w:rsid w:val="005B5818"/>
    <w:rsid w:val="005E2B5B"/>
    <w:rsid w:val="005E68E8"/>
    <w:rsid w:val="005F317A"/>
    <w:rsid w:val="005F42CC"/>
    <w:rsid w:val="00637A03"/>
    <w:rsid w:val="006419C3"/>
    <w:rsid w:val="00647B1E"/>
    <w:rsid w:val="00661475"/>
    <w:rsid w:val="00663A2D"/>
    <w:rsid w:val="0069110E"/>
    <w:rsid w:val="00693FD7"/>
    <w:rsid w:val="006A49B7"/>
    <w:rsid w:val="006E0A9D"/>
    <w:rsid w:val="006E4FD8"/>
    <w:rsid w:val="00713CA5"/>
    <w:rsid w:val="00713E21"/>
    <w:rsid w:val="007163EF"/>
    <w:rsid w:val="0071684E"/>
    <w:rsid w:val="00721106"/>
    <w:rsid w:val="007218C0"/>
    <w:rsid w:val="00734DCA"/>
    <w:rsid w:val="0074667E"/>
    <w:rsid w:val="00747047"/>
    <w:rsid w:val="00762353"/>
    <w:rsid w:val="00762E8C"/>
    <w:rsid w:val="00793EC7"/>
    <w:rsid w:val="00794582"/>
    <w:rsid w:val="007A785D"/>
    <w:rsid w:val="007E7883"/>
    <w:rsid w:val="00824B78"/>
    <w:rsid w:val="00852F06"/>
    <w:rsid w:val="00874490"/>
    <w:rsid w:val="00875022"/>
    <w:rsid w:val="0087795E"/>
    <w:rsid w:val="00882DCC"/>
    <w:rsid w:val="008A08E4"/>
    <w:rsid w:val="008A7692"/>
    <w:rsid w:val="008D5337"/>
    <w:rsid w:val="008E4642"/>
    <w:rsid w:val="00905351"/>
    <w:rsid w:val="009062CF"/>
    <w:rsid w:val="00913B0E"/>
    <w:rsid w:val="009244D4"/>
    <w:rsid w:val="00937F27"/>
    <w:rsid w:val="0094294D"/>
    <w:rsid w:val="009440A0"/>
    <w:rsid w:val="00945142"/>
    <w:rsid w:val="00947E18"/>
    <w:rsid w:val="009618AE"/>
    <w:rsid w:val="00965145"/>
    <w:rsid w:val="00976936"/>
    <w:rsid w:val="00985E5A"/>
    <w:rsid w:val="009A7AE9"/>
    <w:rsid w:val="009B0DB7"/>
    <w:rsid w:val="009B6691"/>
    <w:rsid w:val="009B7E89"/>
    <w:rsid w:val="009E7D1F"/>
    <w:rsid w:val="00A01A68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C66B4"/>
    <w:rsid w:val="00AD2FE3"/>
    <w:rsid w:val="00AD653A"/>
    <w:rsid w:val="00AE4562"/>
    <w:rsid w:val="00AE5F51"/>
    <w:rsid w:val="00AF37B0"/>
    <w:rsid w:val="00AF442D"/>
    <w:rsid w:val="00B21A6B"/>
    <w:rsid w:val="00B74148"/>
    <w:rsid w:val="00B7639A"/>
    <w:rsid w:val="00B77E71"/>
    <w:rsid w:val="00B95B26"/>
    <w:rsid w:val="00BB1719"/>
    <w:rsid w:val="00BB18D7"/>
    <w:rsid w:val="00BB5839"/>
    <w:rsid w:val="00BD2A41"/>
    <w:rsid w:val="00BE45BE"/>
    <w:rsid w:val="00BE5792"/>
    <w:rsid w:val="00BF32B5"/>
    <w:rsid w:val="00BF5F4E"/>
    <w:rsid w:val="00C13A17"/>
    <w:rsid w:val="00C210E0"/>
    <w:rsid w:val="00C23191"/>
    <w:rsid w:val="00C24596"/>
    <w:rsid w:val="00C26394"/>
    <w:rsid w:val="00C379E8"/>
    <w:rsid w:val="00C50985"/>
    <w:rsid w:val="00C55A4F"/>
    <w:rsid w:val="00C72BB5"/>
    <w:rsid w:val="00C82CE3"/>
    <w:rsid w:val="00C868D7"/>
    <w:rsid w:val="00C910A7"/>
    <w:rsid w:val="00CA1DBF"/>
    <w:rsid w:val="00CA28B6"/>
    <w:rsid w:val="00CB2EAF"/>
    <w:rsid w:val="00CD324A"/>
    <w:rsid w:val="00CD7861"/>
    <w:rsid w:val="00CD7F16"/>
    <w:rsid w:val="00CE3186"/>
    <w:rsid w:val="00CF0867"/>
    <w:rsid w:val="00CF59E3"/>
    <w:rsid w:val="00CF7BF0"/>
    <w:rsid w:val="00D02DD3"/>
    <w:rsid w:val="00D03655"/>
    <w:rsid w:val="00D06F44"/>
    <w:rsid w:val="00D11BA5"/>
    <w:rsid w:val="00D1289E"/>
    <w:rsid w:val="00D22190"/>
    <w:rsid w:val="00D30026"/>
    <w:rsid w:val="00D32120"/>
    <w:rsid w:val="00D4125E"/>
    <w:rsid w:val="00D42DA7"/>
    <w:rsid w:val="00D66549"/>
    <w:rsid w:val="00D9162B"/>
    <w:rsid w:val="00D9490A"/>
    <w:rsid w:val="00D95B99"/>
    <w:rsid w:val="00DC5C5D"/>
    <w:rsid w:val="00DD6ACA"/>
    <w:rsid w:val="00DF3DAB"/>
    <w:rsid w:val="00DF6304"/>
    <w:rsid w:val="00E0111B"/>
    <w:rsid w:val="00E15A45"/>
    <w:rsid w:val="00E33D8A"/>
    <w:rsid w:val="00E34F82"/>
    <w:rsid w:val="00E3580A"/>
    <w:rsid w:val="00E46AFE"/>
    <w:rsid w:val="00E518F6"/>
    <w:rsid w:val="00E5782D"/>
    <w:rsid w:val="00E61930"/>
    <w:rsid w:val="00E64D3E"/>
    <w:rsid w:val="00E74EF9"/>
    <w:rsid w:val="00E8418F"/>
    <w:rsid w:val="00E84E77"/>
    <w:rsid w:val="00E86937"/>
    <w:rsid w:val="00EA555F"/>
    <w:rsid w:val="00EB3A0E"/>
    <w:rsid w:val="00EB6A1E"/>
    <w:rsid w:val="00EC6504"/>
    <w:rsid w:val="00EC67D7"/>
    <w:rsid w:val="00EC744A"/>
    <w:rsid w:val="00ED1423"/>
    <w:rsid w:val="00EE0AAA"/>
    <w:rsid w:val="00F02C7D"/>
    <w:rsid w:val="00F059A9"/>
    <w:rsid w:val="00F073CD"/>
    <w:rsid w:val="00F15B73"/>
    <w:rsid w:val="00F205B7"/>
    <w:rsid w:val="00F21EE8"/>
    <w:rsid w:val="00F2390C"/>
    <w:rsid w:val="00F334C6"/>
    <w:rsid w:val="00F40EE9"/>
    <w:rsid w:val="00F655AA"/>
    <w:rsid w:val="00F6623A"/>
    <w:rsid w:val="00F92C06"/>
    <w:rsid w:val="00F93459"/>
    <w:rsid w:val="00F94C0A"/>
    <w:rsid w:val="00FA0034"/>
    <w:rsid w:val="00FA17C8"/>
    <w:rsid w:val="00FB5A39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1860</Predmet>
    <Objavi xmlns="a74cc783-6bcf-4484-a83b-f41c98e876fc">false</Objavi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DA19EF-00B6-4980-9923-357CAB327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Žmegač, očitovanje</vt:lpstr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Žmegač, očitovanje</dc:title>
  <dc:creator>Sukob5</dc:creator>
  <cp:lastModifiedBy>Majda Uzelac</cp:lastModifiedBy>
  <cp:revision>2</cp:revision>
  <cp:lastPrinted>2019-01-28T10:46:00Z</cp:lastPrinted>
  <dcterms:created xsi:type="dcterms:W3CDTF">2019-01-30T07:52:00Z</dcterms:created>
  <dcterms:modified xsi:type="dcterms:W3CDTF">2019-01-30T07:52:00Z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