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DBA3D" w14:textId="47C73E82" w:rsidR="00332D21" w:rsidRPr="00C326E4"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C326E4">
        <w:rPr>
          <w:rFonts w:ascii="Times New Roman" w:eastAsia="Times New Roman" w:hAnsi="Times New Roman" w:cs="Times New Roman"/>
          <w:color w:val="000000"/>
          <w:sz w:val="24"/>
          <w:szCs w:val="24"/>
          <w:lang w:eastAsia="hr-HR"/>
        </w:rPr>
        <w:t>B</w:t>
      </w:r>
      <w:r w:rsidR="00B91017">
        <w:rPr>
          <w:rFonts w:ascii="Times New Roman" w:eastAsia="Times New Roman" w:hAnsi="Times New Roman" w:cs="Times New Roman"/>
          <w:color w:val="000000"/>
          <w:sz w:val="24"/>
          <w:szCs w:val="24"/>
          <w:lang w:eastAsia="hr-HR"/>
        </w:rPr>
        <w:t>roj</w:t>
      </w:r>
      <w:r w:rsidR="00FA460B">
        <w:rPr>
          <w:rFonts w:ascii="Times New Roman" w:eastAsia="Times New Roman" w:hAnsi="Times New Roman" w:cs="Times New Roman"/>
          <w:color w:val="000000"/>
          <w:sz w:val="24"/>
          <w:szCs w:val="24"/>
          <w:lang w:eastAsia="hr-HR"/>
        </w:rPr>
        <w:t xml:space="preserve">: </w:t>
      </w:r>
      <w:bookmarkStart w:id="0" w:name="_GoBack"/>
      <w:r w:rsidR="004809A5">
        <w:rPr>
          <w:rFonts w:ascii="Times New Roman" w:eastAsia="Times New Roman" w:hAnsi="Times New Roman" w:cs="Times New Roman"/>
          <w:color w:val="000000"/>
          <w:sz w:val="24"/>
          <w:szCs w:val="24"/>
          <w:lang w:eastAsia="hr-HR"/>
        </w:rPr>
        <w:t>711-I-</w:t>
      </w:r>
      <w:r w:rsidR="006C5507">
        <w:rPr>
          <w:rFonts w:ascii="Times New Roman" w:eastAsia="Times New Roman" w:hAnsi="Times New Roman" w:cs="Times New Roman"/>
          <w:color w:val="000000"/>
          <w:sz w:val="24"/>
          <w:szCs w:val="24"/>
          <w:lang w:eastAsia="hr-HR"/>
        </w:rPr>
        <w:t>1138-P-336-18/19-02-8</w:t>
      </w:r>
      <w:bookmarkEnd w:id="0"/>
    </w:p>
    <w:p w14:paraId="5C8DBA3E" w14:textId="011C3EF3" w:rsidR="00667F4E" w:rsidRPr="002C4098" w:rsidRDefault="00332D21" w:rsidP="00667F4E">
      <w:pPr>
        <w:tabs>
          <w:tab w:val="left" w:pos="7797"/>
        </w:tabs>
        <w:spacing w:after="0" w:line="240" w:lineRule="auto"/>
        <w:ind w:right="567"/>
        <w:jc w:val="both"/>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Zagreb, </w:t>
      </w:r>
      <w:r w:rsidR="00D11BA5" w:rsidRPr="00C326E4">
        <w:rPr>
          <w:rFonts w:ascii="Times New Roman" w:eastAsia="Times New Roman" w:hAnsi="Times New Roman" w:cs="Times New Roman"/>
          <w:sz w:val="24"/>
          <w:szCs w:val="24"/>
          <w:lang w:eastAsia="hr-HR"/>
        </w:rPr>
        <w:t xml:space="preserve"> </w:t>
      </w:r>
      <w:r w:rsidR="004809A5">
        <w:rPr>
          <w:rFonts w:ascii="Times New Roman" w:hAnsi="Times New Roman"/>
        </w:rPr>
        <w:t>1</w:t>
      </w:r>
      <w:r w:rsidR="00D27183">
        <w:rPr>
          <w:rFonts w:ascii="Times New Roman" w:hAnsi="Times New Roman"/>
        </w:rPr>
        <w:t>0</w:t>
      </w:r>
      <w:r w:rsidR="004809A5">
        <w:rPr>
          <w:rFonts w:ascii="Times New Roman" w:hAnsi="Times New Roman"/>
        </w:rPr>
        <w:t xml:space="preserve">. </w:t>
      </w:r>
      <w:r w:rsidR="00D27183">
        <w:rPr>
          <w:rFonts w:ascii="Times New Roman" w:hAnsi="Times New Roman"/>
        </w:rPr>
        <w:t>svibnja</w:t>
      </w:r>
      <w:r w:rsidR="00136A0D">
        <w:rPr>
          <w:rFonts w:ascii="Times New Roman" w:hAnsi="Times New Roman"/>
        </w:rPr>
        <w:t xml:space="preserve"> </w:t>
      </w:r>
      <w:r w:rsidR="00FA460B">
        <w:rPr>
          <w:rFonts w:ascii="Times New Roman" w:eastAsia="Times New Roman" w:hAnsi="Times New Roman" w:cs="Times New Roman"/>
          <w:sz w:val="24"/>
          <w:szCs w:val="24"/>
          <w:lang w:eastAsia="hr-HR"/>
        </w:rPr>
        <w:t>201</w:t>
      </w:r>
      <w:r w:rsidR="004809A5">
        <w:rPr>
          <w:rFonts w:ascii="Times New Roman" w:eastAsia="Times New Roman" w:hAnsi="Times New Roman" w:cs="Times New Roman"/>
          <w:sz w:val="24"/>
          <w:szCs w:val="24"/>
          <w:lang w:eastAsia="hr-HR"/>
        </w:rPr>
        <w:t>9</w:t>
      </w:r>
      <w:r w:rsidR="00FA460B">
        <w:rPr>
          <w:rFonts w:ascii="Times New Roman" w:eastAsia="Times New Roman" w:hAnsi="Times New Roman" w:cs="Times New Roman"/>
          <w:sz w:val="24"/>
          <w:szCs w:val="24"/>
          <w:lang w:eastAsia="hr-HR"/>
        </w:rPr>
        <w:t>.</w:t>
      </w:r>
      <w:r w:rsidR="006E36D1">
        <w:rPr>
          <w:rFonts w:ascii="Times New Roman" w:eastAsia="Times New Roman" w:hAnsi="Times New Roman" w:cs="Times New Roman"/>
          <w:sz w:val="24"/>
          <w:szCs w:val="24"/>
          <w:lang w:eastAsia="hr-HR"/>
        </w:rPr>
        <w:t xml:space="preserve">                                                             </w:t>
      </w:r>
    </w:p>
    <w:p w14:paraId="5C8DBA3F" w14:textId="17B1349F" w:rsidR="00667F4E" w:rsidRPr="00C8543B" w:rsidRDefault="00667F4E" w:rsidP="00667F4E">
      <w:pPr>
        <w:pStyle w:val="Default"/>
        <w:spacing w:line="276" w:lineRule="auto"/>
        <w:jc w:val="both"/>
        <w:rPr>
          <w:rFonts w:ascii="Times New Roman" w:hAnsi="Times New Roman"/>
          <w:color w:val="auto"/>
        </w:rPr>
      </w:pPr>
      <w:r w:rsidRPr="00332D21">
        <w:rPr>
          <w:rFonts w:ascii="Times New Roman" w:eastAsia="Times New Roman" w:hAnsi="Times New Roman"/>
          <w:b/>
          <w:lang w:eastAsia="hr-HR"/>
        </w:rPr>
        <w:t xml:space="preserve">             </w:t>
      </w:r>
      <w:r>
        <w:rPr>
          <w:rFonts w:ascii="Times New Roman" w:eastAsia="Times New Roman" w:hAnsi="Times New Roman"/>
          <w:b/>
          <w:lang w:eastAsia="hr-HR"/>
        </w:rPr>
        <w:t xml:space="preserve">                             </w:t>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sidRPr="00C8543B">
        <w:rPr>
          <w:rFonts w:ascii="Times New Roman" w:hAnsi="Times New Roman"/>
          <w:color w:val="auto"/>
        </w:rPr>
        <w:t xml:space="preserve"> </w:t>
      </w:r>
    </w:p>
    <w:p w14:paraId="5C8DBA40" w14:textId="77777777" w:rsidR="00667F4E" w:rsidRPr="00AD34F1" w:rsidRDefault="00667F4E" w:rsidP="00667F4E">
      <w:pPr>
        <w:pStyle w:val="Default"/>
        <w:spacing w:line="276" w:lineRule="auto"/>
        <w:jc w:val="both"/>
        <w:rPr>
          <w:rFonts w:ascii="Times New Roman" w:hAnsi="Times New Roman"/>
          <w:b/>
          <w:color w:val="auto"/>
          <w:sz w:val="16"/>
          <w:szCs w:val="16"/>
        </w:rPr>
      </w:pPr>
    </w:p>
    <w:p w14:paraId="5C8DBA41" w14:textId="5235E93C" w:rsidR="00667F4E" w:rsidRPr="006C5507" w:rsidRDefault="00667F4E" w:rsidP="00667F4E">
      <w:pPr>
        <w:pStyle w:val="Default"/>
        <w:spacing w:line="276" w:lineRule="auto"/>
        <w:jc w:val="both"/>
        <w:rPr>
          <w:rFonts w:ascii="Times New Roman" w:hAnsi="Times New Roman"/>
          <w:color w:val="auto"/>
        </w:rPr>
      </w:pPr>
      <w:r w:rsidRPr="006C5507">
        <w:rPr>
          <w:rFonts w:ascii="Times New Roman" w:hAnsi="Times New Roman"/>
          <w:b/>
          <w:color w:val="auto"/>
        </w:rPr>
        <w:t>Povjerenstvo za odlučivanje o sukobu interesa</w:t>
      </w:r>
      <w:r w:rsidRPr="006C5507">
        <w:rPr>
          <w:rFonts w:ascii="Times New Roman" w:hAnsi="Times New Roman"/>
          <w:color w:val="auto"/>
        </w:rPr>
        <w:t xml:space="preserve"> (u daljnjem tekstu: Povjerenstvo), u sastavu Nataše Novaković kao predsjednice Povjerenstva te Tončice Božić,</w:t>
      </w:r>
      <w:r w:rsidR="00093963" w:rsidRPr="006C5507">
        <w:rPr>
          <w:rFonts w:ascii="Times New Roman" w:hAnsi="Times New Roman"/>
          <w:color w:val="auto"/>
        </w:rPr>
        <w:t xml:space="preserve"> Davorina Ivanjeka </w:t>
      </w:r>
      <w:r w:rsidRPr="006C5507">
        <w:rPr>
          <w:rFonts w:ascii="Times New Roman" w:hAnsi="Times New Roman"/>
          <w:color w:val="auto"/>
        </w:rPr>
        <w:t xml:space="preserve">i Tatijane Vučetić kao članova Povjerenstva, na temelju članka </w:t>
      </w:r>
      <w:r w:rsidRPr="006C5507">
        <w:rPr>
          <w:rFonts w:ascii="Times New Roman" w:hAnsi="Times New Roman"/>
        </w:rPr>
        <w:t xml:space="preserve">30. stavka 1. podstavka 2. i članka 39. stavka 1. i 2. </w:t>
      </w:r>
      <w:r w:rsidRPr="006C5507">
        <w:rPr>
          <w:rFonts w:ascii="Times New Roman" w:hAnsi="Times New Roman"/>
          <w:color w:val="auto"/>
        </w:rPr>
        <w:t xml:space="preserve">Zakona o sprječavanju sukoba interesa („Narodne novine“ broj 26/11., 12/12., 126/12., 48/13. i 57/15., u daljnjem tekstu: ZSSI), </w:t>
      </w:r>
      <w:r w:rsidRPr="006C5507">
        <w:rPr>
          <w:rFonts w:ascii="Times New Roman" w:hAnsi="Times New Roman"/>
          <w:b/>
          <w:color w:val="auto"/>
        </w:rPr>
        <w:t xml:space="preserve">povodom </w:t>
      </w:r>
      <w:r w:rsidR="00703B2D" w:rsidRPr="006C5507">
        <w:rPr>
          <w:rFonts w:ascii="Times New Roman" w:hAnsi="Times New Roman"/>
          <w:b/>
          <w:color w:val="auto"/>
        </w:rPr>
        <w:t>ne</w:t>
      </w:r>
      <w:r w:rsidRPr="006C5507">
        <w:rPr>
          <w:rFonts w:ascii="Times New Roman" w:hAnsi="Times New Roman"/>
          <w:b/>
          <w:color w:val="auto"/>
        </w:rPr>
        <w:t>anonimne pr</w:t>
      </w:r>
      <w:r w:rsidR="0053462F" w:rsidRPr="006C5507">
        <w:rPr>
          <w:rFonts w:ascii="Times New Roman" w:hAnsi="Times New Roman"/>
          <w:b/>
          <w:color w:val="auto"/>
        </w:rPr>
        <w:t xml:space="preserve">ijave </w:t>
      </w:r>
      <w:r w:rsidR="007C2361" w:rsidRPr="006C5507">
        <w:rPr>
          <w:rFonts w:ascii="Times New Roman" w:hAnsi="Times New Roman"/>
          <w:b/>
          <w:color w:val="auto"/>
        </w:rPr>
        <w:t xml:space="preserve">mogućeg </w:t>
      </w:r>
      <w:r w:rsidR="0053462F" w:rsidRPr="006C5507">
        <w:rPr>
          <w:rFonts w:ascii="Times New Roman" w:hAnsi="Times New Roman"/>
          <w:b/>
          <w:color w:val="auto"/>
        </w:rPr>
        <w:t>sukoba interesa</w:t>
      </w:r>
      <w:r w:rsidR="00703B2D" w:rsidRPr="006C5507">
        <w:rPr>
          <w:rFonts w:ascii="Times New Roman" w:hAnsi="Times New Roman"/>
          <w:b/>
          <w:color w:val="auto"/>
        </w:rPr>
        <w:t xml:space="preserve"> </w:t>
      </w:r>
      <w:r w:rsidR="00D27183" w:rsidRPr="006C5507">
        <w:rPr>
          <w:rFonts w:ascii="Times New Roman" w:hAnsi="Times New Roman"/>
          <w:b/>
          <w:color w:val="auto"/>
        </w:rPr>
        <w:t>podnesen</w:t>
      </w:r>
      <w:r w:rsidR="00052193" w:rsidRPr="006C5507">
        <w:rPr>
          <w:rFonts w:ascii="Times New Roman" w:hAnsi="Times New Roman"/>
          <w:b/>
          <w:color w:val="auto"/>
        </w:rPr>
        <w:t xml:space="preserve">e </w:t>
      </w:r>
      <w:r w:rsidR="00D27183" w:rsidRPr="006C5507">
        <w:rPr>
          <w:rFonts w:ascii="Times New Roman" w:hAnsi="Times New Roman"/>
          <w:b/>
          <w:color w:val="auto"/>
        </w:rPr>
        <w:t xml:space="preserve">protiv </w:t>
      </w:r>
      <w:r w:rsidR="00FE6399" w:rsidRPr="006C5507">
        <w:rPr>
          <w:rFonts w:ascii="Times New Roman" w:hAnsi="Times New Roman"/>
          <w:b/>
          <w:color w:val="auto"/>
        </w:rPr>
        <w:t xml:space="preserve">dužnosnika </w:t>
      </w:r>
      <w:r w:rsidR="00D27183" w:rsidRPr="006C5507">
        <w:rPr>
          <w:rFonts w:ascii="Times New Roman" w:hAnsi="Times New Roman"/>
          <w:b/>
          <w:color w:val="auto"/>
        </w:rPr>
        <w:t>Damira Krstičevića</w:t>
      </w:r>
      <w:r w:rsidRPr="006C5507">
        <w:rPr>
          <w:rFonts w:ascii="Times New Roman" w:hAnsi="Times New Roman"/>
          <w:b/>
          <w:color w:val="auto"/>
        </w:rPr>
        <w:t>,</w:t>
      </w:r>
      <w:r w:rsidR="0053462F" w:rsidRPr="006C5507">
        <w:rPr>
          <w:rFonts w:ascii="Times New Roman" w:hAnsi="Times New Roman"/>
          <w:b/>
          <w:color w:val="auto"/>
        </w:rPr>
        <w:t xml:space="preserve"> </w:t>
      </w:r>
      <w:r w:rsidR="00D27183" w:rsidRPr="006C5507">
        <w:rPr>
          <w:rFonts w:ascii="Times New Roman" w:hAnsi="Times New Roman"/>
          <w:b/>
          <w:color w:val="auto"/>
        </w:rPr>
        <w:t>potpredsjednika Vlade Republike Hrvatske i ministra obrane</w:t>
      </w:r>
      <w:r w:rsidRPr="006C5507">
        <w:rPr>
          <w:rFonts w:ascii="Times New Roman" w:hAnsi="Times New Roman"/>
          <w:b/>
          <w:color w:val="auto"/>
        </w:rPr>
        <w:t xml:space="preserve">, </w:t>
      </w:r>
      <w:r w:rsidRPr="006C5507">
        <w:rPr>
          <w:rFonts w:ascii="Times New Roman" w:hAnsi="Times New Roman"/>
          <w:color w:val="auto"/>
        </w:rPr>
        <w:t xml:space="preserve">na </w:t>
      </w:r>
      <w:r w:rsidR="00D27183" w:rsidRPr="006C5507">
        <w:rPr>
          <w:rFonts w:ascii="Times New Roman" w:hAnsi="Times New Roman"/>
          <w:color w:val="auto"/>
        </w:rPr>
        <w:t>49</w:t>
      </w:r>
      <w:r w:rsidRPr="006C5507">
        <w:rPr>
          <w:rFonts w:ascii="Times New Roman" w:hAnsi="Times New Roman"/>
          <w:color w:val="auto"/>
        </w:rPr>
        <w:t xml:space="preserve">. sjednici, održanoj </w:t>
      </w:r>
      <w:r w:rsidR="004809A5" w:rsidRPr="006C5507">
        <w:rPr>
          <w:rFonts w:ascii="Times New Roman" w:hAnsi="Times New Roman"/>
          <w:color w:val="auto"/>
        </w:rPr>
        <w:t>1</w:t>
      </w:r>
      <w:r w:rsidR="00D27183" w:rsidRPr="006C5507">
        <w:rPr>
          <w:rFonts w:ascii="Times New Roman" w:hAnsi="Times New Roman"/>
          <w:color w:val="auto"/>
        </w:rPr>
        <w:t>0</w:t>
      </w:r>
      <w:r w:rsidR="004809A5" w:rsidRPr="006C5507">
        <w:rPr>
          <w:rFonts w:ascii="Times New Roman" w:hAnsi="Times New Roman"/>
          <w:color w:val="auto"/>
        </w:rPr>
        <w:t xml:space="preserve">. </w:t>
      </w:r>
      <w:r w:rsidR="00D27183" w:rsidRPr="006C5507">
        <w:rPr>
          <w:rFonts w:ascii="Times New Roman" w:hAnsi="Times New Roman"/>
          <w:color w:val="auto"/>
        </w:rPr>
        <w:t>svibnja</w:t>
      </w:r>
      <w:r w:rsidR="004809A5" w:rsidRPr="006C5507">
        <w:rPr>
          <w:rFonts w:ascii="Times New Roman" w:hAnsi="Times New Roman"/>
          <w:color w:val="auto"/>
        </w:rPr>
        <w:t xml:space="preserve"> 2019</w:t>
      </w:r>
      <w:r w:rsidR="00FA460B" w:rsidRPr="006C5507">
        <w:rPr>
          <w:rFonts w:ascii="Times New Roman" w:hAnsi="Times New Roman"/>
          <w:color w:val="auto"/>
        </w:rPr>
        <w:t>.</w:t>
      </w:r>
      <w:r w:rsidR="004208C1" w:rsidRPr="006C5507">
        <w:rPr>
          <w:rFonts w:ascii="Times New Roman" w:hAnsi="Times New Roman"/>
          <w:color w:val="auto"/>
        </w:rPr>
        <w:t>g.</w:t>
      </w:r>
      <w:r w:rsidRPr="006C5507">
        <w:rPr>
          <w:rFonts w:ascii="Times New Roman" w:hAnsi="Times New Roman"/>
          <w:color w:val="auto"/>
        </w:rPr>
        <w:t>, donosi sljedeću:</w:t>
      </w:r>
    </w:p>
    <w:p w14:paraId="5C8DBA42" w14:textId="77777777" w:rsidR="00D11BA5" w:rsidRPr="006C5507"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6C5507">
        <w:rPr>
          <w:rFonts w:ascii="Times New Roman" w:eastAsia="Times New Roman" w:hAnsi="Times New Roman" w:cs="Times New Roman"/>
          <w:sz w:val="24"/>
          <w:szCs w:val="24"/>
          <w:lang w:eastAsia="hr-HR"/>
        </w:rPr>
        <w:t xml:space="preserve">     </w:t>
      </w:r>
    </w:p>
    <w:p w14:paraId="5C8DBA43" w14:textId="77777777" w:rsidR="00C97FF6" w:rsidRPr="006C5507" w:rsidRDefault="00C97FF6" w:rsidP="00C97FF6">
      <w:pPr>
        <w:autoSpaceDE w:val="0"/>
        <w:autoSpaceDN w:val="0"/>
        <w:adjustRightInd w:val="0"/>
        <w:spacing w:after="0" w:line="240" w:lineRule="auto"/>
        <w:jc w:val="center"/>
        <w:rPr>
          <w:rFonts w:ascii="Times New Roman" w:hAnsi="Times New Roman" w:cs="Times New Roman"/>
          <w:b/>
          <w:bCs/>
          <w:color w:val="000000"/>
          <w:sz w:val="24"/>
          <w:szCs w:val="24"/>
        </w:rPr>
      </w:pPr>
      <w:r w:rsidRPr="006C5507">
        <w:rPr>
          <w:rFonts w:ascii="Times New Roman" w:hAnsi="Times New Roman" w:cs="Times New Roman"/>
          <w:b/>
          <w:bCs/>
          <w:color w:val="000000"/>
          <w:sz w:val="24"/>
          <w:szCs w:val="24"/>
        </w:rPr>
        <w:t>ODLUKU</w:t>
      </w:r>
    </w:p>
    <w:p w14:paraId="5C8DBA44" w14:textId="77777777" w:rsidR="00C97FF6" w:rsidRPr="006C5507" w:rsidRDefault="00C97FF6" w:rsidP="00C97FF6">
      <w:pPr>
        <w:autoSpaceDE w:val="0"/>
        <w:autoSpaceDN w:val="0"/>
        <w:adjustRightInd w:val="0"/>
        <w:spacing w:after="0" w:line="240" w:lineRule="auto"/>
        <w:jc w:val="center"/>
        <w:rPr>
          <w:rFonts w:ascii="Times New Roman" w:hAnsi="Times New Roman" w:cs="Times New Roman"/>
          <w:color w:val="000000"/>
          <w:sz w:val="20"/>
          <w:szCs w:val="24"/>
        </w:rPr>
      </w:pPr>
    </w:p>
    <w:p w14:paraId="23D35DB1" w14:textId="443000A9" w:rsidR="00DC4958" w:rsidRPr="006C5507" w:rsidRDefault="00C97FF6" w:rsidP="00C97FF6">
      <w:pPr>
        <w:autoSpaceDE w:val="0"/>
        <w:autoSpaceDN w:val="0"/>
        <w:adjustRightInd w:val="0"/>
        <w:spacing w:after="0"/>
        <w:ind w:firstLine="708"/>
        <w:jc w:val="both"/>
        <w:rPr>
          <w:rFonts w:ascii="Times New Roman" w:hAnsi="Times New Roman" w:cs="Times New Roman"/>
          <w:b/>
          <w:sz w:val="24"/>
          <w:szCs w:val="24"/>
        </w:rPr>
      </w:pPr>
      <w:r w:rsidRPr="006C5507">
        <w:rPr>
          <w:rFonts w:ascii="Times New Roman" w:hAnsi="Times New Roman" w:cs="Times New Roman"/>
          <w:b/>
          <w:bCs/>
          <w:color w:val="000000"/>
          <w:sz w:val="24"/>
          <w:szCs w:val="24"/>
        </w:rPr>
        <w:t>Postupak za odlučivanje o sukobu interesa protiv</w:t>
      </w:r>
      <w:r w:rsidR="00FE6399" w:rsidRPr="006C5507">
        <w:rPr>
          <w:rFonts w:ascii="Times New Roman" w:hAnsi="Times New Roman" w:cs="Times New Roman"/>
          <w:b/>
          <w:bCs/>
          <w:color w:val="000000"/>
          <w:sz w:val="24"/>
          <w:szCs w:val="24"/>
        </w:rPr>
        <w:t xml:space="preserve"> </w:t>
      </w:r>
      <w:r w:rsidR="00703B2D" w:rsidRPr="006C5507">
        <w:rPr>
          <w:rFonts w:ascii="Times New Roman" w:hAnsi="Times New Roman" w:cs="Times New Roman"/>
          <w:b/>
          <w:bCs/>
          <w:color w:val="000000"/>
          <w:sz w:val="24"/>
          <w:szCs w:val="24"/>
        </w:rPr>
        <w:t xml:space="preserve">dužnosnika </w:t>
      </w:r>
      <w:r w:rsidR="00D27183" w:rsidRPr="006C5507">
        <w:rPr>
          <w:rFonts w:ascii="Times New Roman" w:hAnsi="Times New Roman" w:cs="Times New Roman"/>
          <w:b/>
          <w:bCs/>
          <w:color w:val="000000"/>
          <w:sz w:val="24"/>
          <w:szCs w:val="24"/>
        </w:rPr>
        <w:t xml:space="preserve">Damira Krstičevića, </w:t>
      </w:r>
      <w:r w:rsidRPr="006C5507">
        <w:rPr>
          <w:rFonts w:ascii="Times New Roman" w:hAnsi="Times New Roman" w:cs="Times New Roman"/>
          <w:b/>
          <w:sz w:val="24"/>
          <w:szCs w:val="24"/>
        </w:rPr>
        <w:t xml:space="preserve"> </w:t>
      </w:r>
      <w:r w:rsidR="007F0B87" w:rsidRPr="006C5507">
        <w:rPr>
          <w:rFonts w:ascii="Times New Roman" w:hAnsi="Times New Roman" w:cs="Times New Roman"/>
          <w:b/>
          <w:sz w:val="24"/>
          <w:szCs w:val="24"/>
        </w:rPr>
        <w:t xml:space="preserve">potpredsjednika Vlade Republike Hrvatske i ministra obrane, </w:t>
      </w:r>
      <w:r w:rsidRPr="006C5507">
        <w:rPr>
          <w:rFonts w:ascii="Times New Roman" w:hAnsi="Times New Roman" w:cs="Times New Roman"/>
          <w:b/>
          <w:sz w:val="24"/>
          <w:szCs w:val="24"/>
        </w:rPr>
        <w:t>neće se pokrenuti</w:t>
      </w:r>
      <w:r w:rsidR="00052193" w:rsidRPr="006C5507">
        <w:rPr>
          <w:rFonts w:ascii="Times New Roman" w:hAnsi="Times New Roman" w:cs="Times New Roman"/>
          <w:b/>
          <w:sz w:val="24"/>
          <w:szCs w:val="24"/>
        </w:rPr>
        <w:t xml:space="preserve">, </w:t>
      </w:r>
      <w:r w:rsidR="00DC4958" w:rsidRPr="006C5507">
        <w:rPr>
          <w:rFonts w:ascii="Times New Roman" w:hAnsi="Times New Roman" w:cs="Times New Roman"/>
          <w:b/>
          <w:sz w:val="24"/>
          <w:szCs w:val="24"/>
        </w:rPr>
        <w:t xml:space="preserve">s obzirom da </w:t>
      </w:r>
      <w:r w:rsidR="00D27183" w:rsidRPr="006C5507">
        <w:rPr>
          <w:rFonts w:ascii="Times New Roman" w:hAnsi="Times New Roman" w:cs="Times New Roman"/>
          <w:b/>
          <w:sz w:val="24"/>
          <w:szCs w:val="24"/>
        </w:rPr>
        <w:t xml:space="preserve">navodi </w:t>
      </w:r>
      <w:r w:rsidR="00093963" w:rsidRPr="006C5507">
        <w:rPr>
          <w:rFonts w:ascii="Times New Roman" w:hAnsi="Times New Roman" w:cs="Times New Roman"/>
          <w:b/>
          <w:sz w:val="24"/>
          <w:szCs w:val="24"/>
        </w:rPr>
        <w:t xml:space="preserve">iz neanonimne prijave zaprimljene </w:t>
      </w:r>
      <w:r w:rsidR="00D27183" w:rsidRPr="006C5507">
        <w:rPr>
          <w:rFonts w:ascii="Times New Roman" w:hAnsi="Times New Roman" w:cs="Times New Roman"/>
          <w:b/>
          <w:sz w:val="24"/>
          <w:szCs w:val="24"/>
        </w:rPr>
        <w:t xml:space="preserve">protiv navedenog dužnosnika </w:t>
      </w:r>
      <w:r w:rsidR="00B47400" w:rsidRPr="006C5507">
        <w:rPr>
          <w:rFonts w:ascii="Times New Roman" w:hAnsi="Times New Roman" w:cs="Times New Roman"/>
          <w:b/>
          <w:sz w:val="24"/>
          <w:szCs w:val="24"/>
        </w:rPr>
        <w:t>dana 26. listopada 2018.g.</w:t>
      </w:r>
      <w:r w:rsidR="00052193" w:rsidRPr="006C5507">
        <w:rPr>
          <w:rFonts w:ascii="Times New Roman" w:hAnsi="Times New Roman" w:cs="Times New Roman"/>
          <w:b/>
          <w:sz w:val="24"/>
          <w:szCs w:val="24"/>
        </w:rPr>
        <w:t>,</w:t>
      </w:r>
      <w:r w:rsidR="00B47400" w:rsidRPr="006C5507">
        <w:rPr>
          <w:rFonts w:ascii="Times New Roman" w:hAnsi="Times New Roman" w:cs="Times New Roman"/>
          <w:b/>
          <w:sz w:val="24"/>
          <w:szCs w:val="24"/>
        </w:rPr>
        <w:t xml:space="preserve"> pod brojem: 711-U-3059-P-336/18-01-1</w:t>
      </w:r>
      <w:r w:rsidR="00052193" w:rsidRPr="006C5507">
        <w:rPr>
          <w:rFonts w:ascii="Times New Roman" w:hAnsi="Times New Roman" w:cs="Times New Roman"/>
          <w:b/>
          <w:sz w:val="24"/>
          <w:szCs w:val="24"/>
        </w:rPr>
        <w:t>,</w:t>
      </w:r>
      <w:r w:rsidR="00B47400" w:rsidRPr="006C5507">
        <w:rPr>
          <w:rFonts w:ascii="Times New Roman" w:hAnsi="Times New Roman" w:cs="Times New Roman"/>
          <w:b/>
          <w:sz w:val="24"/>
          <w:szCs w:val="24"/>
        </w:rPr>
        <w:t xml:space="preserve"> </w:t>
      </w:r>
      <w:r w:rsidR="001B7F17" w:rsidRPr="006C5507">
        <w:rPr>
          <w:rFonts w:ascii="Times New Roman" w:hAnsi="Times New Roman" w:cs="Times New Roman"/>
          <w:b/>
          <w:sz w:val="24"/>
          <w:szCs w:val="24"/>
        </w:rPr>
        <w:t xml:space="preserve">ne sadrže nove činjenice niti okolnosti, već se u bitnome iznose iste okolnosti </w:t>
      </w:r>
      <w:r w:rsidR="007F0B87" w:rsidRPr="006C5507">
        <w:rPr>
          <w:rFonts w:ascii="Times New Roman" w:hAnsi="Times New Roman" w:cs="Times New Roman"/>
          <w:b/>
          <w:sz w:val="24"/>
          <w:szCs w:val="24"/>
        </w:rPr>
        <w:t>p</w:t>
      </w:r>
      <w:r w:rsidR="001B7F17" w:rsidRPr="006C5507">
        <w:rPr>
          <w:rFonts w:ascii="Times New Roman" w:hAnsi="Times New Roman" w:cs="Times New Roman"/>
          <w:b/>
          <w:sz w:val="24"/>
          <w:szCs w:val="24"/>
        </w:rPr>
        <w:t>o</w:t>
      </w:r>
      <w:r w:rsidR="007F0B87" w:rsidRPr="006C5507">
        <w:rPr>
          <w:rFonts w:ascii="Times New Roman" w:hAnsi="Times New Roman" w:cs="Times New Roman"/>
          <w:b/>
          <w:sz w:val="24"/>
          <w:szCs w:val="24"/>
        </w:rPr>
        <w:t>vodom kojih</w:t>
      </w:r>
      <w:r w:rsidR="001B7F17" w:rsidRPr="006C5507">
        <w:rPr>
          <w:rFonts w:ascii="Times New Roman" w:hAnsi="Times New Roman" w:cs="Times New Roman"/>
          <w:b/>
          <w:sz w:val="24"/>
          <w:szCs w:val="24"/>
        </w:rPr>
        <w:t xml:space="preserve"> je Povjerenstvo na 16. sjednici, održanoj 29. </w:t>
      </w:r>
      <w:r w:rsidR="007F0B87" w:rsidRPr="006C5507">
        <w:rPr>
          <w:rFonts w:ascii="Times New Roman" w:hAnsi="Times New Roman" w:cs="Times New Roman"/>
          <w:b/>
          <w:sz w:val="24"/>
          <w:szCs w:val="24"/>
        </w:rPr>
        <w:t>lipnja</w:t>
      </w:r>
      <w:r w:rsidR="001B7F17" w:rsidRPr="006C5507">
        <w:rPr>
          <w:rFonts w:ascii="Times New Roman" w:hAnsi="Times New Roman" w:cs="Times New Roman"/>
          <w:b/>
          <w:sz w:val="24"/>
          <w:szCs w:val="24"/>
        </w:rPr>
        <w:t xml:space="preserve"> 2018.g. donijelo Odluku</w:t>
      </w:r>
      <w:r w:rsidR="00B47400" w:rsidRPr="006C5507">
        <w:rPr>
          <w:rFonts w:ascii="Times New Roman" w:hAnsi="Times New Roman" w:cs="Times New Roman"/>
          <w:b/>
          <w:sz w:val="24"/>
          <w:szCs w:val="24"/>
        </w:rPr>
        <w:t xml:space="preserve"> </w:t>
      </w:r>
      <w:r w:rsidR="001B7F17" w:rsidRPr="006C5507">
        <w:rPr>
          <w:rFonts w:ascii="Times New Roman" w:hAnsi="Times New Roman" w:cs="Times New Roman"/>
          <w:b/>
          <w:sz w:val="24"/>
          <w:szCs w:val="24"/>
        </w:rPr>
        <w:t>o nepokre</w:t>
      </w:r>
      <w:r w:rsidR="007F0B87" w:rsidRPr="006C5507">
        <w:rPr>
          <w:rFonts w:ascii="Times New Roman" w:hAnsi="Times New Roman" w:cs="Times New Roman"/>
          <w:b/>
          <w:sz w:val="24"/>
          <w:szCs w:val="24"/>
        </w:rPr>
        <w:t>t</w:t>
      </w:r>
      <w:r w:rsidR="001B7F17" w:rsidRPr="006C5507">
        <w:rPr>
          <w:rFonts w:ascii="Times New Roman" w:hAnsi="Times New Roman" w:cs="Times New Roman"/>
          <w:b/>
          <w:sz w:val="24"/>
          <w:szCs w:val="24"/>
        </w:rPr>
        <w:t>anju postu</w:t>
      </w:r>
      <w:r w:rsidR="00B47400" w:rsidRPr="006C5507">
        <w:rPr>
          <w:rFonts w:ascii="Times New Roman" w:hAnsi="Times New Roman" w:cs="Times New Roman"/>
          <w:b/>
          <w:sz w:val="24"/>
          <w:szCs w:val="24"/>
        </w:rPr>
        <w:t>pka protiv navedenog dužnosnika,</w:t>
      </w:r>
      <w:r w:rsidR="00D84E75" w:rsidRPr="006C5507">
        <w:rPr>
          <w:rFonts w:ascii="Times New Roman" w:hAnsi="Times New Roman" w:cs="Times New Roman"/>
          <w:b/>
          <w:sz w:val="24"/>
          <w:szCs w:val="24"/>
        </w:rPr>
        <w:t xml:space="preserve"> broj: 717-I-919-P-121/18-04-8,</w:t>
      </w:r>
      <w:r w:rsidR="00B47400" w:rsidRPr="006C5507">
        <w:rPr>
          <w:rFonts w:ascii="Times New Roman" w:hAnsi="Times New Roman" w:cs="Times New Roman"/>
          <w:b/>
          <w:sz w:val="24"/>
          <w:szCs w:val="24"/>
        </w:rPr>
        <w:t xml:space="preserve"> </w:t>
      </w:r>
      <w:r w:rsidR="001B7F17" w:rsidRPr="006C5507">
        <w:rPr>
          <w:rFonts w:ascii="Times New Roman" w:hAnsi="Times New Roman" w:cs="Times New Roman"/>
          <w:b/>
          <w:sz w:val="24"/>
          <w:szCs w:val="24"/>
        </w:rPr>
        <w:t>a u razdoblju od donošenja navedene odluke nisu nastale nove činjenice i okolnosti koje bi upućivale na moguću povredu odredbi ZSSI-a te stoga ne postoje pretpostavke za</w:t>
      </w:r>
      <w:r w:rsidR="00D84E75" w:rsidRPr="006C5507">
        <w:rPr>
          <w:rFonts w:ascii="Times New Roman" w:hAnsi="Times New Roman" w:cs="Times New Roman"/>
          <w:b/>
          <w:sz w:val="24"/>
          <w:szCs w:val="24"/>
        </w:rPr>
        <w:t xml:space="preserve"> obnovu postupka i</w:t>
      </w:r>
      <w:r w:rsidR="001B7F17" w:rsidRPr="006C5507">
        <w:rPr>
          <w:rFonts w:ascii="Times New Roman" w:hAnsi="Times New Roman" w:cs="Times New Roman"/>
          <w:b/>
          <w:sz w:val="24"/>
          <w:szCs w:val="24"/>
        </w:rPr>
        <w:t xml:space="preserve"> ponovno </w:t>
      </w:r>
      <w:r w:rsidR="00CF296D" w:rsidRPr="006C5507">
        <w:rPr>
          <w:rFonts w:ascii="Times New Roman" w:hAnsi="Times New Roman" w:cs="Times New Roman"/>
          <w:b/>
          <w:sz w:val="24"/>
          <w:szCs w:val="24"/>
        </w:rPr>
        <w:t>odlučivanje o istoj pravnoj stva</w:t>
      </w:r>
      <w:r w:rsidR="001B7F17" w:rsidRPr="006C5507">
        <w:rPr>
          <w:rFonts w:ascii="Times New Roman" w:hAnsi="Times New Roman" w:cs="Times New Roman"/>
          <w:b/>
          <w:sz w:val="24"/>
          <w:szCs w:val="24"/>
        </w:rPr>
        <w:t>ri o kojoj je već riješeno.</w:t>
      </w:r>
    </w:p>
    <w:p w14:paraId="5C8DBA46" w14:textId="3FDE19AA" w:rsidR="00021216" w:rsidRPr="006C5507" w:rsidRDefault="00333002" w:rsidP="00C97FF6">
      <w:pPr>
        <w:autoSpaceDE w:val="0"/>
        <w:autoSpaceDN w:val="0"/>
        <w:adjustRightInd w:val="0"/>
        <w:spacing w:after="0"/>
        <w:ind w:firstLine="708"/>
        <w:jc w:val="both"/>
        <w:rPr>
          <w:rFonts w:ascii="Times New Roman" w:hAnsi="Times New Roman" w:cs="Times New Roman"/>
          <w:b/>
          <w:sz w:val="24"/>
          <w:szCs w:val="24"/>
        </w:rPr>
      </w:pPr>
      <w:r w:rsidRPr="006C5507">
        <w:rPr>
          <w:rFonts w:ascii="Times New Roman" w:hAnsi="Times New Roman" w:cs="Times New Roman"/>
          <w:b/>
          <w:sz w:val="20"/>
          <w:szCs w:val="24"/>
        </w:rPr>
        <w:t xml:space="preserve"> </w:t>
      </w:r>
    </w:p>
    <w:p w14:paraId="5C8DBA47" w14:textId="77777777" w:rsidR="00B61000" w:rsidRPr="006C5507" w:rsidRDefault="00B61000" w:rsidP="00B61000">
      <w:pPr>
        <w:autoSpaceDE w:val="0"/>
        <w:autoSpaceDN w:val="0"/>
        <w:adjustRightInd w:val="0"/>
        <w:spacing w:after="0"/>
        <w:jc w:val="center"/>
        <w:rPr>
          <w:rFonts w:ascii="Times New Roman" w:hAnsi="Times New Roman" w:cs="Times New Roman"/>
          <w:color w:val="000000"/>
          <w:sz w:val="24"/>
          <w:szCs w:val="24"/>
        </w:rPr>
      </w:pPr>
      <w:r w:rsidRPr="006C5507">
        <w:rPr>
          <w:rFonts w:ascii="Times New Roman" w:hAnsi="Times New Roman" w:cs="Times New Roman"/>
          <w:color w:val="000000"/>
          <w:sz w:val="24"/>
          <w:szCs w:val="24"/>
        </w:rPr>
        <w:t>Obrazloženje</w:t>
      </w:r>
    </w:p>
    <w:p w14:paraId="5C8DBA48" w14:textId="77777777" w:rsidR="00B61000" w:rsidRPr="006C5507" w:rsidRDefault="00B61000" w:rsidP="00C97FF6">
      <w:pPr>
        <w:autoSpaceDE w:val="0"/>
        <w:autoSpaceDN w:val="0"/>
        <w:adjustRightInd w:val="0"/>
        <w:spacing w:after="0"/>
        <w:ind w:firstLine="708"/>
        <w:jc w:val="both"/>
        <w:rPr>
          <w:rFonts w:ascii="Times New Roman" w:hAnsi="Times New Roman" w:cs="Times New Roman"/>
          <w:b/>
          <w:color w:val="000000"/>
          <w:sz w:val="20"/>
          <w:szCs w:val="24"/>
        </w:rPr>
      </w:pPr>
    </w:p>
    <w:p w14:paraId="12D12E3D" w14:textId="1406AACC" w:rsidR="00136A0D" w:rsidRPr="006C5507" w:rsidRDefault="00B61000" w:rsidP="00DC569A">
      <w:pPr>
        <w:autoSpaceDE w:val="0"/>
        <w:autoSpaceDN w:val="0"/>
        <w:adjustRightInd w:val="0"/>
        <w:spacing w:after="0"/>
        <w:ind w:firstLine="708"/>
        <w:jc w:val="both"/>
        <w:rPr>
          <w:rFonts w:ascii="Times New Roman" w:hAnsi="Times New Roman" w:cs="Times New Roman"/>
          <w:sz w:val="24"/>
          <w:szCs w:val="24"/>
        </w:rPr>
      </w:pPr>
      <w:r w:rsidRPr="006C5507">
        <w:rPr>
          <w:rFonts w:ascii="Times New Roman" w:hAnsi="Times New Roman" w:cs="Times New Roman"/>
          <w:sz w:val="24"/>
          <w:szCs w:val="24"/>
        </w:rPr>
        <w:t>Protiv</w:t>
      </w:r>
      <w:r w:rsidR="00FE6399" w:rsidRPr="006C5507">
        <w:rPr>
          <w:rFonts w:ascii="Times New Roman" w:hAnsi="Times New Roman" w:cs="Times New Roman"/>
          <w:sz w:val="24"/>
          <w:szCs w:val="24"/>
        </w:rPr>
        <w:t xml:space="preserve"> </w:t>
      </w:r>
      <w:r w:rsidR="00703B2D" w:rsidRPr="006C5507">
        <w:rPr>
          <w:rFonts w:ascii="Times New Roman" w:hAnsi="Times New Roman" w:cs="Times New Roman"/>
          <w:sz w:val="24"/>
          <w:szCs w:val="24"/>
        </w:rPr>
        <w:t>dužnosnika</w:t>
      </w:r>
      <w:r w:rsidR="00FE6399" w:rsidRPr="006C5507">
        <w:rPr>
          <w:rFonts w:ascii="Times New Roman" w:hAnsi="Times New Roman" w:cs="Times New Roman"/>
          <w:sz w:val="24"/>
          <w:szCs w:val="24"/>
        </w:rPr>
        <w:t xml:space="preserve"> </w:t>
      </w:r>
      <w:r w:rsidR="007F0B87" w:rsidRPr="006C5507">
        <w:rPr>
          <w:rFonts w:ascii="Times New Roman" w:hAnsi="Times New Roman" w:cs="Times New Roman"/>
          <w:sz w:val="24"/>
          <w:szCs w:val="24"/>
        </w:rPr>
        <w:t>Damira Krstičevića</w:t>
      </w:r>
      <w:r w:rsidR="007F74F4" w:rsidRPr="006C5507">
        <w:rPr>
          <w:rFonts w:ascii="Times New Roman" w:hAnsi="Times New Roman" w:cs="Times New Roman"/>
          <w:sz w:val="24"/>
          <w:szCs w:val="24"/>
        </w:rPr>
        <w:t>, potpredsjednika Vlade Republike Hrvatske i ministra obrane</w:t>
      </w:r>
      <w:r w:rsidR="003B0097" w:rsidRPr="006C5507">
        <w:rPr>
          <w:rFonts w:ascii="Times New Roman" w:hAnsi="Times New Roman" w:cs="Times New Roman"/>
          <w:sz w:val="24"/>
          <w:szCs w:val="24"/>
        </w:rPr>
        <w:t>,</w:t>
      </w:r>
      <w:r w:rsidR="008003B7" w:rsidRPr="006C5507">
        <w:rPr>
          <w:rFonts w:ascii="Times New Roman" w:hAnsi="Times New Roman" w:cs="Times New Roman"/>
          <w:sz w:val="24"/>
          <w:szCs w:val="24"/>
        </w:rPr>
        <w:t xml:space="preserve"> </w:t>
      </w:r>
      <w:r w:rsidR="007F74F4" w:rsidRPr="006C5507">
        <w:rPr>
          <w:rFonts w:ascii="Times New Roman" w:hAnsi="Times New Roman" w:cs="Times New Roman"/>
          <w:sz w:val="24"/>
          <w:szCs w:val="24"/>
        </w:rPr>
        <w:t>podnesena je 26</w:t>
      </w:r>
      <w:r w:rsidR="00FE6399" w:rsidRPr="006C5507">
        <w:rPr>
          <w:rFonts w:ascii="Times New Roman" w:hAnsi="Times New Roman" w:cs="Times New Roman"/>
          <w:sz w:val="24"/>
          <w:szCs w:val="24"/>
        </w:rPr>
        <w:t xml:space="preserve">. </w:t>
      </w:r>
      <w:r w:rsidR="007F74F4" w:rsidRPr="006C5507">
        <w:rPr>
          <w:rFonts w:ascii="Times New Roman" w:hAnsi="Times New Roman" w:cs="Times New Roman"/>
          <w:sz w:val="24"/>
          <w:szCs w:val="24"/>
        </w:rPr>
        <w:t>l</w:t>
      </w:r>
      <w:r w:rsidR="007C2361" w:rsidRPr="006C5507">
        <w:rPr>
          <w:rFonts w:ascii="Times New Roman" w:hAnsi="Times New Roman" w:cs="Times New Roman"/>
          <w:sz w:val="24"/>
          <w:szCs w:val="24"/>
        </w:rPr>
        <w:t>istopada 2018.g.</w:t>
      </w:r>
      <w:r w:rsidR="001878D1" w:rsidRPr="006C5507">
        <w:rPr>
          <w:rFonts w:ascii="Times New Roman" w:hAnsi="Times New Roman" w:cs="Times New Roman"/>
          <w:sz w:val="24"/>
          <w:szCs w:val="24"/>
        </w:rPr>
        <w:t xml:space="preserve"> </w:t>
      </w:r>
      <w:r w:rsidR="00FE6399" w:rsidRPr="006C5507">
        <w:rPr>
          <w:rFonts w:ascii="Times New Roman" w:hAnsi="Times New Roman" w:cs="Times New Roman"/>
          <w:sz w:val="24"/>
          <w:szCs w:val="24"/>
        </w:rPr>
        <w:t>ne</w:t>
      </w:r>
      <w:r w:rsidR="007C2361" w:rsidRPr="006C5507">
        <w:rPr>
          <w:rFonts w:ascii="Times New Roman" w:hAnsi="Times New Roman" w:cs="Times New Roman"/>
          <w:color w:val="000000" w:themeColor="text1"/>
          <w:sz w:val="24"/>
          <w:szCs w:val="24"/>
        </w:rPr>
        <w:t>anonimna</w:t>
      </w:r>
      <w:r w:rsidRPr="006C5507">
        <w:rPr>
          <w:rFonts w:ascii="Times New Roman" w:hAnsi="Times New Roman" w:cs="Times New Roman"/>
          <w:color w:val="000000" w:themeColor="text1"/>
          <w:sz w:val="24"/>
          <w:szCs w:val="24"/>
        </w:rPr>
        <w:t xml:space="preserve"> p</w:t>
      </w:r>
      <w:r w:rsidRPr="006C5507">
        <w:rPr>
          <w:rFonts w:ascii="Times New Roman" w:hAnsi="Times New Roman" w:cs="Times New Roman"/>
          <w:sz w:val="24"/>
          <w:szCs w:val="24"/>
        </w:rPr>
        <w:t>rija</w:t>
      </w:r>
      <w:r w:rsidR="007C2361" w:rsidRPr="006C5507">
        <w:rPr>
          <w:rFonts w:ascii="Times New Roman" w:hAnsi="Times New Roman" w:cs="Times New Roman"/>
          <w:sz w:val="24"/>
          <w:szCs w:val="24"/>
        </w:rPr>
        <w:t>va, koja je</w:t>
      </w:r>
      <w:r w:rsidRPr="006C5507">
        <w:rPr>
          <w:rFonts w:ascii="Times New Roman" w:hAnsi="Times New Roman" w:cs="Times New Roman"/>
          <w:sz w:val="24"/>
          <w:szCs w:val="24"/>
        </w:rPr>
        <w:t xml:space="preserve"> u knjizi ulazn</w:t>
      </w:r>
      <w:r w:rsidR="007C2361" w:rsidRPr="006C5507">
        <w:rPr>
          <w:rFonts w:ascii="Times New Roman" w:hAnsi="Times New Roman" w:cs="Times New Roman"/>
          <w:sz w:val="24"/>
          <w:szCs w:val="24"/>
        </w:rPr>
        <w:t>e pošte Povjerenstva zaprimljena</w:t>
      </w:r>
      <w:r w:rsidRPr="006C5507">
        <w:rPr>
          <w:rFonts w:ascii="Times New Roman" w:hAnsi="Times New Roman" w:cs="Times New Roman"/>
          <w:sz w:val="24"/>
          <w:szCs w:val="24"/>
        </w:rPr>
        <w:t xml:space="preserve"> pod </w:t>
      </w:r>
      <w:r w:rsidR="007C2361" w:rsidRPr="006C5507">
        <w:rPr>
          <w:rFonts w:ascii="Times New Roman" w:hAnsi="Times New Roman" w:cs="Times New Roman"/>
          <w:sz w:val="24"/>
          <w:szCs w:val="24"/>
        </w:rPr>
        <w:t>brojem</w:t>
      </w:r>
      <w:r w:rsidR="00C52958" w:rsidRPr="006C5507">
        <w:rPr>
          <w:rFonts w:ascii="Times New Roman" w:hAnsi="Times New Roman" w:cs="Times New Roman"/>
          <w:sz w:val="24"/>
          <w:szCs w:val="24"/>
        </w:rPr>
        <w:t xml:space="preserve">: </w:t>
      </w:r>
      <w:r w:rsidR="00FE6399" w:rsidRPr="006C5507">
        <w:rPr>
          <w:rFonts w:ascii="Times New Roman" w:hAnsi="Times New Roman" w:cs="Times New Roman"/>
          <w:sz w:val="24"/>
          <w:szCs w:val="24"/>
        </w:rPr>
        <w:t>711-U-</w:t>
      </w:r>
      <w:r w:rsidR="007C2361" w:rsidRPr="006C5507">
        <w:rPr>
          <w:rFonts w:ascii="Times New Roman" w:hAnsi="Times New Roman" w:cs="Times New Roman"/>
          <w:sz w:val="24"/>
          <w:szCs w:val="24"/>
        </w:rPr>
        <w:t>3059-P-336</w:t>
      </w:r>
      <w:r w:rsidR="0053462F" w:rsidRPr="006C5507">
        <w:rPr>
          <w:rFonts w:ascii="Times New Roman" w:hAnsi="Times New Roman" w:cs="Times New Roman"/>
          <w:sz w:val="24"/>
          <w:szCs w:val="24"/>
        </w:rPr>
        <w:t>/</w:t>
      </w:r>
      <w:r w:rsidR="00FE6399" w:rsidRPr="006C5507">
        <w:rPr>
          <w:rFonts w:ascii="Times New Roman" w:hAnsi="Times New Roman" w:cs="Times New Roman"/>
          <w:sz w:val="24"/>
          <w:szCs w:val="24"/>
        </w:rPr>
        <w:t>1</w:t>
      </w:r>
      <w:r w:rsidR="007C2361" w:rsidRPr="006C5507">
        <w:rPr>
          <w:rFonts w:ascii="Times New Roman" w:hAnsi="Times New Roman" w:cs="Times New Roman"/>
          <w:sz w:val="24"/>
          <w:szCs w:val="24"/>
        </w:rPr>
        <w:t>8-01-1</w:t>
      </w:r>
      <w:r w:rsidR="003B0097" w:rsidRPr="006C5507">
        <w:rPr>
          <w:rFonts w:ascii="Times New Roman" w:hAnsi="Times New Roman" w:cs="Times New Roman"/>
          <w:sz w:val="24"/>
          <w:szCs w:val="24"/>
        </w:rPr>
        <w:t>,</w:t>
      </w:r>
      <w:r w:rsidR="006935E0" w:rsidRPr="006C5507">
        <w:rPr>
          <w:rFonts w:ascii="Times New Roman" w:hAnsi="Times New Roman" w:cs="Times New Roman"/>
          <w:sz w:val="24"/>
          <w:szCs w:val="24"/>
        </w:rPr>
        <w:t xml:space="preserve"> </w:t>
      </w:r>
      <w:r w:rsidRPr="006C5507">
        <w:rPr>
          <w:rFonts w:ascii="Times New Roman" w:hAnsi="Times New Roman" w:cs="Times New Roman"/>
          <w:sz w:val="24"/>
          <w:szCs w:val="24"/>
        </w:rPr>
        <w:t>po</w:t>
      </w:r>
      <w:r w:rsidR="007C2361" w:rsidRPr="006C5507">
        <w:rPr>
          <w:rFonts w:ascii="Times New Roman" w:hAnsi="Times New Roman" w:cs="Times New Roman"/>
          <w:sz w:val="24"/>
          <w:szCs w:val="24"/>
        </w:rPr>
        <w:t>vodom koje</w:t>
      </w:r>
      <w:r w:rsidR="00FE6399" w:rsidRPr="006C5507">
        <w:rPr>
          <w:rFonts w:ascii="Times New Roman" w:hAnsi="Times New Roman" w:cs="Times New Roman"/>
          <w:sz w:val="24"/>
          <w:szCs w:val="24"/>
        </w:rPr>
        <w:t xml:space="preserve"> </w:t>
      </w:r>
      <w:r w:rsidR="003B0097" w:rsidRPr="006C5507">
        <w:rPr>
          <w:rFonts w:ascii="Times New Roman" w:hAnsi="Times New Roman" w:cs="Times New Roman"/>
          <w:sz w:val="24"/>
          <w:szCs w:val="24"/>
        </w:rPr>
        <w:t>j</w:t>
      </w:r>
      <w:r w:rsidR="00FE6399" w:rsidRPr="006C5507">
        <w:rPr>
          <w:rFonts w:ascii="Times New Roman" w:hAnsi="Times New Roman" w:cs="Times New Roman"/>
          <w:sz w:val="24"/>
          <w:szCs w:val="24"/>
        </w:rPr>
        <w:t xml:space="preserve">e </w:t>
      </w:r>
      <w:r w:rsidR="007C2361" w:rsidRPr="006C5507">
        <w:rPr>
          <w:rFonts w:ascii="Times New Roman" w:hAnsi="Times New Roman" w:cs="Times New Roman"/>
          <w:sz w:val="24"/>
          <w:szCs w:val="24"/>
        </w:rPr>
        <w:t>otvoren predmet P</w:t>
      </w:r>
      <w:r w:rsidR="00052193" w:rsidRPr="006C5507">
        <w:rPr>
          <w:rFonts w:ascii="Times New Roman" w:hAnsi="Times New Roman" w:cs="Times New Roman"/>
          <w:sz w:val="24"/>
          <w:szCs w:val="24"/>
        </w:rPr>
        <w:t>-</w:t>
      </w:r>
      <w:r w:rsidR="007C2361" w:rsidRPr="006C5507">
        <w:rPr>
          <w:rFonts w:ascii="Times New Roman" w:hAnsi="Times New Roman" w:cs="Times New Roman"/>
          <w:sz w:val="24"/>
          <w:szCs w:val="24"/>
        </w:rPr>
        <w:t>336/18</w:t>
      </w:r>
      <w:r w:rsidRPr="006C5507">
        <w:rPr>
          <w:rFonts w:ascii="Times New Roman" w:hAnsi="Times New Roman" w:cs="Times New Roman"/>
          <w:sz w:val="24"/>
          <w:szCs w:val="24"/>
        </w:rPr>
        <w:t>.</w:t>
      </w:r>
      <w:r w:rsidR="00021216" w:rsidRPr="006C5507">
        <w:rPr>
          <w:rFonts w:ascii="Times New Roman" w:hAnsi="Times New Roman" w:cs="Times New Roman"/>
          <w:sz w:val="24"/>
          <w:szCs w:val="24"/>
        </w:rPr>
        <w:t xml:space="preserve"> </w:t>
      </w:r>
    </w:p>
    <w:p w14:paraId="14F676F2" w14:textId="77777777" w:rsidR="00D842AB" w:rsidRPr="006C5507" w:rsidRDefault="00D842AB" w:rsidP="00DC569A">
      <w:pPr>
        <w:autoSpaceDE w:val="0"/>
        <w:autoSpaceDN w:val="0"/>
        <w:adjustRightInd w:val="0"/>
        <w:spacing w:after="0"/>
        <w:ind w:firstLine="708"/>
        <w:jc w:val="both"/>
        <w:rPr>
          <w:rFonts w:ascii="Times New Roman" w:hAnsi="Times New Roman" w:cs="Times New Roman"/>
          <w:sz w:val="16"/>
          <w:szCs w:val="24"/>
        </w:rPr>
      </w:pPr>
    </w:p>
    <w:p w14:paraId="2EF12071" w14:textId="4EE663F7" w:rsidR="00C2782B" w:rsidRPr="006C5507" w:rsidRDefault="007C2361" w:rsidP="00B47400">
      <w:pPr>
        <w:autoSpaceDE w:val="0"/>
        <w:autoSpaceDN w:val="0"/>
        <w:adjustRightInd w:val="0"/>
        <w:spacing w:after="0"/>
        <w:ind w:firstLine="708"/>
        <w:jc w:val="both"/>
        <w:rPr>
          <w:rFonts w:ascii="Times New Roman" w:hAnsi="Times New Roman"/>
          <w:sz w:val="24"/>
          <w:szCs w:val="24"/>
        </w:rPr>
      </w:pPr>
      <w:r w:rsidRPr="006C5507">
        <w:rPr>
          <w:rFonts w:ascii="Times New Roman" w:hAnsi="Times New Roman"/>
          <w:sz w:val="24"/>
          <w:szCs w:val="24"/>
        </w:rPr>
        <w:t>U predmetnoj prijavi</w:t>
      </w:r>
      <w:r w:rsidR="00136A0D" w:rsidRPr="006C5507">
        <w:rPr>
          <w:rFonts w:ascii="Times New Roman" w:hAnsi="Times New Roman"/>
          <w:sz w:val="24"/>
          <w:szCs w:val="24"/>
        </w:rPr>
        <w:t xml:space="preserve"> </w:t>
      </w:r>
      <w:r w:rsidR="00052193" w:rsidRPr="006C5507">
        <w:rPr>
          <w:rFonts w:ascii="Times New Roman" w:hAnsi="Times New Roman"/>
          <w:sz w:val="24"/>
          <w:szCs w:val="24"/>
        </w:rPr>
        <w:t xml:space="preserve">se </w:t>
      </w:r>
      <w:r w:rsidR="00136A0D" w:rsidRPr="006C5507">
        <w:rPr>
          <w:rFonts w:ascii="Times New Roman" w:hAnsi="Times New Roman"/>
          <w:sz w:val="24"/>
          <w:szCs w:val="24"/>
        </w:rPr>
        <w:t xml:space="preserve">u bitnom </w:t>
      </w:r>
      <w:r w:rsidR="003B0097" w:rsidRPr="006C5507">
        <w:rPr>
          <w:rFonts w:ascii="Times New Roman" w:hAnsi="Times New Roman"/>
          <w:sz w:val="24"/>
          <w:szCs w:val="24"/>
        </w:rPr>
        <w:t xml:space="preserve">navodi da </w:t>
      </w:r>
      <w:r w:rsidRPr="006C5507">
        <w:rPr>
          <w:rFonts w:ascii="Times New Roman" w:hAnsi="Times New Roman"/>
          <w:sz w:val="24"/>
          <w:szCs w:val="24"/>
        </w:rPr>
        <w:t>je dužnosnik Damir Krstičević prilikom nabave aviona od izraelske kompanije Israel Aerospace Industries Ltd. pogodovao trgovačkom društvu KING ICT d.o.o. u kojem je dužnosnik bio zaposlen kao direktor od 2001. do 2004., zatim kao prokurist od 2004. do 2007., dok je od 2007. do 2016. obavljao funkciju člana Nadzornog odbora istog trgovačkog društva.</w:t>
      </w:r>
      <w:r w:rsidR="008C4B0B" w:rsidRPr="006C5507">
        <w:rPr>
          <w:rFonts w:ascii="Times New Roman" w:hAnsi="Times New Roman"/>
          <w:sz w:val="24"/>
          <w:szCs w:val="24"/>
        </w:rPr>
        <w:t xml:space="preserve"> U prijav</w:t>
      </w:r>
      <w:r w:rsidR="00B47400" w:rsidRPr="006C5507">
        <w:rPr>
          <w:rFonts w:ascii="Times New Roman" w:hAnsi="Times New Roman"/>
          <w:sz w:val="24"/>
          <w:szCs w:val="24"/>
        </w:rPr>
        <w:t>i se nadalje navodi da je dužnos</w:t>
      </w:r>
      <w:r w:rsidR="008C4B0B" w:rsidRPr="006C5507">
        <w:rPr>
          <w:rFonts w:ascii="Times New Roman" w:hAnsi="Times New Roman"/>
          <w:sz w:val="24"/>
          <w:szCs w:val="24"/>
        </w:rPr>
        <w:t>nik Damir Krstičević u ožujku 2018.g. potvrdio da se Republika Hrvatska odlučila na kupovinu 12 izraelskih borbenih zrakoplova F-16 Barak. U gotovo isto vrijeme</w:t>
      </w:r>
      <w:r w:rsidR="00EB6D04" w:rsidRPr="006C5507">
        <w:rPr>
          <w:rFonts w:ascii="Times New Roman" w:hAnsi="Times New Roman"/>
          <w:sz w:val="24"/>
          <w:szCs w:val="24"/>
        </w:rPr>
        <w:t xml:space="preserve"> raspisan je natječaj </w:t>
      </w:r>
      <w:r w:rsidR="00EB6D04" w:rsidRPr="006C5507">
        <w:rPr>
          <w:rFonts w:ascii="Times New Roman" w:hAnsi="Times New Roman"/>
          <w:sz w:val="24"/>
          <w:szCs w:val="24"/>
        </w:rPr>
        <w:lastRenderedPageBreak/>
        <w:t>Ministarst</w:t>
      </w:r>
      <w:r w:rsidR="008C4B0B" w:rsidRPr="006C5507">
        <w:rPr>
          <w:rFonts w:ascii="Times New Roman" w:hAnsi="Times New Roman"/>
          <w:sz w:val="24"/>
          <w:szCs w:val="24"/>
        </w:rPr>
        <w:t xml:space="preserve">va poljoprivrede za nabavu „besposadnog zračnog sustava“ koji je procijenjen na 12 milijuna eura bez PDV-a. Na navedenom natječaju konkuriralo je trgovačko društvo KING ICT d.o.o., a njihov partner bio je Israel Aerospace Industries Ltd. </w:t>
      </w:r>
      <w:r w:rsidR="00EB6D04" w:rsidRPr="006C5507">
        <w:rPr>
          <w:rFonts w:ascii="Times New Roman" w:hAnsi="Times New Roman"/>
          <w:sz w:val="24"/>
          <w:szCs w:val="24"/>
        </w:rPr>
        <w:t xml:space="preserve">U prijavi se nadalje navodi da je na navedenom natječaju Ministarstva poljoprivrede </w:t>
      </w:r>
      <w:r w:rsidR="00C2782B" w:rsidRPr="006C5507">
        <w:rPr>
          <w:rFonts w:ascii="Times New Roman" w:hAnsi="Times New Roman"/>
          <w:sz w:val="24"/>
          <w:szCs w:val="24"/>
        </w:rPr>
        <w:t>kao predstavnik zajednice ponuditelja trgovačkog društva KING ICT d.o.o. i Israel Aerospace Industries Ltd. sudje</w:t>
      </w:r>
      <w:r w:rsidR="007776B8" w:rsidRPr="006C5507">
        <w:rPr>
          <w:rFonts w:ascii="Times New Roman" w:hAnsi="Times New Roman"/>
          <w:sz w:val="24"/>
          <w:szCs w:val="24"/>
        </w:rPr>
        <w:t>lovao Siniša Belošević, predstavnik upra</w:t>
      </w:r>
      <w:r w:rsidR="00C2782B" w:rsidRPr="006C5507">
        <w:rPr>
          <w:rFonts w:ascii="Times New Roman" w:hAnsi="Times New Roman"/>
          <w:sz w:val="24"/>
          <w:szCs w:val="24"/>
        </w:rPr>
        <w:t>ve trgovačkog društva AERO PARTNER d.o.o.</w:t>
      </w:r>
      <w:r w:rsidR="007776B8" w:rsidRPr="006C5507">
        <w:rPr>
          <w:rFonts w:ascii="Times New Roman" w:hAnsi="Times New Roman"/>
          <w:sz w:val="24"/>
          <w:szCs w:val="24"/>
        </w:rPr>
        <w:t xml:space="preserve">, </w:t>
      </w:r>
      <w:r w:rsidR="00C2782B" w:rsidRPr="006C5507">
        <w:rPr>
          <w:rFonts w:ascii="Times New Roman" w:hAnsi="Times New Roman"/>
          <w:sz w:val="24"/>
          <w:szCs w:val="24"/>
        </w:rPr>
        <w:t>koje je umiješano u koruptive radnje vezane za remont helikoptera u Bosni i Hercegovini te remont hrvatskih MIG-21 u Ukrajini.</w:t>
      </w:r>
      <w:r w:rsidR="00B47400" w:rsidRPr="006C5507">
        <w:rPr>
          <w:rFonts w:ascii="Times New Roman" w:hAnsi="Times New Roman"/>
          <w:sz w:val="24"/>
          <w:szCs w:val="24"/>
        </w:rPr>
        <w:t xml:space="preserve"> </w:t>
      </w:r>
      <w:r w:rsidR="00C2782B" w:rsidRPr="006C5507">
        <w:rPr>
          <w:rFonts w:ascii="Times New Roman" w:hAnsi="Times New Roman"/>
          <w:sz w:val="24"/>
          <w:szCs w:val="24"/>
        </w:rPr>
        <w:t xml:space="preserve">U prijavi se nadalje navodi da </w:t>
      </w:r>
      <w:r w:rsidR="00052193" w:rsidRPr="006C5507">
        <w:rPr>
          <w:rFonts w:ascii="Times New Roman" w:hAnsi="Times New Roman"/>
          <w:sz w:val="24"/>
          <w:szCs w:val="24"/>
        </w:rPr>
        <w:t xml:space="preserve">je </w:t>
      </w:r>
      <w:r w:rsidR="00C2782B" w:rsidRPr="006C5507">
        <w:rPr>
          <w:rFonts w:ascii="Times New Roman" w:hAnsi="Times New Roman"/>
          <w:sz w:val="24"/>
          <w:szCs w:val="24"/>
        </w:rPr>
        <w:t>Republika Hrvatska 2013.g. naručila, a 2015.g. kupila 5 MIG-ova 21 od ukrajinske tvrtke UKRSPECEXPORT, a 7 dala na remont. Podnositelj prijave ističe da je navedeni natječaj bio namješten, dobavljači umiješani u korupciju, a hrvatski MIG-ovi vraćeni neispravni. Predstavnik ukrajinske tvrtke u Hrvatskoj bilo je upravo trgovačko društvo AERO PARTNER d.o.o.</w:t>
      </w:r>
    </w:p>
    <w:p w14:paraId="34F9D3C9" w14:textId="08B0D9C1" w:rsidR="00C2782B" w:rsidRPr="006C5507" w:rsidRDefault="00C2782B" w:rsidP="007C2361">
      <w:pPr>
        <w:autoSpaceDE w:val="0"/>
        <w:autoSpaceDN w:val="0"/>
        <w:adjustRightInd w:val="0"/>
        <w:spacing w:after="0"/>
        <w:ind w:firstLine="708"/>
        <w:jc w:val="both"/>
        <w:rPr>
          <w:rFonts w:ascii="Times New Roman" w:hAnsi="Times New Roman"/>
          <w:sz w:val="24"/>
          <w:szCs w:val="24"/>
        </w:rPr>
      </w:pPr>
    </w:p>
    <w:p w14:paraId="039E6EC0" w14:textId="2B4251D9" w:rsidR="00C2782B" w:rsidRPr="006C5507" w:rsidRDefault="00B47400" w:rsidP="007C2361">
      <w:pPr>
        <w:autoSpaceDE w:val="0"/>
        <w:autoSpaceDN w:val="0"/>
        <w:adjustRightInd w:val="0"/>
        <w:spacing w:after="0"/>
        <w:ind w:firstLine="708"/>
        <w:jc w:val="both"/>
        <w:rPr>
          <w:rFonts w:ascii="Times New Roman" w:hAnsi="Times New Roman"/>
          <w:sz w:val="24"/>
          <w:szCs w:val="24"/>
        </w:rPr>
      </w:pPr>
      <w:r w:rsidRPr="006C5507">
        <w:rPr>
          <w:rFonts w:ascii="Times New Roman" w:hAnsi="Times New Roman"/>
          <w:sz w:val="24"/>
          <w:szCs w:val="24"/>
        </w:rPr>
        <w:t>Podnositelj prijave</w:t>
      </w:r>
      <w:r w:rsidR="00C2782B" w:rsidRPr="006C5507">
        <w:rPr>
          <w:rFonts w:ascii="Times New Roman" w:hAnsi="Times New Roman"/>
          <w:sz w:val="24"/>
          <w:szCs w:val="24"/>
        </w:rPr>
        <w:t xml:space="preserve"> dodatno navodi da je od 2017.g. kada je </w:t>
      </w:r>
      <w:r w:rsidRPr="006C5507">
        <w:rPr>
          <w:rFonts w:ascii="Times New Roman" w:hAnsi="Times New Roman"/>
          <w:sz w:val="24"/>
          <w:szCs w:val="24"/>
        </w:rPr>
        <w:t xml:space="preserve">dužnosnik Damir Krstičević postao </w:t>
      </w:r>
      <w:r w:rsidR="00C2782B" w:rsidRPr="006C5507">
        <w:rPr>
          <w:rFonts w:ascii="Times New Roman" w:hAnsi="Times New Roman"/>
          <w:sz w:val="24"/>
          <w:szCs w:val="24"/>
        </w:rPr>
        <w:t>ministar obrane</w:t>
      </w:r>
      <w:r w:rsidR="007776B8" w:rsidRPr="006C5507">
        <w:rPr>
          <w:rFonts w:ascii="Times New Roman" w:hAnsi="Times New Roman"/>
          <w:sz w:val="24"/>
          <w:szCs w:val="24"/>
        </w:rPr>
        <w:t>, povećan broj poslovnih odnos</w:t>
      </w:r>
      <w:r w:rsidR="00C2782B" w:rsidRPr="006C5507">
        <w:rPr>
          <w:rFonts w:ascii="Times New Roman" w:hAnsi="Times New Roman"/>
          <w:sz w:val="24"/>
          <w:szCs w:val="24"/>
        </w:rPr>
        <w:t>a između trgovačkog društva KING ICT d.o.o. i države.</w:t>
      </w:r>
    </w:p>
    <w:p w14:paraId="627D66AF" w14:textId="77777777" w:rsidR="00D842AB" w:rsidRPr="006C5507" w:rsidRDefault="00D842AB" w:rsidP="00DC569A">
      <w:pPr>
        <w:autoSpaceDE w:val="0"/>
        <w:autoSpaceDN w:val="0"/>
        <w:adjustRightInd w:val="0"/>
        <w:spacing w:after="0"/>
        <w:ind w:firstLine="708"/>
        <w:jc w:val="both"/>
        <w:rPr>
          <w:rFonts w:ascii="Times New Roman" w:hAnsi="Times New Roman"/>
          <w:sz w:val="24"/>
          <w:szCs w:val="24"/>
        </w:rPr>
      </w:pPr>
    </w:p>
    <w:p w14:paraId="090DA128" w14:textId="0760F756" w:rsidR="00B47400" w:rsidRPr="006C5507" w:rsidRDefault="00B47400" w:rsidP="00B47400">
      <w:pPr>
        <w:spacing w:after="0"/>
        <w:ind w:firstLine="708"/>
        <w:jc w:val="both"/>
        <w:rPr>
          <w:rFonts w:ascii="Times New Roman" w:hAnsi="Times New Roman"/>
          <w:sz w:val="24"/>
          <w:szCs w:val="24"/>
        </w:rPr>
      </w:pPr>
      <w:r w:rsidRPr="006C5507">
        <w:rPr>
          <w:rFonts w:ascii="Times New Roman" w:hAnsi="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w:t>
      </w:r>
      <w:r w:rsidRPr="006C5507">
        <w:rPr>
          <w:rFonts w:ascii="Times New Roman" w:hAnsi="Times New Roman"/>
          <w:color w:val="000000"/>
          <w:sz w:val="24"/>
          <w:szCs w:val="24"/>
        </w:rPr>
        <w:t xml:space="preserve">O pokretanju ili nepokretanju postupka, Povjerenstvo donosi pisanu odluku. </w:t>
      </w:r>
      <w:r w:rsidRPr="006C5507">
        <w:rPr>
          <w:rFonts w:ascii="Times New Roman" w:hAnsi="Times New Roman"/>
          <w:sz w:val="24"/>
          <w:szCs w:val="24"/>
        </w:rPr>
        <w:t xml:space="preserve">Sukladno stavku 4. istog članka Zakona, podnositelju prijave jamči se zaštita anonimnosti. </w:t>
      </w:r>
    </w:p>
    <w:p w14:paraId="2DFD5FF5" w14:textId="77777777" w:rsidR="00B47400" w:rsidRPr="006C5507" w:rsidRDefault="00B47400" w:rsidP="00B47400">
      <w:pPr>
        <w:spacing w:after="0"/>
        <w:ind w:firstLine="708"/>
        <w:jc w:val="both"/>
        <w:rPr>
          <w:rFonts w:ascii="Times New Roman" w:hAnsi="Times New Roman"/>
          <w:sz w:val="24"/>
          <w:szCs w:val="24"/>
        </w:rPr>
      </w:pPr>
    </w:p>
    <w:p w14:paraId="5C8DBA4B" w14:textId="2311CBBB" w:rsidR="00344AE9" w:rsidRPr="006C5507" w:rsidRDefault="00344AE9" w:rsidP="00344AE9">
      <w:pPr>
        <w:spacing w:after="0"/>
        <w:ind w:firstLine="708"/>
        <w:jc w:val="both"/>
        <w:rPr>
          <w:rFonts w:ascii="Times New Roman" w:hAnsi="Times New Roman"/>
          <w:sz w:val="24"/>
          <w:szCs w:val="24"/>
        </w:rPr>
      </w:pPr>
      <w:r w:rsidRPr="006C5507">
        <w:rPr>
          <w:rFonts w:ascii="Times New Roman" w:hAnsi="Times New Roman"/>
          <w:sz w:val="24"/>
          <w:szCs w:val="24"/>
        </w:rPr>
        <w:t>Čla</w:t>
      </w:r>
      <w:r w:rsidR="006935E0" w:rsidRPr="006C5507">
        <w:rPr>
          <w:rFonts w:ascii="Times New Roman" w:hAnsi="Times New Roman"/>
          <w:sz w:val="24"/>
          <w:szCs w:val="24"/>
        </w:rPr>
        <w:t xml:space="preserve">nkom 3. stavkom 1. </w:t>
      </w:r>
      <w:r w:rsidR="00252486" w:rsidRPr="006C5507">
        <w:rPr>
          <w:rFonts w:ascii="Times New Roman" w:hAnsi="Times New Roman"/>
          <w:sz w:val="24"/>
          <w:szCs w:val="24"/>
        </w:rPr>
        <w:t>podstvakom 3. propisano je da su zastupnici u Hrvatskom saboru dužnosnici u smislu ZSSI-a. P</w:t>
      </w:r>
      <w:r w:rsidR="006935E0" w:rsidRPr="006C5507">
        <w:rPr>
          <w:rFonts w:ascii="Times New Roman" w:hAnsi="Times New Roman"/>
          <w:sz w:val="24"/>
          <w:szCs w:val="24"/>
        </w:rPr>
        <w:t xml:space="preserve">odstavkom </w:t>
      </w:r>
      <w:r w:rsidR="007776B8" w:rsidRPr="006C5507">
        <w:rPr>
          <w:rFonts w:ascii="Times New Roman" w:hAnsi="Times New Roman"/>
          <w:sz w:val="24"/>
          <w:szCs w:val="24"/>
        </w:rPr>
        <w:t>4</w:t>
      </w:r>
      <w:r w:rsidR="00252486" w:rsidRPr="006C5507">
        <w:rPr>
          <w:rFonts w:ascii="Times New Roman" w:hAnsi="Times New Roman"/>
          <w:sz w:val="24"/>
          <w:szCs w:val="24"/>
        </w:rPr>
        <w:t xml:space="preserve">. istog članka propisano je da su </w:t>
      </w:r>
      <w:r w:rsidR="007776B8" w:rsidRPr="006C5507">
        <w:rPr>
          <w:rFonts w:ascii="Times New Roman" w:hAnsi="Times New Roman"/>
          <w:sz w:val="24"/>
          <w:szCs w:val="24"/>
        </w:rPr>
        <w:t>predsjednik i članovi Vlade Republike Hrvatske (potpredsjednici i ministri u Vladi Republike Hrvatske)</w:t>
      </w:r>
      <w:r w:rsidR="006935E0" w:rsidRPr="006C5507">
        <w:rPr>
          <w:rFonts w:ascii="Times New Roman" w:hAnsi="Times New Roman"/>
          <w:sz w:val="24"/>
          <w:szCs w:val="24"/>
        </w:rPr>
        <w:t xml:space="preserve"> </w:t>
      </w:r>
      <w:r w:rsidR="00252486" w:rsidRPr="006C5507">
        <w:rPr>
          <w:rFonts w:ascii="Times New Roman" w:hAnsi="Times New Roman"/>
          <w:sz w:val="24"/>
          <w:szCs w:val="24"/>
        </w:rPr>
        <w:t xml:space="preserve">također </w:t>
      </w:r>
      <w:r w:rsidRPr="006C5507">
        <w:rPr>
          <w:rFonts w:ascii="Times New Roman" w:hAnsi="Times New Roman"/>
          <w:sz w:val="24"/>
          <w:szCs w:val="24"/>
        </w:rPr>
        <w:t>dužnosnici u smislu odredbi navedenog Zakona.</w:t>
      </w:r>
      <w:r w:rsidR="007776B8" w:rsidRPr="006C5507">
        <w:rPr>
          <w:rFonts w:ascii="Times New Roman" w:hAnsi="Times New Roman"/>
          <w:sz w:val="24"/>
          <w:szCs w:val="24"/>
        </w:rPr>
        <w:t xml:space="preserve"> Uvidom u Registar dužnosnika koji ustrojava i vodi Povjerenstvo utvrđeno je da </w:t>
      </w:r>
      <w:r w:rsidR="00252486" w:rsidRPr="006C5507">
        <w:rPr>
          <w:rFonts w:ascii="Times New Roman" w:hAnsi="Times New Roman"/>
          <w:sz w:val="24"/>
          <w:szCs w:val="24"/>
        </w:rPr>
        <w:t>je Damir Krstičević od 28. prosinca 2015.g. do 19. listopada 2016.g. obnašao dužnost zastupnika u Hrvatskom saboru, a od 19. listopada 2016.g. pa nadalje obnaša dužnost ministra obrane te je stoga povodm obnašanja navedenih dužnosti</w:t>
      </w:r>
      <w:r w:rsidRPr="006C5507">
        <w:rPr>
          <w:rFonts w:ascii="Times New Roman" w:hAnsi="Times New Roman"/>
          <w:sz w:val="24"/>
          <w:szCs w:val="24"/>
        </w:rPr>
        <w:t xml:space="preserve"> </w:t>
      </w:r>
      <w:r w:rsidR="00252486" w:rsidRPr="006C5507">
        <w:rPr>
          <w:rFonts w:ascii="Times New Roman" w:hAnsi="Times New Roman"/>
          <w:sz w:val="24"/>
          <w:szCs w:val="24"/>
        </w:rPr>
        <w:t>obveza</w:t>
      </w:r>
      <w:r w:rsidR="00A602B0" w:rsidRPr="006C5507">
        <w:rPr>
          <w:rFonts w:ascii="Times New Roman" w:hAnsi="Times New Roman"/>
          <w:sz w:val="24"/>
          <w:szCs w:val="24"/>
        </w:rPr>
        <w:t>n</w:t>
      </w:r>
      <w:r w:rsidR="00705174" w:rsidRPr="006C5507">
        <w:rPr>
          <w:rFonts w:ascii="Times New Roman" w:hAnsi="Times New Roman"/>
          <w:sz w:val="24"/>
          <w:szCs w:val="24"/>
        </w:rPr>
        <w:t xml:space="preserve"> </w:t>
      </w:r>
      <w:r w:rsidRPr="006C5507">
        <w:rPr>
          <w:rFonts w:ascii="Times New Roman" w:hAnsi="Times New Roman"/>
          <w:sz w:val="24"/>
          <w:szCs w:val="24"/>
        </w:rPr>
        <w:t>postupati sukladno odredbama ZSSI-a</w:t>
      </w:r>
      <w:r w:rsidR="00705174" w:rsidRPr="006C5507">
        <w:rPr>
          <w:rFonts w:ascii="Times New Roman" w:hAnsi="Times New Roman"/>
          <w:sz w:val="24"/>
          <w:szCs w:val="24"/>
        </w:rPr>
        <w:t>.</w:t>
      </w:r>
      <w:r w:rsidRPr="006C5507">
        <w:rPr>
          <w:rFonts w:ascii="Times New Roman" w:hAnsi="Times New Roman"/>
          <w:sz w:val="24"/>
          <w:szCs w:val="24"/>
        </w:rPr>
        <w:t xml:space="preserve"> </w:t>
      </w:r>
    </w:p>
    <w:p w14:paraId="15307324" w14:textId="4D337F57" w:rsidR="00252486" w:rsidRPr="006C5507" w:rsidRDefault="00252486" w:rsidP="00344AE9">
      <w:pPr>
        <w:spacing w:after="0"/>
        <w:ind w:firstLine="708"/>
        <w:jc w:val="both"/>
        <w:rPr>
          <w:rFonts w:ascii="Times New Roman" w:hAnsi="Times New Roman"/>
          <w:sz w:val="24"/>
          <w:szCs w:val="24"/>
        </w:rPr>
      </w:pPr>
    </w:p>
    <w:p w14:paraId="0FF5149B" w14:textId="4342989C" w:rsidR="00252486" w:rsidRPr="006C5507" w:rsidRDefault="00252486" w:rsidP="00344AE9">
      <w:pPr>
        <w:spacing w:after="0"/>
        <w:ind w:firstLine="708"/>
        <w:jc w:val="both"/>
        <w:rPr>
          <w:rFonts w:ascii="Times New Roman" w:hAnsi="Times New Roman"/>
          <w:sz w:val="24"/>
          <w:szCs w:val="24"/>
        </w:rPr>
      </w:pPr>
      <w:r w:rsidRPr="006C5507">
        <w:rPr>
          <w:rFonts w:ascii="Times New Roman" w:hAnsi="Times New Roman"/>
          <w:sz w:val="24"/>
          <w:szCs w:val="24"/>
        </w:rPr>
        <w:t>Povjerenst</w:t>
      </w:r>
      <w:r w:rsidR="00A67BF2" w:rsidRPr="006C5507">
        <w:rPr>
          <w:rFonts w:ascii="Times New Roman" w:hAnsi="Times New Roman"/>
          <w:sz w:val="24"/>
          <w:szCs w:val="24"/>
        </w:rPr>
        <w:t>vo ističe da je na zahtje</w:t>
      </w:r>
      <w:r w:rsidRPr="006C5507">
        <w:rPr>
          <w:rFonts w:ascii="Times New Roman" w:hAnsi="Times New Roman"/>
          <w:sz w:val="24"/>
          <w:szCs w:val="24"/>
        </w:rPr>
        <w:t xml:space="preserve">v dužnosnika Damira Krstičevića na </w:t>
      </w:r>
      <w:r w:rsidR="00A67BF2" w:rsidRPr="006C5507">
        <w:rPr>
          <w:rFonts w:ascii="Times New Roman" w:hAnsi="Times New Roman"/>
          <w:sz w:val="24"/>
          <w:szCs w:val="24"/>
        </w:rPr>
        <w:t>157. sjednici održanoj 17. studenoga 2016.g. dalo mišljenje broj: 711-I-1630-M-170/16-02-18 da sukladno odredbama ZSSI-a ne postoji zapreka za stupanje u poslovni odnos između trgovačkih društava KING ICT d.o.o. te M SAN Grupa d.d. i Ministartsva obarne i/ili Vlade Republike Hrvatske kao tijela javne vlasti u kojima du</w:t>
      </w:r>
      <w:r w:rsidR="00B47400" w:rsidRPr="006C5507">
        <w:rPr>
          <w:rFonts w:ascii="Times New Roman" w:hAnsi="Times New Roman"/>
          <w:sz w:val="24"/>
          <w:szCs w:val="24"/>
        </w:rPr>
        <w:t>žnosnik obnaša dužnost ministra</w:t>
      </w:r>
      <w:r w:rsidR="00A67BF2" w:rsidRPr="006C5507">
        <w:rPr>
          <w:rFonts w:ascii="Times New Roman" w:hAnsi="Times New Roman"/>
          <w:sz w:val="24"/>
          <w:szCs w:val="24"/>
        </w:rPr>
        <w:t xml:space="preserve">, odnosno potpredsjednika Vlade Republike Hrvatske. Međutim, uzimajući u obzir okolnost da je dužnosnik u relativno dužem vremenskom razdoblju obavljao funkcije u tijelima navedenih trgovačkih društava, Povjerenstvo je uputilo dužnosnika da se, u cilju zaštite vlastitog integriteta i vjerodostojnosti te otklanjanja svake sumnje da su na nanjegovo postupanje utjecali privatni interesi, izuzme iz svih postupaka </w:t>
      </w:r>
      <w:r w:rsidR="00A67BF2" w:rsidRPr="006C5507">
        <w:rPr>
          <w:rFonts w:ascii="Times New Roman" w:hAnsi="Times New Roman"/>
          <w:sz w:val="24"/>
          <w:szCs w:val="24"/>
        </w:rPr>
        <w:lastRenderedPageBreak/>
        <w:t>odlučivanja, kao i do poduzimanja svih drugih radnji koji se odnose na poslovne odnose s navedenim trgovačkim društvima.</w:t>
      </w:r>
    </w:p>
    <w:p w14:paraId="53070A09" w14:textId="3DDDAE24" w:rsidR="00A67BF2" w:rsidRPr="006C5507" w:rsidRDefault="00A67BF2" w:rsidP="00344AE9">
      <w:pPr>
        <w:spacing w:after="0"/>
        <w:ind w:firstLine="708"/>
        <w:jc w:val="both"/>
        <w:rPr>
          <w:rFonts w:ascii="Times New Roman" w:hAnsi="Times New Roman"/>
          <w:sz w:val="24"/>
          <w:szCs w:val="24"/>
        </w:rPr>
      </w:pPr>
    </w:p>
    <w:p w14:paraId="22750B47" w14:textId="406EC49E" w:rsidR="0044643D" w:rsidRPr="006C5507" w:rsidRDefault="00A67BF2" w:rsidP="00344AE9">
      <w:pPr>
        <w:spacing w:after="0"/>
        <w:ind w:firstLine="708"/>
        <w:jc w:val="both"/>
        <w:rPr>
          <w:rFonts w:ascii="Times New Roman" w:hAnsi="Times New Roman"/>
          <w:sz w:val="24"/>
          <w:szCs w:val="24"/>
        </w:rPr>
      </w:pPr>
      <w:r w:rsidRPr="006C5507">
        <w:rPr>
          <w:rFonts w:ascii="Times New Roman" w:hAnsi="Times New Roman"/>
          <w:sz w:val="24"/>
          <w:szCs w:val="24"/>
        </w:rPr>
        <w:t>Povjerenstvo je nadalje na 16. sjednici</w:t>
      </w:r>
      <w:r w:rsidR="00052193" w:rsidRPr="006C5507">
        <w:rPr>
          <w:rFonts w:ascii="Times New Roman" w:hAnsi="Times New Roman"/>
          <w:sz w:val="24"/>
          <w:szCs w:val="24"/>
        </w:rPr>
        <w:t>,</w:t>
      </w:r>
      <w:r w:rsidRPr="006C5507">
        <w:rPr>
          <w:rFonts w:ascii="Times New Roman" w:hAnsi="Times New Roman"/>
          <w:sz w:val="24"/>
          <w:szCs w:val="24"/>
        </w:rPr>
        <w:t xml:space="preserve"> održanoj 29. srpnja 2018.g.</w:t>
      </w:r>
      <w:r w:rsidR="00052193" w:rsidRPr="006C5507">
        <w:rPr>
          <w:rFonts w:ascii="Times New Roman" w:hAnsi="Times New Roman"/>
          <w:sz w:val="24"/>
          <w:szCs w:val="24"/>
        </w:rPr>
        <w:t>,</w:t>
      </w:r>
      <w:r w:rsidRPr="006C5507">
        <w:rPr>
          <w:rFonts w:ascii="Times New Roman" w:hAnsi="Times New Roman"/>
          <w:sz w:val="24"/>
          <w:szCs w:val="24"/>
        </w:rPr>
        <w:t xml:space="preserve"> donijelo odluku broj: 711-I-919-P-121/18-04-8</w:t>
      </w:r>
      <w:r w:rsidR="0044643D" w:rsidRPr="006C5507">
        <w:rPr>
          <w:rFonts w:ascii="Times New Roman" w:hAnsi="Times New Roman"/>
          <w:sz w:val="24"/>
          <w:szCs w:val="24"/>
        </w:rPr>
        <w:t xml:space="preserve"> o nepokretanju postupka protiv dužnonsika Andreja Plenkovića, predsjednika Vlade Republike Hrvatske, dužnosnice Kolinde Granar-Kitarović, predsjednice Republike Hrvatske te </w:t>
      </w:r>
      <w:r w:rsidRPr="006C5507">
        <w:rPr>
          <w:rFonts w:ascii="Times New Roman" w:hAnsi="Times New Roman"/>
          <w:sz w:val="24"/>
          <w:szCs w:val="24"/>
        </w:rPr>
        <w:t>dužnosnika Da</w:t>
      </w:r>
      <w:r w:rsidR="0044643D" w:rsidRPr="006C5507">
        <w:rPr>
          <w:rFonts w:ascii="Times New Roman" w:hAnsi="Times New Roman"/>
          <w:sz w:val="24"/>
          <w:szCs w:val="24"/>
        </w:rPr>
        <w:t>mira Krstičevića, potpredsjednika Vlade Republike Hrvatske i ministra obrane, s obzirom da iz podataka i dokumentacije koju je Povjerenstvo prikupil</w:t>
      </w:r>
      <w:r w:rsidR="00052193" w:rsidRPr="006C5507">
        <w:rPr>
          <w:rFonts w:ascii="Times New Roman" w:hAnsi="Times New Roman"/>
          <w:sz w:val="24"/>
          <w:szCs w:val="24"/>
        </w:rPr>
        <w:t>o</w:t>
      </w:r>
      <w:r w:rsidR="0044643D" w:rsidRPr="006C5507">
        <w:rPr>
          <w:rFonts w:ascii="Times New Roman" w:hAnsi="Times New Roman"/>
          <w:sz w:val="24"/>
          <w:szCs w:val="24"/>
        </w:rPr>
        <w:t xml:space="preserve"> ne proizlazi da je sudjelovanjem navedenih dužnosnika u postupku nabave višenamjenskih borbanih zrakoplova od Države Izrael došlo do moguće povrede odredbi ZSSI-a ili načela obnašanja dužnosti.</w:t>
      </w:r>
    </w:p>
    <w:p w14:paraId="4269A289" w14:textId="77777777" w:rsidR="0044643D" w:rsidRPr="006C5507" w:rsidRDefault="0044643D" w:rsidP="00344AE9">
      <w:pPr>
        <w:spacing w:after="0"/>
        <w:ind w:firstLine="708"/>
        <w:jc w:val="both"/>
        <w:rPr>
          <w:rFonts w:ascii="Times New Roman" w:hAnsi="Times New Roman"/>
          <w:sz w:val="24"/>
          <w:szCs w:val="24"/>
        </w:rPr>
      </w:pPr>
    </w:p>
    <w:p w14:paraId="1E5891EA" w14:textId="26E4BF53" w:rsidR="00B47400" w:rsidRPr="006C5507" w:rsidRDefault="0044643D" w:rsidP="00B47400">
      <w:pPr>
        <w:spacing w:after="0"/>
        <w:ind w:firstLine="708"/>
        <w:jc w:val="both"/>
        <w:rPr>
          <w:rFonts w:ascii="Times New Roman" w:hAnsi="Times New Roman"/>
          <w:sz w:val="24"/>
          <w:szCs w:val="24"/>
        </w:rPr>
      </w:pPr>
      <w:r w:rsidRPr="006C5507">
        <w:rPr>
          <w:rFonts w:ascii="Times New Roman" w:hAnsi="Times New Roman"/>
          <w:sz w:val="24"/>
          <w:szCs w:val="24"/>
        </w:rPr>
        <w:t xml:space="preserve"> </w:t>
      </w:r>
      <w:r w:rsidR="00B47400" w:rsidRPr="006C5507">
        <w:rPr>
          <w:rFonts w:ascii="Times New Roman" w:hAnsi="Times New Roman"/>
          <w:sz w:val="24"/>
          <w:szCs w:val="24"/>
        </w:rPr>
        <w:t>U obrazloženju navedene odluke navodi se da u postupku nabave višenamjenskih borbenih zrakoplova nije sudjelovalo trgovačko društvo KING ICT d.o.o., niti M SAN Grupa d.d., te dužnosnik Damir Krstičević stoga</w:t>
      </w:r>
      <w:r w:rsidR="00052193" w:rsidRPr="006C5507">
        <w:rPr>
          <w:rFonts w:ascii="Times New Roman" w:hAnsi="Times New Roman"/>
          <w:sz w:val="24"/>
          <w:szCs w:val="24"/>
        </w:rPr>
        <w:t>,</w:t>
      </w:r>
      <w:r w:rsidR="00B47400" w:rsidRPr="006C5507">
        <w:rPr>
          <w:rFonts w:ascii="Times New Roman" w:hAnsi="Times New Roman"/>
          <w:sz w:val="24"/>
          <w:szCs w:val="24"/>
        </w:rPr>
        <w:t xml:space="preserve"> sukladno danom mišljenju Povjerenstva od 17. studenoga 2016.g., nije bio u obvezi izuzimanja iz navedenog postupka.</w:t>
      </w:r>
    </w:p>
    <w:p w14:paraId="46E28869" w14:textId="77777777" w:rsidR="00B47400" w:rsidRPr="006C5507" w:rsidRDefault="00B47400" w:rsidP="00B47400">
      <w:pPr>
        <w:spacing w:after="0"/>
        <w:ind w:firstLine="708"/>
        <w:jc w:val="both"/>
        <w:rPr>
          <w:rFonts w:ascii="Times New Roman" w:hAnsi="Times New Roman"/>
          <w:sz w:val="24"/>
          <w:szCs w:val="24"/>
        </w:rPr>
      </w:pPr>
    </w:p>
    <w:p w14:paraId="7B980C24" w14:textId="3FE2B114" w:rsidR="00B47400" w:rsidRPr="006C5507" w:rsidRDefault="00155D6B" w:rsidP="00B47400">
      <w:pPr>
        <w:spacing w:after="0"/>
        <w:ind w:firstLine="708"/>
        <w:jc w:val="both"/>
        <w:rPr>
          <w:rFonts w:ascii="Times New Roman" w:hAnsi="Times New Roman"/>
          <w:sz w:val="24"/>
          <w:szCs w:val="24"/>
        </w:rPr>
      </w:pPr>
      <w:r w:rsidRPr="006C5507">
        <w:rPr>
          <w:rFonts w:ascii="Times New Roman" w:hAnsi="Times New Roman"/>
          <w:sz w:val="24"/>
          <w:szCs w:val="24"/>
        </w:rPr>
        <w:t>U obrazloženju odluke se nadalje navodi</w:t>
      </w:r>
      <w:r w:rsidR="00B47400" w:rsidRPr="006C5507">
        <w:rPr>
          <w:rFonts w:ascii="Times New Roman" w:hAnsi="Times New Roman"/>
          <w:sz w:val="24"/>
          <w:szCs w:val="24"/>
        </w:rPr>
        <w:t xml:space="preserve"> da poslovna suradnja između trgovačkog društva KING ICT d.o.o. i izraelske kompanije Israel Aerospace Industries Ltd. te njihov zajednički nastup u postupku javne nabave besposadnog zrakoplovnog sustava koji je provodilo Ministarstvo poljoprivrede, samo po sebi, ne predstavlja okolnost povodom koje bi se dužnosnik Damir Krstičević smatrao interesno povezanim s navedenim izraelskim trgovačkim društvom. Povjerenstvo je pritom uzelo u obzir okolnost da dužnosnik Damir Krstičević već više od dvije godine ne obavlja nikakve funkcije u trgovačkom društvu KING ICT d.o.o., niti u istom ima poslovne udjele, te da do sklapanja ugovora između zajednice ponuditelja KING ICT d.o.o. i Israel Aerospace Industries Ltd. s Ministarstvom poljoprivrede nije došlo s obzirom da navedena zajednica ponuditelja nije bila izabrana kao najpovoljniji ponuditelj.</w:t>
      </w:r>
    </w:p>
    <w:p w14:paraId="1316C5C7" w14:textId="77777777" w:rsidR="00B47400" w:rsidRPr="006C5507" w:rsidRDefault="00B47400" w:rsidP="00B47400">
      <w:pPr>
        <w:spacing w:after="0"/>
        <w:ind w:firstLine="708"/>
        <w:jc w:val="both"/>
        <w:rPr>
          <w:rFonts w:ascii="Times New Roman" w:hAnsi="Times New Roman"/>
          <w:sz w:val="24"/>
          <w:szCs w:val="24"/>
        </w:rPr>
      </w:pPr>
    </w:p>
    <w:p w14:paraId="77C604CE" w14:textId="7B7DC7C5" w:rsidR="00155D6B" w:rsidRPr="006C5507" w:rsidRDefault="00155D6B" w:rsidP="00B61000">
      <w:pPr>
        <w:spacing w:after="0"/>
        <w:ind w:firstLine="708"/>
        <w:jc w:val="both"/>
        <w:rPr>
          <w:rFonts w:ascii="Times New Roman" w:hAnsi="Times New Roman"/>
          <w:sz w:val="24"/>
          <w:szCs w:val="24"/>
        </w:rPr>
      </w:pPr>
      <w:r w:rsidRPr="006C5507">
        <w:rPr>
          <w:rFonts w:ascii="Times New Roman" w:hAnsi="Times New Roman"/>
          <w:sz w:val="24"/>
          <w:szCs w:val="24"/>
        </w:rPr>
        <w:t>Slijedom navedenoga, Povjerenstvo je u postupku koji se vodio pod brojem P-121/18 razmatralo okolnost zajedničkog nastupa trgovačkog društva KING ICT d.o.o. i izraelske kompanije Israel Aerospace Industries Ltd.</w:t>
      </w:r>
      <w:r w:rsidRPr="006C5507">
        <w:t xml:space="preserve"> </w:t>
      </w:r>
      <w:r w:rsidRPr="006C5507">
        <w:rPr>
          <w:rFonts w:ascii="Times New Roman" w:hAnsi="Times New Roman"/>
          <w:sz w:val="24"/>
          <w:szCs w:val="24"/>
        </w:rPr>
        <w:t>u postupku javne nabave besposadnog zrakoplovnog sustava koji je provodilo Ministarstvo poljoprivrede te utvrdilo da isto ne predstavlja okolnost povodom koje bi se dužnosnik Damir Krstičević smatrao interesno povezanim s navedenim izraelskim trgovačkim društvom,</w:t>
      </w:r>
      <w:r w:rsidR="00ED6DCE" w:rsidRPr="006C5507">
        <w:rPr>
          <w:rFonts w:ascii="Times New Roman" w:hAnsi="Times New Roman"/>
          <w:sz w:val="24"/>
          <w:szCs w:val="24"/>
        </w:rPr>
        <w:t xml:space="preserve"> niti navedena okolnost</w:t>
      </w:r>
      <w:r w:rsidRPr="006C5507">
        <w:rPr>
          <w:rFonts w:ascii="Times New Roman" w:hAnsi="Times New Roman"/>
          <w:sz w:val="24"/>
          <w:szCs w:val="24"/>
        </w:rPr>
        <w:t xml:space="preserve"> upućuje na povredu odredbi ZSSI-a, odnosno načela obnašanja dužnosti od strane navedenog dužnosnika.</w:t>
      </w:r>
    </w:p>
    <w:p w14:paraId="5AB4EE20" w14:textId="77777777" w:rsidR="00155D6B" w:rsidRPr="006C5507" w:rsidRDefault="00155D6B" w:rsidP="00B61000">
      <w:pPr>
        <w:spacing w:after="0"/>
        <w:ind w:firstLine="708"/>
        <w:jc w:val="both"/>
        <w:rPr>
          <w:rFonts w:ascii="Times New Roman" w:hAnsi="Times New Roman"/>
          <w:sz w:val="24"/>
          <w:szCs w:val="24"/>
        </w:rPr>
      </w:pPr>
    </w:p>
    <w:p w14:paraId="60D19D1B" w14:textId="180C965F" w:rsidR="00282D41" w:rsidRPr="006C5507" w:rsidRDefault="00282D41" w:rsidP="00282D41">
      <w:pPr>
        <w:spacing w:after="0"/>
        <w:ind w:firstLine="708"/>
        <w:jc w:val="both"/>
        <w:rPr>
          <w:rFonts w:ascii="Times New Roman" w:hAnsi="Times New Roman"/>
          <w:sz w:val="24"/>
          <w:szCs w:val="24"/>
        </w:rPr>
      </w:pPr>
      <w:r w:rsidRPr="006C5507">
        <w:rPr>
          <w:rFonts w:ascii="Times New Roman" w:hAnsi="Times New Roman"/>
          <w:sz w:val="24"/>
          <w:szCs w:val="24"/>
        </w:rPr>
        <w:t xml:space="preserve">Povjerenstvo stoga u opisanim okolnostima primjenjuje načelo </w:t>
      </w:r>
      <w:r w:rsidRPr="006C5507">
        <w:rPr>
          <w:rFonts w:ascii="Times New Roman" w:hAnsi="Times New Roman"/>
          <w:i/>
          <w:sz w:val="24"/>
          <w:szCs w:val="24"/>
        </w:rPr>
        <w:t>ne bis in idem</w:t>
      </w:r>
      <w:r w:rsidRPr="006C5507">
        <w:rPr>
          <w:rFonts w:ascii="Times New Roman" w:hAnsi="Times New Roman"/>
          <w:sz w:val="24"/>
          <w:szCs w:val="24"/>
        </w:rPr>
        <w:t>, sukladno kojem se protiv nikoga ne može ponovo voditi postupak zbog povrede zakona, radi koje je već pravomoćnom odlukom nadležnog tijela oslobođen ili proglašen krivim te sukladno kojem nitko ne može ponovo biti sankcioniran od nadležnog tijela za povredu zakona za koju mu je isto tijelo već izreklo sankciju.</w:t>
      </w:r>
    </w:p>
    <w:p w14:paraId="6484EC19" w14:textId="77777777" w:rsidR="00282D41" w:rsidRPr="006C5507" w:rsidRDefault="00282D41" w:rsidP="00282D41">
      <w:pPr>
        <w:spacing w:after="0"/>
        <w:ind w:firstLine="708"/>
        <w:jc w:val="both"/>
        <w:rPr>
          <w:rFonts w:ascii="Times New Roman" w:hAnsi="Times New Roman"/>
          <w:sz w:val="24"/>
          <w:szCs w:val="24"/>
        </w:rPr>
      </w:pPr>
    </w:p>
    <w:p w14:paraId="5FCD12E2" w14:textId="77777777" w:rsidR="009A0B50" w:rsidRPr="006C5507" w:rsidRDefault="009A0B50" w:rsidP="009A0B50">
      <w:pPr>
        <w:spacing w:after="0"/>
        <w:ind w:firstLine="708"/>
        <w:jc w:val="both"/>
        <w:rPr>
          <w:rFonts w:ascii="Times New Roman" w:hAnsi="Times New Roman"/>
          <w:sz w:val="24"/>
          <w:szCs w:val="24"/>
        </w:rPr>
      </w:pPr>
      <w:r w:rsidRPr="006C5507">
        <w:rPr>
          <w:rFonts w:ascii="Times New Roman" w:hAnsi="Times New Roman"/>
          <w:sz w:val="24"/>
          <w:szCs w:val="24"/>
        </w:rPr>
        <w:lastRenderedPageBreak/>
        <w:t xml:space="preserve">Pored navedenog, sukladno članku 123. stavku 1. točki 1. Zakona o općem upravnom postupku („Narodne novine“, broj 47/09, u daljnjem tekstu ZUP), koji se podredno primjenjuje na postupke pred Povjerenstvom, obnova postupka u kojem je doneseno rješenje, protiv kojeg se ne može izjaviti žalba, može se pokrenuti na zahtjev stranke ili po službenoj dužnosti u roku od tri godine od dana dostave rješenja stranci, ako se sazna za nove činjenice ili stekne mogućnost da se upotrijebe novi dokazi koji bi, sami ili u vezi s već izvedenim i upotrijebljenim dokazima, mogli dovesti do drukčijeg rješenja da su te činjenice, odnosno dokazi bili izneseni, odnosno upotrijebljeni u prijašnjem postupku. </w:t>
      </w:r>
    </w:p>
    <w:p w14:paraId="364FEBA5" w14:textId="77777777" w:rsidR="00282D41" w:rsidRPr="006C5507" w:rsidRDefault="00282D41" w:rsidP="009A0B50">
      <w:pPr>
        <w:spacing w:after="0"/>
        <w:ind w:firstLine="708"/>
        <w:jc w:val="both"/>
        <w:rPr>
          <w:rFonts w:ascii="Times New Roman" w:hAnsi="Times New Roman"/>
          <w:sz w:val="24"/>
          <w:szCs w:val="24"/>
        </w:rPr>
      </w:pPr>
    </w:p>
    <w:p w14:paraId="595A4756" w14:textId="26D0CA1D" w:rsidR="009A0B50" w:rsidRPr="006C5507" w:rsidRDefault="009A0B50" w:rsidP="009A0B50">
      <w:pPr>
        <w:spacing w:after="0"/>
        <w:ind w:firstLine="708"/>
        <w:jc w:val="both"/>
        <w:rPr>
          <w:rFonts w:ascii="Times New Roman" w:hAnsi="Times New Roman"/>
          <w:sz w:val="24"/>
          <w:szCs w:val="24"/>
        </w:rPr>
      </w:pPr>
      <w:r w:rsidRPr="006C5507">
        <w:rPr>
          <w:rFonts w:ascii="Times New Roman" w:hAnsi="Times New Roman"/>
          <w:sz w:val="24"/>
          <w:szCs w:val="24"/>
        </w:rPr>
        <w:t xml:space="preserve">Stoga je, povodom predmetne prijave, Povjerenstvo trebalo razmotriti jesu li ispunjene pretpostavke za obnovu postupka </w:t>
      </w:r>
      <w:r w:rsidR="00282D41" w:rsidRPr="006C5507">
        <w:rPr>
          <w:rFonts w:ascii="Times New Roman" w:hAnsi="Times New Roman"/>
          <w:sz w:val="24"/>
          <w:szCs w:val="24"/>
        </w:rPr>
        <w:t>koji se vodio pod brojem P-121/</w:t>
      </w:r>
      <w:r w:rsidRPr="006C5507">
        <w:rPr>
          <w:rFonts w:ascii="Times New Roman" w:hAnsi="Times New Roman"/>
          <w:sz w:val="24"/>
          <w:szCs w:val="24"/>
        </w:rPr>
        <w:t>18 po službenoj dužnosti (s obzirom da podnositelj prijave nije stranka u postupcima sukoba interesa), odnosno postoje li okolnosti na koje se ukazuje u prijavi, temeljem kojih bi Povjerenstvo u prethodno provedenom postupku došlo do drugačijeg utvrđenja.</w:t>
      </w:r>
    </w:p>
    <w:p w14:paraId="776F82E8" w14:textId="77777777" w:rsidR="009A0B50" w:rsidRPr="006C5507" w:rsidRDefault="009A0B50" w:rsidP="009A0B50">
      <w:pPr>
        <w:spacing w:after="0"/>
        <w:ind w:firstLine="708"/>
        <w:jc w:val="both"/>
        <w:rPr>
          <w:rFonts w:ascii="Times New Roman" w:hAnsi="Times New Roman"/>
          <w:sz w:val="24"/>
          <w:szCs w:val="24"/>
        </w:rPr>
      </w:pPr>
    </w:p>
    <w:p w14:paraId="511AC254" w14:textId="27C9D9C1" w:rsidR="00282D41" w:rsidRPr="006C5507" w:rsidRDefault="009A0B50" w:rsidP="009A0B50">
      <w:pPr>
        <w:spacing w:after="0"/>
        <w:ind w:firstLine="708"/>
        <w:jc w:val="both"/>
        <w:rPr>
          <w:rFonts w:ascii="Times New Roman" w:hAnsi="Times New Roman"/>
          <w:sz w:val="24"/>
          <w:szCs w:val="24"/>
        </w:rPr>
      </w:pPr>
      <w:r w:rsidRPr="006C5507">
        <w:rPr>
          <w:rFonts w:ascii="Times New Roman" w:hAnsi="Times New Roman"/>
          <w:sz w:val="24"/>
          <w:szCs w:val="24"/>
        </w:rPr>
        <w:t xml:space="preserve">Povjerenstvo obrazlaže da se u zaprimljenoj prijavi od 26. listopada 2018.g. ukazuje na okolnost da je na natječaju koje je provelo Ministarstvo poljoprivrede, kao predstavnik zajednice ponuditelja trgovačkog društva KING ICT d.o.o. i izraelske kompanije Israel Aerospace Industries Ltd. sudjelovala osoba koju podnositelj prijave povezuje s </w:t>
      </w:r>
      <w:r w:rsidR="00282D41" w:rsidRPr="006C5507">
        <w:rPr>
          <w:rFonts w:ascii="Times New Roman" w:hAnsi="Times New Roman"/>
          <w:sz w:val="24"/>
          <w:szCs w:val="24"/>
        </w:rPr>
        <w:t xml:space="preserve">navodnim koruptivnim radnjama prilikom nabave zrakoplova MIG 21 </w:t>
      </w:r>
      <w:r w:rsidR="006E36D1" w:rsidRPr="006C5507">
        <w:rPr>
          <w:rFonts w:ascii="Times New Roman" w:hAnsi="Times New Roman"/>
          <w:sz w:val="24"/>
          <w:szCs w:val="24"/>
        </w:rPr>
        <w:t>o čijoj nabavi se Ministarstvo obrane sklopilo ugovor u 2013.g., a isporuka je trajala do 2015.g.</w:t>
      </w:r>
      <w:r w:rsidR="00282D41" w:rsidRPr="006C5507">
        <w:rPr>
          <w:rFonts w:ascii="Times New Roman" w:hAnsi="Times New Roman"/>
          <w:sz w:val="24"/>
          <w:szCs w:val="24"/>
        </w:rPr>
        <w:t xml:space="preserve"> </w:t>
      </w:r>
    </w:p>
    <w:p w14:paraId="4DFA93A1" w14:textId="77777777" w:rsidR="00282D41" w:rsidRPr="006C5507" w:rsidRDefault="00282D41" w:rsidP="009A0B50">
      <w:pPr>
        <w:spacing w:after="0"/>
        <w:ind w:firstLine="708"/>
        <w:jc w:val="both"/>
        <w:rPr>
          <w:rFonts w:ascii="Times New Roman" w:hAnsi="Times New Roman"/>
          <w:sz w:val="24"/>
          <w:szCs w:val="24"/>
        </w:rPr>
      </w:pPr>
    </w:p>
    <w:p w14:paraId="0BFE083A" w14:textId="1E79986F" w:rsidR="009A0B50" w:rsidRPr="006C5507" w:rsidRDefault="00282D41" w:rsidP="009A0B50">
      <w:pPr>
        <w:spacing w:after="0"/>
        <w:ind w:firstLine="708"/>
        <w:jc w:val="both"/>
        <w:rPr>
          <w:rFonts w:ascii="Times New Roman" w:hAnsi="Times New Roman"/>
          <w:sz w:val="24"/>
          <w:szCs w:val="24"/>
        </w:rPr>
      </w:pPr>
      <w:r w:rsidRPr="006C5507">
        <w:rPr>
          <w:rFonts w:ascii="Times New Roman" w:hAnsi="Times New Roman"/>
          <w:sz w:val="24"/>
          <w:szCs w:val="24"/>
        </w:rPr>
        <w:t xml:space="preserve">S obzirom da se u prijavi ne navode okolnosti povodom kojih bi se navedena osoba mogla smatrati interesno povezanom s dužnosnikom niti je dužnosnik Damir Krstičević obnašao dužnost ministra obrane u </w:t>
      </w:r>
      <w:r w:rsidR="006E36D1" w:rsidRPr="006C5507">
        <w:rPr>
          <w:rFonts w:ascii="Times New Roman" w:hAnsi="Times New Roman"/>
          <w:sz w:val="24"/>
          <w:szCs w:val="24"/>
        </w:rPr>
        <w:t>razdoblju od 2013. do 2015.g. u kojem je Republika Hrvatska provela postupak nabave zra</w:t>
      </w:r>
      <w:r w:rsidRPr="006C5507">
        <w:rPr>
          <w:rFonts w:ascii="Times New Roman" w:hAnsi="Times New Roman"/>
          <w:sz w:val="24"/>
          <w:szCs w:val="24"/>
        </w:rPr>
        <w:t xml:space="preserve">koplova MIG 21, Povjerenstvo ističe da se u prijavi ne </w:t>
      </w:r>
      <w:r w:rsidR="009A0B50" w:rsidRPr="006C5507">
        <w:rPr>
          <w:rFonts w:ascii="Times New Roman" w:hAnsi="Times New Roman"/>
          <w:sz w:val="24"/>
          <w:szCs w:val="24"/>
        </w:rPr>
        <w:t>ukazuje niti na jednu novu činjenicu ili okolnost koja bi sama za sebe ili zajedno s činje</w:t>
      </w:r>
      <w:r w:rsidRPr="006C5507">
        <w:rPr>
          <w:rFonts w:ascii="Times New Roman" w:hAnsi="Times New Roman"/>
          <w:sz w:val="24"/>
          <w:szCs w:val="24"/>
        </w:rPr>
        <w:t>nicama utvrđenim u predmetu P-121</w:t>
      </w:r>
      <w:r w:rsidR="009A0B50" w:rsidRPr="006C5507">
        <w:rPr>
          <w:rFonts w:ascii="Times New Roman" w:hAnsi="Times New Roman"/>
          <w:sz w:val="24"/>
          <w:szCs w:val="24"/>
        </w:rPr>
        <w:t xml:space="preserve">/17 mogle dovesti do drugačije odluke da je prethodno bila iznesena ili da je inače bila poznata Povjerenstvu. </w:t>
      </w:r>
    </w:p>
    <w:p w14:paraId="027FF556" w14:textId="77777777" w:rsidR="00282D41" w:rsidRPr="006C5507" w:rsidRDefault="00282D41" w:rsidP="009A0B50">
      <w:pPr>
        <w:spacing w:after="0"/>
        <w:ind w:firstLine="708"/>
        <w:jc w:val="both"/>
        <w:rPr>
          <w:rFonts w:ascii="Times New Roman" w:hAnsi="Times New Roman"/>
          <w:sz w:val="24"/>
          <w:szCs w:val="24"/>
        </w:rPr>
      </w:pPr>
    </w:p>
    <w:p w14:paraId="6DEF989F" w14:textId="1004D7DA" w:rsidR="00ED6DCE" w:rsidRPr="006C5507" w:rsidRDefault="009A0B50" w:rsidP="00F93A3E">
      <w:pPr>
        <w:spacing w:after="0"/>
        <w:ind w:firstLine="708"/>
        <w:jc w:val="both"/>
        <w:rPr>
          <w:rFonts w:ascii="Times New Roman" w:hAnsi="Times New Roman"/>
          <w:sz w:val="24"/>
          <w:szCs w:val="24"/>
        </w:rPr>
      </w:pPr>
      <w:r w:rsidRPr="006C5507">
        <w:rPr>
          <w:rFonts w:ascii="Times New Roman" w:hAnsi="Times New Roman"/>
          <w:sz w:val="24"/>
          <w:szCs w:val="24"/>
        </w:rPr>
        <w:t xml:space="preserve">Slijedom navedenog, utvrđeno je da nisu ispunjene pretpostavke za obnovu predmetnog dovršenog postupka protiv dužnosnika </w:t>
      </w:r>
      <w:r w:rsidR="00282D41" w:rsidRPr="006C5507">
        <w:rPr>
          <w:rFonts w:ascii="Times New Roman" w:hAnsi="Times New Roman"/>
          <w:sz w:val="24"/>
          <w:szCs w:val="24"/>
        </w:rPr>
        <w:t>Damira Krstičevića</w:t>
      </w:r>
      <w:r w:rsidRPr="006C5507">
        <w:rPr>
          <w:rFonts w:ascii="Times New Roman" w:hAnsi="Times New Roman"/>
          <w:sz w:val="24"/>
          <w:szCs w:val="24"/>
        </w:rPr>
        <w:t xml:space="preserve"> te je Povjerenstvo, na temelju članka 39. stavka 1. ZSSI-a, donijelo odluku kao u izreci.</w:t>
      </w:r>
    </w:p>
    <w:p w14:paraId="498175B1" w14:textId="77777777" w:rsidR="004148BA" w:rsidRPr="006C5507" w:rsidRDefault="004148BA" w:rsidP="004148BA">
      <w:pPr>
        <w:spacing w:after="0"/>
        <w:jc w:val="both"/>
        <w:rPr>
          <w:rFonts w:ascii="Times New Roman" w:eastAsia="Times New Roman" w:hAnsi="Times New Roman" w:cs="Times New Roman"/>
          <w:sz w:val="32"/>
          <w:szCs w:val="24"/>
          <w:lang w:eastAsia="hr-HR"/>
        </w:rPr>
      </w:pPr>
    </w:p>
    <w:p w14:paraId="5C8DBA8A" w14:textId="6322CF8E" w:rsidR="00E36012" w:rsidRPr="006C5507" w:rsidRDefault="00E36012" w:rsidP="004148BA">
      <w:pPr>
        <w:spacing w:after="0"/>
        <w:jc w:val="both"/>
        <w:rPr>
          <w:rFonts w:ascii="Times New Roman" w:hAnsi="Times New Roman" w:cs="Times New Roman"/>
          <w:sz w:val="24"/>
          <w:szCs w:val="24"/>
        </w:rPr>
      </w:pPr>
      <w:r w:rsidRPr="006C5507">
        <w:rPr>
          <w:rFonts w:ascii="Times New Roman" w:eastAsia="Times New Roman" w:hAnsi="Times New Roman" w:cs="Times New Roman"/>
          <w:sz w:val="24"/>
          <w:szCs w:val="24"/>
          <w:lang w:eastAsia="hr-HR"/>
        </w:rPr>
        <w:tab/>
      </w:r>
      <w:r w:rsidRPr="006C5507">
        <w:rPr>
          <w:rFonts w:ascii="Times New Roman" w:eastAsia="Times New Roman" w:hAnsi="Times New Roman" w:cs="Times New Roman"/>
          <w:sz w:val="24"/>
          <w:szCs w:val="24"/>
          <w:lang w:eastAsia="hr-HR"/>
        </w:rPr>
        <w:tab/>
      </w:r>
      <w:r w:rsidRPr="006C5507">
        <w:rPr>
          <w:rFonts w:ascii="Times New Roman" w:eastAsia="Times New Roman" w:hAnsi="Times New Roman" w:cs="Times New Roman"/>
          <w:sz w:val="24"/>
          <w:szCs w:val="24"/>
          <w:lang w:eastAsia="hr-HR"/>
        </w:rPr>
        <w:tab/>
      </w:r>
      <w:r w:rsidRPr="006C5507">
        <w:rPr>
          <w:rFonts w:ascii="Times New Roman" w:eastAsia="Times New Roman" w:hAnsi="Times New Roman" w:cs="Times New Roman"/>
          <w:sz w:val="24"/>
          <w:szCs w:val="24"/>
          <w:lang w:eastAsia="hr-HR"/>
        </w:rPr>
        <w:tab/>
      </w:r>
      <w:r w:rsidRPr="006C5507">
        <w:rPr>
          <w:rFonts w:ascii="Times New Roman" w:eastAsia="Times New Roman" w:hAnsi="Times New Roman" w:cs="Times New Roman"/>
          <w:sz w:val="24"/>
          <w:szCs w:val="24"/>
          <w:lang w:eastAsia="hr-HR"/>
        </w:rPr>
        <w:tab/>
      </w:r>
      <w:r w:rsidRPr="006C5507">
        <w:rPr>
          <w:rFonts w:ascii="Times New Roman" w:eastAsia="Times New Roman" w:hAnsi="Times New Roman" w:cs="Times New Roman"/>
          <w:sz w:val="24"/>
          <w:szCs w:val="24"/>
          <w:lang w:eastAsia="hr-HR"/>
        </w:rPr>
        <w:tab/>
      </w:r>
      <w:r w:rsidRPr="006C5507">
        <w:rPr>
          <w:rFonts w:ascii="Times New Roman" w:eastAsia="Times New Roman" w:hAnsi="Times New Roman" w:cs="Times New Roman"/>
          <w:sz w:val="24"/>
          <w:szCs w:val="24"/>
          <w:lang w:eastAsia="hr-HR"/>
        </w:rPr>
        <w:tab/>
      </w:r>
      <w:r w:rsidRPr="006C5507">
        <w:rPr>
          <w:rFonts w:ascii="Times New Roman" w:hAnsi="Times New Roman" w:cs="Times New Roman"/>
          <w:sz w:val="24"/>
          <w:szCs w:val="24"/>
        </w:rPr>
        <w:t>PREDSJEDNICA POVJERENSTVA</w:t>
      </w:r>
      <w:r w:rsidRPr="006C5507">
        <w:rPr>
          <w:rFonts w:ascii="Times New Roman" w:hAnsi="Times New Roman" w:cs="Times New Roman"/>
          <w:sz w:val="24"/>
          <w:szCs w:val="24"/>
        </w:rPr>
        <w:tab/>
        <w:t xml:space="preserve">     </w:t>
      </w:r>
    </w:p>
    <w:p w14:paraId="5C8DBA8B" w14:textId="77777777" w:rsidR="00E36012" w:rsidRPr="006C5507" w:rsidRDefault="00E36012" w:rsidP="00E36012">
      <w:pPr>
        <w:spacing w:after="0"/>
        <w:ind w:left="4248" w:firstLine="708"/>
        <w:jc w:val="both"/>
        <w:rPr>
          <w:rFonts w:ascii="Times New Roman" w:hAnsi="Times New Roman" w:cs="Times New Roman"/>
          <w:sz w:val="24"/>
          <w:szCs w:val="24"/>
        </w:rPr>
      </w:pPr>
      <w:r w:rsidRPr="006C5507">
        <w:rPr>
          <w:rFonts w:ascii="Times New Roman" w:hAnsi="Times New Roman" w:cs="Times New Roman"/>
          <w:sz w:val="24"/>
          <w:szCs w:val="24"/>
        </w:rPr>
        <w:t xml:space="preserve">         Nataša Novaković, dipl.iur.</w:t>
      </w:r>
    </w:p>
    <w:p w14:paraId="15103A1A" w14:textId="5196B8E3" w:rsidR="00AE1C42" w:rsidRPr="006C5507" w:rsidRDefault="00AE1C42" w:rsidP="00E36012">
      <w:pPr>
        <w:spacing w:after="0"/>
        <w:rPr>
          <w:rFonts w:ascii="Times New Roman" w:hAnsi="Times New Roman" w:cs="Times New Roman"/>
          <w:sz w:val="24"/>
          <w:szCs w:val="24"/>
        </w:rPr>
      </w:pPr>
    </w:p>
    <w:p w14:paraId="5C8DBA95" w14:textId="77777777" w:rsidR="00E36012" w:rsidRPr="006C5507" w:rsidRDefault="00E36012" w:rsidP="00E36012">
      <w:pPr>
        <w:spacing w:after="0"/>
        <w:rPr>
          <w:rFonts w:ascii="Times New Roman" w:hAnsi="Times New Roman" w:cs="Times New Roman"/>
        </w:rPr>
      </w:pPr>
      <w:r w:rsidRPr="006C5507">
        <w:rPr>
          <w:rFonts w:ascii="Times New Roman" w:hAnsi="Times New Roman" w:cs="Times New Roman"/>
        </w:rPr>
        <w:t>Dostaviti:</w:t>
      </w:r>
    </w:p>
    <w:p w14:paraId="5C8DBA96" w14:textId="6A2157BE" w:rsidR="00E36012" w:rsidRPr="006C5507" w:rsidRDefault="00BD4B39" w:rsidP="00E36012">
      <w:pPr>
        <w:numPr>
          <w:ilvl w:val="0"/>
          <w:numId w:val="4"/>
        </w:numPr>
        <w:contextualSpacing/>
        <w:rPr>
          <w:rFonts w:ascii="Times New Roman" w:hAnsi="Times New Roman" w:cs="Times New Roman"/>
        </w:rPr>
      </w:pPr>
      <w:r w:rsidRPr="006C5507">
        <w:rPr>
          <w:rFonts w:ascii="Times New Roman" w:hAnsi="Times New Roman" w:cs="Times New Roman"/>
        </w:rPr>
        <w:t xml:space="preserve">Dužnosnik </w:t>
      </w:r>
      <w:r w:rsidR="00282D41" w:rsidRPr="006C5507">
        <w:rPr>
          <w:rFonts w:ascii="Times New Roman" w:hAnsi="Times New Roman" w:cs="Times New Roman"/>
        </w:rPr>
        <w:t>Damir Krstičević</w:t>
      </w:r>
      <w:r w:rsidR="00E36012" w:rsidRPr="006C5507">
        <w:rPr>
          <w:rFonts w:ascii="Times New Roman" w:hAnsi="Times New Roman" w:cs="Times New Roman"/>
        </w:rPr>
        <w:t xml:space="preserve">, </w:t>
      </w:r>
      <w:r w:rsidR="00D54469" w:rsidRPr="006C5507">
        <w:rPr>
          <w:rFonts w:ascii="Times New Roman" w:hAnsi="Times New Roman" w:cs="Times New Roman"/>
        </w:rPr>
        <w:t>elektroničkom</w:t>
      </w:r>
      <w:r w:rsidR="00E36012" w:rsidRPr="006C5507">
        <w:rPr>
          <w:rFonts w:ascii="Times New Roman" w:hAnsi="Times New Roman" w:cs="Times New Roman"/>
        </w:rPr>
        <w:t xml:space="preserve"> dostavom</w:t>
      </w:r>
    </w:p>
    <w:p w14:paraId="5C8DBA97" w14:textId="2D477520" w:rsidR="00E36012" w:rsidRPr="006C5507" w:rsidRDefault="00D54469" w:rsidP="00E36012">
      <w:pPr>
        <w:numPr>
          <w:ilvl w:val="0"/>
          <w:numId w:val="4"/>
        </w:numPr>
        <w:contextualSpacing/>
        <w:rPr>
          <w:rFonts w:ascii="Times New Roman" w:hAnsi="Times New Roman" w:cs="Times New Roman"/>
        </w:rPr>
      </w:pPr>
      <w:r w:rsidRPr="006C5507">
        <w:rPr>
          <w:rFonts w:ascii="Times New Roman" w:hAnsi="Times New Roman" w:cs="Times New Roman"/>
        </w:rPr>
        <w:t xml:space="preserve">Podnositelju </w:t>
      </w:r>
      <w:r w:rsidR="00282D41" w:rsidRPr="006C5507">
        <w:rPr>
          <w:rFonts w:ascii="Times New Roman" w:hAnsi="Times New Roman" w:cs="Times New Roman"/>
        </w:rPr>
        <w:t>prijave</w:t>
      </w:r>
    </w:p>
    <w:p w14:paraId="5C8DBA98" w14:textId="77777777" w:rsidR="00E36012" w:rsidRPr="006C5507" w:rsidRDefault="00E36012" w:rsidP="00E36012">
      <w:pPr>
        <w:numPr>
          <w:ilvl w:val="0"/>
          <w:numId w:val="4"/>
        </w:numPr>
        <w:contextualSpacing/>
        <w:rPr>
          <w:rFonts w:ascii="Times New Roman" w:hAnsi="Times New Roman" w:cs="Times New Roman"/>
        </w:rPr>
      </w:pPr>
      <w:r w:rsidRPr="006C5507">
        <w:rPr>
          <w:rFonts w:ascii="Times New Roman" w:hAnsi="Times New Roman" w:cs="Times New Roman"/>
        </w:rPr>
        <w:t>Objava na internetskoj stranici Povjerenstva</w:t>
      </w:r>
    </w:p>
    <w:p w14:paraId="5C8DBA99" w14:textId="77777777" w:rsidR="00E36012" w:rsidRPr="006C5507" w:rsidRDefault="00E36012" w:rsidP="00E36012">
      <w:pPr>
        <w:numPr>
          <w:ilvl w:val="0"/>
          <w:numId w:val="4"/>
        </w:numPr>
        <w:contextualSpacing/>
        <w:rPr>
          <w:rFonts w:ascii="Times New Roman" w:hAnsi="Times New Roman" w:cs="Times New Roman"/>
        </w:rPr>
      </w:pPr>
      <w:r w:rsidRPr="006C5507">
        <w:rPr>
          <w:rFonts w:ascii="Times New Roman" w:hAnsi="Times New Roman" w:cs="Times New Roman"/>
        </w:rPr>
        <w:t>Pismohrana</w:t>
      </w:r>
    </w:p>
    <w:p w14:paraId="5C8DBA9A" w14:textId="77777777" w:rsidR="00E36012" w:rsidRPr="00E7137F" w:rsidRDefault="00E36012" w:rsidP="003F2193">
      <w:pPr>
        <w:spacing w:after="0"/>
        <w:ind w:right="-2" w:firstLine="708"/>
        <w:jc w:val="both"/>
        <w:rPr>
          <w:rFonts w:ascii="Times New Roman" w:eastAsia="Times New Roman" w:hAnsi="Times New Roman" w:cs="Times New Roman"/>
          <w:sz w:val="24"/>
          <w:szCs w:val="24"/>
          <w:lang w:eastAsia="hr-HR"/>
        </w:rPr>
      </w:pPr>
    </w:p>
    <w:sectPr w:rsidR="00E36012" w:rsidRPr="00E7137F"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2D837" w14:textId="77777777" w:rsidR="00877865" w:rsidRDefault="00877865" w:rsidP="005B5818">
      <w:pPr>
        <w:spacing w:after="0" w:line="240" w:lineRule="auto"/>
      </w:pPr>
      <w:r>
        <w:separator/>
      </w:r>
    </w:p>
  </w:endnote>
  <w:endnote w:type="continuationSeparator" w:id="0">
    <w:p w14:paraId="4472DB8A" w14:textId="77777777" w:rsidR="00877865" w:rsidRDefault="0087786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BAA1"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C8DBAAC" wp14:editId="5C8DBAAD">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FD341"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5C8DBAA2" w14:textId="77777777" w:rsidR="005B5818" w:rsidRPr="005B5818" w:rsidRDefault="00625D36"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5C8DBAA3"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BAAA"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C8DBAB4" wp14:editId="5C8DBAB5">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19E3A"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5C8DBAAB"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7B68F" w14:textId="77777777" w:rsidR="00877865" w:rsidRDefault="00877865" w:rsidP="005B5818">
      <w:pPr>
        <w:spacing w:after="0" w:line="240" w:lineRule="auto"/>
      </w:pPr>
      <w:r>
        <w:separator/>
      </w:r>
    </w:p>
  </w:footnote>
  <w:footnote w:type="continuationSeparator" w:id="0">
    <w:p w14:paraId="05198ACB" w14:textId="77777777" w:rsidR="00877865" w:rsidRDefault="00877865"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C8DBA9F" w14:textId="501C6A71" w:rsidR="00101F03" w:rsidRDefault="00965145">
        <w:pPr>
          <w:pStyle w:val="Zaglavlje"/>
          <w:jc w:val="right"/>
        </w:pPr>
        <w:r>
          <w:fldChar w:fldCharType="begin"/>
        </w:r>
        <w:r>
          <w:instrText xml:space="preserve"> PAGE   \* MERGEFORMAT </w:instrText>
        </w:r>
        <w:r>
          <w:fldChar w:fldCharType="separate"/>
        </w:r>
        <w:r w:rsidR="00625D36">
          <w:rPr>
            <w:noProof/>
          </w:rPr>
          <w:t>4</w:t>
        </w:r>
        <w:r>
          <w:rPr>
            <w:noProof/>
          </w:rPr>
          <w:fldChar w:fldCharType="end"/>
        </w:r>
      </w:p>
    </w:sdtContent>
  </w:sdt>
  <w:p w14:paraId="5C8DBAA0"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BAA4"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C8DBAAE" wp14:editId="5C8DBAAF">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DBAB6" w14:textId="77777777" w:rsidR="005B5818" w:rsidRPr="00CA2B25" w:rsidRDefault="005B5818" w:rsidP="005B5818">
                          <w:pPr>
                            <w:jc w:val="right"/>
                            <w:rPr>
                              <w:sz w:val="16"/>
                              <w:szCs w:val="16"/>
                            </w:rPr>
                          </w:pPr>
                          <w:r w:rsidRPr="00CA2B25">
                            <w:rPr>
                              <w:sz w:val="16"/>
                              <w:szCs w:val="16"/>
                            </w:rPr>
                            <w:t xml:space="preserve">                                                </w:t>
                          </w:r>
                        </w:p>
                        <w:p w14:paraId="5C8DBAB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C8DBAB8"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8DBAA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C8DBAB6" w14:textId="77777777" w:rsidR="005B5818" w:rsidRPr="00CA2B25" w:rsidRDefault="005B5818" w:rsidP="005B5818">
                    <w:pPr>
                      <w:jc w:val="right"/>
                      <w:rPr>
                        <w:sz w:val="16"/>
                        <w:szCs w:val="16"/>
                      </w:rPr>
                    </w:pPr>
                    <w:r w:rsidRPr="00CA2B25">
                      <w:rPr>
                        <w:sz w:val="16"/>
                        <w:szCs w:val="16"/>
                      </w:rPr>
                      <w:t xml:space="preserve">                                                </w:t>
                    </w:r>
                  </w:p>
                  <w:p w14:paraId="5C8DBAB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C8DBAB8"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C8DBAB0" wp14:editId="5C8DBAB1">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C8DBAB2" wp14:editId="5C8DBAB3">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5C8DBAA5"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C8DBAA6"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5C8DBAA7"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5C8DBAA8"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5C8DBAA9"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5F60"/>
    <w:rsid w:val="00013DC3"/>
    <w:rsid w:val="00021216"/>
    <w:rsid w:val="00036F1A"/>
    <w:rsid w:val="00052193"/>
    <w:rsid w:val="00054244"/>
    <w:rsid w:val="00061D5C"/>
    <w:rsid w:val="00067EC1"/>
    <w:rsid w:val="00077FE6"/>
    <w:rsid w:val="00084537"/>
    <w:rsid w:val="00086B29"/>
    <w:rsid w:val="00093963"/>
    <w:rsid w:val="000C4844"/>
    <w:rsid w:val="000D3CF0"/>
    <w:rsid w:val="000E39FD"/>
    <w:rsid w:val="000E75E4"/>
    <w:rsid w:val="000F008C"/>
    <w:rsid w:val="00101F03"/>
    <w:rsid w:val="00112E23"/>
    <w:rsid w:val="0012224D"/>
    <w:rsid w:val="00136A0D"/>
    <w:rsid w:val="00147B6B"/>
    <w:rsid w:val="001515E9"/>
    <w:rsid w:val="00155D6B"/>
    <w:rsid w:val="001664FA"/>
    <w:rsid w:val="001707AC"/>
    <w:rsid w:val="00181784"/>
    <w:rsid w:val="001878D1"/>
    <w:rsid w:val="001B7F17"/>
    <w:rsid w:val="001C39A9"/>
    <w:rsid w:val="001C49E4"/>
    <w:rsid w:val="001C7DF4"/>
    <w:rsid w:val="001D3005"/>
    <w:rsid w:val="001E3263"/>
    <w:rsid w:val="001E7B12"/>
    <w:rsid w:val="001F7C48"/>
    <w:rsid w:val="002029AE"/>
    <w:rsid w:val="0023102B"/>
    <w:rsid w:val="0023718E"/>
    <w:rsid w:val="002460DB"/>
    <w:rsid w:val="00252486"/>
    <w:rsid w:val="002541BE"/>
    <w:rsid w:val="00282D41"/>
    <w:rsid w:val="00293AD8"/>
    <w:rsid w:val="00296618"/>
    <w:rsid w:val="002C2815"/>
    <w:rsid w:val="002D18E2"/>
    <w:rsid w:val="002E4E36"/>
    <w:rsid w:val="002E5E4D"/>
    <w:rsid w:val="002F313C"/>
    <w:rsid w:val="00314054"/>
    <w:rsid w:val="00314BC8"/>
    <w:rsid w:val="00332D21"/>
    <w:rsid w:val="00333002"/>
    <w:rsid w:val="00334B8C"/>
    <w:rsid w:val="003416CC"/>
    <w:rsid w:val="00344AE9"/>
    <w:rsid w:val="00347324"/>
    <w:rsid w:val="003553D3"/>
    <w:rsid w:val="00361A8C"/>
    <w:rsid w:val="00362604"/>
    <w:rsid w:val="003B0097"/>
    <w:rsid w:val="003C019C"/>
    <w:rsid w:val="003C2FFF"/>
    <w:rsid w:val="003C4B46"/>
    <w:rsid w:val="003C6128"/>
    <w:rsid w:val="003D0A65"/>
    <w:rsid w:val="003F2193"/>
    <w:rsid w:val="00400551"/>
    <w:rsid w:val="00406E92"/>
    <w:rsid w:val="00411522"/>
    <w:rsid w:val="00413D54"/>
    <w:rsid w:val="004148BA"/>
    <w:rsid w:val="004208C1"/>
    <w:rsid w:val="00443BF1"/>
    <w:rsid w:val="0044643D"/>
    <w:rsid w:val="00456ACC"/>
    <w:rsid w:val="004705CA"/>
    <w:rsid w:val="004809A5"/>
    <w:rsid w:val="004A58E6"/>
    <w:rsid w:val="004B12AF"/>
    <w:rsid w:val="004B5571"/>
    <w:rsid w:val="004C2C83"/>
    <w:rsid w:val="004C677C"/>
    <w:rsid w:val="004E75C6"/>
    <w:rsid w:val="004F164F"/>
    <w:rsid w:val="004F24F2"/>
    <w:rsid w:val="00512887"/>
    <w:rsid w:val="0053462F"/>
    <w:rsid w:val="005A0A91"/>
    <w:rsid w:val="005B5818"/>
    <w:rsid w:val="005C0B88"/>
    <w:rsid w:val="005C2696"/>
    <w:rsid w:val="005D3F8D"/>
    <w:rsid w:val="00607599"/>
    <w:rsid w:val="00625D36"/>
    <w:rsid w:val="00646661"/>
    <w:rsid w:val="00647B1E"/>
    <w:rsid w:val="00667F4E"/>
    <w:rsid w:val="00671DCA"/>
    <w:rsid w:val="006730EC"/>
    <w:rsid w:val="00676ED6"/>
    <w:rsid w:val="00677C08"/>
    <w:rsid w:val="00684DBF"/>
    <w:rsid w:val="006935E0"/>
    <w:rsid w:val="00693FD7"/>
    <w:rsid w:val="006A1CF4"/>
    <w:rsid w:val="006C5507"/>
    <w:rsid w:val="006E36D1"/>
    <w:rsid w:val="006E735A"/>
    <w:rsid w:val="00703B2D"/>
    <w:rsid w:val="00705174"/>
    <w:rsid w:val="007776B8"/>
    <w:rsid w:val="00793EC7"/>
    <w:rsid w:val="007B6FE0"/>
    <w:rsid w:val="007C2361"/>
    <w:rsid w:val="007D2ED8"/>
    <w:rsid w:val="007D3984"/>
    <w:rsid w:val="007D549B"/>
    <w:rsid w:val="007F0B87"/>
    <w:rsid w:val="007F74F4"/>
    <w:rsid w:val="008003B7"/>
    <w:rsid w:val="008010E2"/>
    <w:rsid w:val="008073D1"/>
    <w:rsid w:val="00812867"/>
    <w:rsid w:val="0082460F"/>
    <w:rsid w:val="00824B78"/>
    <w:rsid w:val="0085442A"/>
    <w:rsid w:val="008576E2"/>
    <w:rsid w:val="00877865"/>
    <w:rsid w:val="00882319"/>
    <w:rsid w:val="0088446F"/>
    <w:rsid w:val="00885D53"/>
    <w:rsid w:val="008A4591"/>
    <w:rsid w:val="008A6E5C"/>
    <w:rsid w:val="008B29C7"/>
    <w:rsid w:val="008B4BD1"/>
    <w:rsid w:val="008C4706"/>
    <w:rsid w:val="008C4B0B"/>
    <w:rsid w:val="008F39EA"/>
    <w:rsid w:val="008F769F"/>
    <w:rsid w:val="00905CE7"/>
    <w:rsid w:val="009062CF"/>
    <w:rsid w:val="00913B0E"/>
    <w:rsid w:val="00920431"/>
    <w:rsid w:val="00931193"/>
    <w:rsid w:val="00965145"/>
    <w:rsid w:val="0099103A"/>
    <w:rsid w:val="009A0B50"/>
    <w:rsid w:val="009A0CA5"/>
    <w:rsid w:val="009B0DB7"/>
    <w:rsid w:val="009E7D1F"/>
    <w:rsid w:val="00A0211E"/>
    <w:rsid w:val="00A14152"/>
    <w:rsid w:val="00A25712"/>
    <w:rsid w:val="00A41D57"/>
    <w:rsid w:val="00A602B0"/>
    <w:rsid w:val="00A67BF2"/>
    <w:rsid w:val="00AA3F5D"/>
    <w:rsid w:val="00AE1C42"/>
    <w:rsid w:val="00AE4562"/>
    <w:rsid w:val="00AF442D"/>
    <w:rsid w:val="00B47400"/>
    <w:rsid w:val="00B5020D"/>
    <w:rsid w:val="00B550BE"/>
    <w:rsid w:val="00B61000"/>
    <w:rsid w:val="00B83104"/>
    <w:rsid w:val="00B91017"/>
    <w:rsid w:val="00BB680F"/>
    <w:rsid w:val="00BC1890"/>
    <w:rsid w:val="00BD4B39"/>
    <w:rsid w:val="00BF5F4E"/>
    <w:rsid w:val="00C24596"/>
    <w:rsid w:val="00C26394"/>
    <w:rsid w:val="00C2782B"/>
    <w:rsid w:val="00C326E4"/>
    <w:rsid w:val="00C40138"/>
    <w:rsid w:val="00C52958"/>
    <w:rsid w:val="00C97144"/>
    <w:rsid w:val="00C97673"/>
    <w:rsid w:val="00C97FF6"/>
    <w:rsid w:val="00CA1B99"/>
    <w:rsid w:val="00CA28B6"/>
    <w:rsid w:val="00CA37C0"/>
    <w:rsid w:val="00CA4E85"/>
    <w:rsid w:val="00CB4567"/>
    <w:rsid w:val="00CF0867"/>
    <w:rsid w:val="00CF296D"/>
    <w:rsid w:val="00D02DD3"/>
    <w:rsid w:val="00D11BA5"/>
    <w:rsid w:val="00D1289E"/>
    <w:rsid w:val="00D27183"/>
    <w:rsid w:val="00D54469"/>
    <w:rsid w:val="00D63D81"/>
    <w:rsid w:val="00D66549"/>
    <w:rsid w:val="00D83AD0"/>
    <w:rsid w:val="00D842AB"/>
    <w:rsid w:val="00D84E75"/>
    <w:rsid w:val="00D95747"/>
    <w:rsid w:val="00DA7FB3"/>
    <w:rsid w:val="00DC4958"/>
    <w:rsid w:val="00DC569A"/>
    <w:rsid w:val="00E050B2"/>
    <w:rsid w:val="00E15A45"/>
    <w:rsid w:val="00E3580A"/>
    <w:rsid w:val="00E36012"/>
    <w:rsid w:val="00E46AFE"/>
    <w:rsid w:val="00E553EE"/>
    <w:rsid w:val="00E65BC1"/>
    <w:rsid w:val="00E7137F"/>
    <w:rsid w:val="00EA4344"/>
    <w:rsid w:val="00EB6D04"/>
    <w:rsid w:val="00EC744A"/>
    <w:rsid w:val="00EC7675"/>
    <w:rsid w:val="00ED2101"/>
    <w:rsid w:val="00ED6DCE"/>
    <w:rsid w:val="00ED7F16"/>
    <w:rsid w:val="00EE6132"/>
    <w:rsid w:val="00EF7228"/>
    <w:rsid w:val="00F05924"/>
    <w:rsid w:val="00F2189C"/>
    <w:rsid w:val="00F334C6"/>
    <w:rsid w:val="00F9220D"/>
    <w:rsid w:val="00F93A3E"/>
    <w:rsid w:val="00F9432F"/>
    <w:rsid w:val="00FA0034"/>
    <w:rsid w:val="00FA05AE"/>
    <w:rsid w:val="00FA460B"/>
    <w:rsid w:val="00FD56B8"/>
    <w:rsid w:val="00FE6399"/>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8DBA3D"/>
  <w15:docId w15:val="{28A27E80-7C67-4883-ADD0-A6F15991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667F4E"/>
    <w:pPr>
      <w:autoSpaceDE w:val="0"/>
      <w:autoSpaceDN w:val="0"/>
      <w:adjustRightInd w:val="0"/>
      <w:spacing w:after="0" w:line="240" w:lineRule="auto"/>
    </w:pPr>
    <w:rPr>
      <w:rFonts w:ascii="Calibri" w:eastAsia="Calibri"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49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dmet xmlns="a74cc783-6bcf-4484-a83b-f41c98e876fc">1333</Predmet>
    <Objavi xmlns="a74cc783-6bcf-4484-a83b-f41c98e876fc">true</Objavi>
    <SyncDMS xmlns="a74cc783-6bcf-4484-a83b-f41c98e876fc">true</SyncDM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A1DA7-8E0E-41FC-9220-BD284E476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AF632B-0C26-4759-A732-53F0B823F749}">
  <ds:schemaRefs>
    <ds:schemaRef ds:uri="http://schemas.microsoft.com/sharepoint/v3/contenttype/forms"/>
  </ds:schemaRefs>
</ds:datastoreItem>
</file>

<file path=customXml/itemProps3.xml><?xml version="1.0" encoding="utf-8"?>
<ds:datastoreItem xmlns:ds="http://schemas.openxmlformats.org/officeDocument/2006/customXml" ds:itemID="{00339F70-990F-47AE-A08E-31CE3F9576A9}">
  <ds:schemaRefs>
    <ds:schemaRef ds:uri="http://schemas.microsoft.com/office/2006/metadata/properties"/>
    <ds:schemaRef ds:uri="a74cc783-6bcf-4484-a83b-f41c98e876fc"/>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5514D1F0-A16A-4097-946C-03E01477B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1695</Words>
  <Characters>9664</Characters>
  <Application>Microsoft Office Word</Application>
  <DocSecurity>0</DocSecurity>
  <Lines>80</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Perpetuum Mobile d.o.o.</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2019-06-06T08:04:00Z</cp:lastPrinted>
  <dcterms:created xsi:type="dcterms:W3CDTF">2019-06-18T09:39:00Z</dcterms:created>
  <dcterms:modified xsi:type="dcterms:W3CDTF">2019-06-18T09:39:00Z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