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6221" w14:textId="716012CA" w:rsidR="00332D21" w:rsidRPr="006A2526"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6A2526">
        <w:rPr>
          <w:rFonts w:ascii="Times New Roman" w:eastAsia="Times New Roman" w:hAnsi="Times New Roman" w:cs="Times New Roman"/>
          <w:color w:val="000000"/>
          <w:sz w:val="24"/>
          <w:szCs w:val="24"/>
          <w:lang w:eastAsia="hr-HR"/>
        </w:rPr>
        <w:t>Broj:</w:t>
      </w:r>
      <w:r w:rsidR="00D11BA5" w:rsidRPr="006A2526">
        <w:rPr>
          <w:rFonts w:ascii="Times New Roman" w:eastAsia="Times New Roman" w:hAnsi="Times New Roman" w:cs="Times New Roman"/>
          <w:color w:val="000000"/>
          <w:sz w:val="24"/>
          <w:szCs w:val="24"/>
          <w:lang w:eastAsia="hr-HR"/>
        </w:rPr>
        <w:t xml:space="preserve"> </w:t>
      </w:r>
      <w:r w:rsidR="00F85167" w:rsidRPr="006A2526">
        <w:rPr>
          <w:rFonts w:ascii="Times New Roman" w:eastAsia="Times New Roman" w:hAnsi="Times New Roman" w:cs="Times New Roman"/>
          <w:color w:val="000000"/>
          <w:sz w:val="24"/>
          <w:szCs w:val="24"/>
          <w:lang w:eastAsia="hr-HR"/>
        </w:rPr>
        <w:t>711-I-</w:t>
      </w:r>
      <w:r w:rsidR="009E0364">
        <w:rPr>
          <w:rFonts w:ascii="Times New Roman" w:eastAsia="Times New Roman" w:hAnsi="Times New Roman" w:cs="Times New Roman"/>
          <w:color w:val="000000"/>
          <w:sz w:val="24"/>
          <w:szCs w:val="24"/>
          <w:lang w:eastAsia="hr-HR"/>
        </w:rPr>
        <w:t>1897</w:t>
      </w:r>
      <w:r w:rsidR="00F85167" w:rsidRPr="006A2526">
        <w:rPr>
          <w:rFonts w:ascii="Times New Roman" w:eastAsia="Times New Roman" w:hAnsi="Times New Roman" w:cs="Times New Roman"/>
          <w:color w:val="000000"/>
          <w:sz w:val="24"/>
          <w:szCs w:val="24"/>
          <w:lang w:eastAsia="hr-HR"/>
        </w:rPr>
        <w:t>-P-</w:t>
      </w:r>
      <w:r w:rsidR="00CE7CE6" w:rsidRPr="006A2526">
        <w:rPr>
          <w:rFonts w:ascii="Times New Roman" w:eastAsia="Times New Roman" w:hAnsi="Times New Roman" w:cs="Times New Roman"/>
          <w:color w:val="000000"/>
          <w:sz w:val="24"/>
          <w:szCs w:val="24"/>
          <w:lang w:eastAsia="hr-HR"/>
        </w:rPr>
        <w:t>54-17</w:t>
      </w:r>
      <w:r w:rsidR="00F85167" w:rsidRPr="006A2526">
        <w:rPr>
          <w:rFonts w:ascii="Times New Roman" w:eastAsia="Times New Roman" w:hAnsi="Times New Roman" w:cs="Times New Roman"/>
          <w:color w:val="000000"/>
          <w:sz w:val="24"/>
          <w:szCs w:val="24"/>
          <w:lang w:eastAsia="hr-HR"/>
        </w:rPr>
        <w:t>/1</w:t>
      </w:r>
      <w:r w:rsidR="00CE7CE6" w:rsidRPr="006A2526">
        <w:rPr>
          <w:rFonts w:ascii="Times New Roman" w:eastAsia="Times New Roman" w:hAnsi="Times New Roman" w:cs="Times New Roman"/>
          <w:color w:val="000000"/>
          <w:sz w:val="24"/>
          <w:szCs w:val="24"/>
          <w:lang w:eastAsia="hr-HR"/>
        </w:rPr>
        <w:t>9</w:t>
      </w:r>
      <w:r w:rsidR="00F85167" w:rsidRPr="006A2526">
        <w:rPr>
          <w:rFonts w:ascii="Times New Roman" w:eastAsia="Times New Roman" w:hAnsi="Times New Roman" w:cs="Times New Roman"/>
          <w:color w:val="000000"/>
          <w:sz w:val="24"/>
          <w:szCs w:val="24"/>
          <w:lang w:eastAsia="hr-HR"/>
        </w:rPr>
        <w:t>-</w:t>
      </w:r>
      <w:r w:rsidR="009E0364">
        <w:rPr>
          <w:rFonts w:ascii="Times New Roman" w:eastAsia="Times New Roman" w:hAnsi="Times New Roman" w:cs="Times New Roman"/>
          <w:color w:val="000000"/>
          <w:sz w:val="24"/>
          <w:szCs w:val="24"/>
          <w:lang w:eastAsia="hr-HR"/>
        </w:rPr>
        <w:t>07</w:t>
      </w:r>
      <w:r w:rsidR="00F85167" w:rsidRPr="006A2526">
        <w:rPr>
          <w:rFonts w:ascii="Times New Roman" w:eastAsia="Times New Roman" w:hAnsi="Times New Roman" w:cs="Times New Roman"/>
          <w:color w:val="000000"/>
          <w:sz w:val="24"/>
          <w:szCs w:val="24"/>
          <w:lang w:eastAsia="hr-HR"/>
        </w:rPr>
        <w:t>-</w:t>
      </w:r>
      <w:r w:rsidR="005330C5" w:rsidRPr="006A2526">
        <w:rPr>
          <w:rFonts w:ascii="Times New Roman" w:eastAsia="Times New Roman" w:hAnsi="Times New Roman" w:cs="Times New Roman"/>
          <w:color w:val="000000"/>
          <w:sz w:val="24"/>
          <w:szCs w:val="24"/>
          <w:lang w:eastAsia="hr-HR"/>
        </w:rPr>
        <w:t>18</w:t>
      </w:r>
    </w:p>
    <w:p w14:paraId="00612DA3" w14:textId="0CA33762" w:rsidR="00F85167" w:rsidRPr="006A2526" w:rsidRDefault="00332D21" w:rsidP="001354F7">
      <w:pPr>
        <w:spacing w:after="0" w:line="240" w:lineRule="auto"/>
        <w:ind w:right="-2"/>
        <w:jc w:val="both"/>
        <w:rPr>
          <w:rFonts w:ascii="Times New Roman" w:eastAsia="Times New Roman" w:hAnsi="Times New Roman" w:cs="Times New Roman"/>
          <w:sz w:val="24"/>
          <w:szCs w:val="24"/>
          <w:lang w:eastAsia="hr-HR"/>
        </w:rPr>
      </w:pPr>
      <w:r w:rsidRPr="006A2526">
        <w:rPr>
          <w:rFonts w:ascii="Times New Roman" w:eastAsia="Times New Roman" w:hAnsi="Times New Roman" w:cs="Times New Roman"/>
          <w:sz w:val="24"/>
          <w:szCs w:val="24"/>
          <w:lang w:eastAsia="hr-HR"/>
        </w:rPr>
        <w:t xml:space="preserve">Zagreb, </w:t>
      </w:r>
      <w:r w:rsidR="00337E80" w:rsidRPr="006A2526">
        <w:rPr>
          <w:rFonts w:ascii="Times New Roman" w:eastAsia="Times New Roman" w:hAnsi="Times New Roman" w:cs="Times New Roman"/>
          <w:sz w:val="24"/>
          <w:szCs w:val="24"/>
          <w:lang w:eastAsia="hr-HR"/>
        </w:rPr>
        <w:t>12. rujna 2019</w:t>
      </w:r>
      <w:r w:rsidR="00F85167" w:rsidRPr="006A2526">
        <w:rPr>
          <w:rFonts w:ascii="Times New Roman" w:eastAsia="Times New Roman" w:hAnsi="Times New Roman" w:cs="Times New Roman"/>
          <w:sz w:val="24"/>
          <w:szCs w:val="24"/>
          <w:lang w:eastAsia="hr-HR"/>
        </w:rPr>
        <w:t xml:space="preserve">.g.                    </w:t>
      </w:r>
      <w:r w:rsidR="001354F7" w:rsidRPr="006A2526">
        <w:rPr>
          <w:rFonts w:ascii="Times New Roman" w:eastAsia="Times New Roman" w:hAnsi="Times New Roman" w:cs="Times New Roman"/>
          <w:sz w:val="24"/>
          <w:szCs w:val="24"/>
          <w:lang w:eastAsia="hr-HR"/>
        </w:rPr>
        <w:t xml:space="preserve">                                         </w:t>
      </w:r>
    </w:p>
    <w:p w14:paraId="2B2068AF"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55CCA56" w14:textId="77777777" w:rsidR="00F85167" w:rsidRPr="009E0364" w:rsidRDefault="00F85167" w:rsidP="00F85167">
      <w:pPr>
        <w:pStyle w:val="Default"/>
        <w:spacing w:line="276" w:lineRule="auto"/>
        <w:jc w:val="both"/>
        <w:rPr>
          <w:rFonts w:ascii="Times New Roman" w:hAnsi="Times New Roman" w:cs="Times New Roman"/>
          <w:color w:val="auto"/>
        </w:rPr>
      </w:pPr>
      <w:r w:rsidRPr="009E0364">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w:t>
      </w:r>
      <w:proofErr w:type="spellStart"/>
      <w:r w:rsidRPr="009E0364">
        <w:rPr>
          <w:rFonts w:ascii="Times New Roman" w:eastAsia="Times New Roman" w:hAnsi="Times New Roman" w:cs="Times New Roman"/>
          <w:lang w:eastAsia="hr-HR"/>
        </w:rPr>
        <w:t>Tončice</w:t>
      </w:r>
      <w:proofErr w:type="spellEnd"/>
      <w:r w:rsidRPr="009E0364">
        <w:rPr>
          <w:rFonts w:ascii="Times New Roman" w:eastAsia="Times New Roman" w:hAnsi="Times New Roman" w:cs="Times New Roman"/>
          <w:lang w:eastAsia="hr-HR"/>
        </w:rPr>
        <w:t xml:space="preserve"> Božić, Davorina </w:t>
      </w:r>
      <w:proofErr w:type="spellStart"/>
      <w:r w:rsidRPr="009E0364">
        <w:rPr>
          <w:rFonts w:ascii="Times New Roman" w:eastAsia="Times New Roman" w:hAnsi="Times New Roman" w:cs="Times New Roman"/>
          <w:lang w:eastAsia="hr-HR"/>
        </w:rPr>
        <w:t>Ivanjeka</w:t>
      </w:r>
      <w:proofErr w:type="spellEnd"/>
      <w:r w:rsidRPr="009E0364">
        <w:rPr>
          <w:rFonts w:ascii="Times New Roman" w:eastAsia="Times New Roman" w:hAnsi="Times New Roman" w:cs="Times New Roman"/>
          <w:lang w:eastAsia="hr-HR"/>
        </w:rPr>
        <w:t>, Aleksandre Jozić-</w:t>
      </w:r>
      <w:proofErr w:type="spellStart"/>
      <w:r w:rsidRPr="009E0364">
        <w:rPr>
          <w:rFonts w:ascii="Times New Roman" w:eastAsia="Times New Roman" w:hAnsi="Times New Roman" w:cs="Times New Roman"/>
          <w:lang w:eastAsia="hr-HR"/>
        </w:rPr>
        <w:t>Ileković</w:t>
      </w:r>
      <w:proofErr w:type="spellEnd"/>
      <w:r w:rsidRPr="009E0364">
        <w:rPr>
          <w:rFonts w:ascii="Times New Roman" w:eastAsia="Times New Roman" w:hAnsi="Times New Roman" w:cs="Times New Roman"/>
          <w:lang w:eastAsia="hr-HR"/>
        </w:rPr>
        <w:t xml:space="preserve"> i </w:t>
      </w:r>
      <w:proofErr w:type="spellStart"/>
      <w:r w:rsidRPr="009E0364">
        <w:rPr>
          <w:rFonts w:ascii="Times New Roman" w:eastAsia="Times New Roman" w:hAnsi="Times New Roman" w:cs="Times New Roman"/>
          <w:lang w:eastAsia="hr-HR"/>
        </w:rPr>
        <w:t>Tatijane</w:t>
      </w:r>
      <w:proofErr w:type="spellEnd"/>
      <w:r w:rsidRPr="009E0364">
        <w:rPr>
          <w:rFonts w:ascii="Times New Roman" w:eastAsia="Times New Roman" w:hAnsi="Times New Roman" w:cs="Times New Roman"/>
          <w:lang w:eastAsia="hr-HR"/>
        </w:rPr>
        <w:t xml:space="preserve"> Vučetić kao članova Povjerenstva, </w:t>
      </w:r>
      <w:r w:rsidRPr="009E0364">
        <w:rPr>
          <w:rFonts w:ascii="Times New Roman" w:hAnsi="Times New Roman" w:cs="Times New Roman"/>
          <w:color w:val="auto"/>
        </w:rPr>
        <w:t xml:space="preserve">na temelju članka 10. stavka 3. Zakona o sprječavanju sukoba interesa („Narodne novine“ broj 26/11., 12/12., 126/12., 48/13. i 57/15., u daljnjem tekstu: ZSSI), </w:t>
      </w:r>
      <w:r w:rsidRPr="009E0364">
        <w:rPr>
          <w:rFonts w:ascii="Times New Roman" w:hAnsi="Times New Roman" w:cs="Times New Roman"/>
          <w:b/>
          <w:color w:val="auto"/>
        </w:rPr>
        <w:t>u predmetu dužnosni</w:t>
      </w:r>
      <w:r w:rsidR="00CE7CE6" w:rsidRPr="009E0364">
        <w:rPr>
          <w:rFonts w:ascii="Times New Roman" w:hAnsi="Times New Roman" w:cs="Times New Roman"/>
          <w:b/>
          <w:color w:val="auto"/>
        </w:rPr>
        <w:t>ce</w:t>
      </w:r>
      <w:r w:rsidRPr="009E0364">
        <w:rPr>
          <w:rFonts w:ascii="Times New Roman" w:hAnsi="Times New Roman" w:cs="Times New Roman"/>
          <w:b/>
          <w:color w:val="auto"/>
        </w:rPr>
        <w:t xml:space="preserve"> </w:t>
      </w:r>
      <w:r w:rsidR="00CE7CE6" w:rsidRPr="009E0364">
        <w:rPr>
          <w:rFonts w:ascii="Times New Roman" w:hAnsi="Times New Roman" w:cs="Times New Roman"/>
          <w:b/>
          <w:color w:val="auto"/>
        </w:rPr>
        <w:t xml:space="preserve">Sandre </w:t>
      </w:r>
      <w:proofErr w:type="spellStart"/>
      <w:r w:rsidR="00CE7CE6" w:rsidRPr="009E0364">
        <w:rPr>
          <w:rFonts w:ascii="Times New Roman" w:hAnsi="Times New Roman" w:cs="Times New Roman"/>
          <w:b/>
          <w:color w:val="auto"/>
        </w:rPr>
        <w:t>Jakelić</w:t>
      </w:r>
      <w:proofErr w:type="spellEnd"/>
      <w:r w:rsidR="00CE7CE6" w:rsidRPr="009E0364">
        <w:rPr>
          <w:rFonts w:ascii="Times New Roman" w:hAnsi="Times New Roman" w:cs="Times New Roman"/>
          <w:b/>
          <w:color w:val="auto"/>
        </w:rPr>
        <w:t>, općinske načelnice Općine Rogoznica</w:t>
      </w:r>
      <w:r w:rsidRPr="009E0364">
        <w:rPr>
          <w:rFonts w:ascii="Times New Roman" w:hAnsi="Times New Roman" w:cs="Times New Roman"/>
          <w:b/>
          <w:color w:val="auto"/>
        </w:rPr>
        <w:t xml:space="preserve">, </w:t>
      </w:r>
      <w:r w:rsidRPr="009E0364">
        <w:rPr>
          <w:rFonts w:ascii="Times New Roman" w:hAnsi="Times New Roman" w:cs="Times New Roman"/>
          <w:color w:val="auto"/>
        </w:rPr>
        <w:t xml:space="preserve">na </w:t>
      </w:r>
      <w:r w:rsidR="00337E80" w:rsidRPr="009E0364">
        <w:rPr>
          <w:rFonts w:ascii="Times New Roman" w:hAnsi="Times New Roman" w:cs="Times New Roman"/>
          <w:color w:val="auto"/>
        </w:rPr>
        <w:t>62</w:t>
      </w:r>
      <w:r w:rsidRPr="009E0364">
        <w:rPr>
          <w:rFonts w:ascii="Times New Roman" w:hAnsi="Times New Roman" w:cs="Times New Roman"/>
          <w:color w:val="auto"/>
        </w:rPr>
        <w:t xml:space="preserve">. sjednici, održanoj </w:t>
      </w:r>
      <w:r w:rsidR="00337E80" w:rsidRPr="009E0364">
        <w:rPr>
          <w:rFonts w:ascii="Times New Roman" w:hAnsi="Times New Roman" w:cs="Times New Roman"/>
          <w:color w:val="auto"/>
        </w:rPr>
        <w:t>12. rujna</w:t>
      </w:r>
      <w:r w:rsidR="005330C5" w:rsidRPr="009E0364">
        <w:rPr>
          <w:rFonts w:ascii="Times New Roman" w:hAnsi="Times New Roman" w:cs="Times New Roman"/>
          <w:color w:val="auto"/>
        </w:rPr>
        <w:t xml:space="preserve"> </w:t>
      </w:r>
      <w:r w:rsidRPr="009E0364">
        <w:rPr>
          <w:rFonts w:ascii="Times New Roman" w:hAnsi="Times New Roman" w:cs="Times New Roman"/>
          <w:color w:val="auto"/>
        </w:rPr>
        <w:t>201</w:t>
      </w:r>
      <w:r w:rsidR="00337E80" w:rsidRPr="009E0364">
        <w:rPr>
          <w:rFonts w:ascii="Times New Roman" w:hAnsi="Times New Roman" w:cs="Times New Roman"/>
          <w:color w:val="auto"/>
        </w:rPr>
        <w:t>9</w:t>
      </w:r>
      <w:r w:rsidRPr="009E0364">
        <w:rPr>
          <w:rFonts w:ascii="Times New Roman" w:hAnsi="Times New Roman" w:cs="Times New Roman"/>
          <w:color w:val="auto"/>
        </w:rPr>
        <w:t>.g., donosi sljedeću</w:t>
      </w:r>
    </w:p>
    <w:p w14:paraId="23CAEF0E" w14:textId="77777777" w:rsidR="00F85167" w:rsidRPr="009E0364" w:rsidRDefault="00F85167" w:rsidP="00F85167">
      <w:pPr>
        <w:pStyle w:val="Default"/>
        <w:spacing w:line="276" w:lineRule="auto"/>
        <w:ind w:firstLine="708"/>
        <w:jc w:val="both"/>
        <w:rPr>
          <w:rFonts w:ascii="Times New Roman" w:hAnsi="Times New Roman" w:cs="Times New Roman"/>
          <w:color w:val="auto"/>
        </w:rPr>
      </w:pPr>
    </w:p>
    <w:p w14:paraId="3B41AD33" w14:textId="77777777" w:rsidR="00F85167" w:rsidRPr="009E0364" w:rsidRDefault="00F85167" w:rsidP="00F85167">
      <w:pPr>
        <w:pStyle w:val="Default"/>
        <w:spacing w:line="276" w:lineRule="auto"/>
        <w:jc w:val="center"/>
        <w:rPr>
          <w:rFonts w:ascii="Times New Roman" w:hAnsi="Times New Roman" w:cs="Times New Roman"/>
          <w:b/>
          <w:color w:val="auto"/>
        </w:rPr>
      </w:pPr>
      <w:r w:rsidRPr="009E0364">
        <w:rPr>
          <w:rFonts w:ascii="Times New Roman" w:hAnsi="Times New Roman" w:cs="Times New Roman"/>
          <w:b/>
          <w:color w:val="auto"/>
        </w:rPr>
        <w:t>ODLUKU</w:t>
      </w:r>
    </w:p>
    <w:p w14:paraId="619E5172" w14:textId="77777777" w:rsidR="00F85167" w:rsidRPr="009E0364" w:rsidRDefault="00F85167" w:rsidP="00F85167">
      <w:pPr>
        <w:pStyle w:val="Default"/>
        <w:spacing w:line="276" w:lineRule="auto"/>
        <w:jc w:val="center"/>
        <w:rPr>
          <w:rFonts w:ascii="Times New Roman" w:hAnsi="Times New Roman" w:cs="Times New Roman"/>
          <w:b/>
          <w:color w:val="auto"/>
        </w:rPr>
      </w:pPr>
    </w:p>
    <w:p w14:paraId="11A76D0A" w14:textId="70797884" w:rsidR="00F85167" w:rsidRPr="009E0364" w:rsidRDefault="00F85167" w:rsidP="006A2526">
      <w:pPr>
        <w:pStyle w:val="Default"/>
        <w:numPr>
          <w:ilvl w:val="0"/>
          <w:numId w:val="5"/>
        </w:numPr>
        <w:spacing w:line="276" w:lineRule="auto"/>
        <w:jc w:val="both"/>
        <w:rPr>
          <w:rFonts w:ascii="Times New Roman" w:hAnsi="Times New Roman" w:cs="Times New Roman"/>
          <w:b/>
          <w:bCs/>
          <w:color w:val="auto"/>
        </w:rPr>
      </w:pPr>
      <w:r w:rsidRPr="009E0364">
        <w:rPr>
          <w:rFonts w:ascii="Times New Roman" w:hAnsi="Times New Roman" w:cs="Times New Roman"/>
          <w:b/>
          <w:bCs/>
          <w:color w:val="auto"/>
        </w:rPr>
        <w:t xml:space="preserve">Pokreće se postupak protiv </w:t>
      </w:r>
      <w:r w:rsidR="00337E80" w:rsidRPr="009E0364">
        <w:rPr>
          <w:rFonts w:ascii="Times New Roman" w:hAnsi="Times New Roman" w:cs="Times New Roman"/>
          <w:b/>
          <w:color w:val="auto"/>
        </w:rPr>
        <w:t xml:space="preserve">dužnosnice Sandre </w:t>
      </w:r>
      <w:proofErr w:type="spellStart"/>
      <w:r w:rsidR="00337E80" w:rsidRPr="009E0364">
        <w:rPr>
          <w:rFonts w:ascii="Times New Roman" w:hAnsi="Times New Roman" w:cs="Times New Roman"/>
          <w:b/>
          <w:color w:val="auto"/>
        </w:rPr>
        <w:t>Jakelić</w:t>
      </w:r>
      <w:proofErr w:type="spellEnd"/>
      <w:r w:rsidR="00337E80" w:rsidRPr="009E0364">
        <w:rPr>
          <w:rFonts w:ascii="Times New Roman" w:hAnsi="Times New Roman" w:cs="Times New Roman"/>
          <w:b/>
          <w:color w:val="auto"/>
        </w:rPr>
        <w:t>, općinske načelnice Općine Rogoznica</w:t>
      </w:r>
      <w:r w:rsidRPr="009E0364">
        <w:rPr>
          <w:rFonts w:ascii="Times New Roman" w:hAnsi="Times New Roman" w:cs="Times New Roman"/>
          <w:b/>
          <w:color w:val="auto"/>
        </w:rPr>
        <w:t>,</w:t>
      </w:r>
      <w:r w:rsidRPr="009E0364">
        <w:rPr>
          <w:rFonts w:ascii="Times New Roman" w:hAnsi="Times New Roman" w:cs="Times New Roman"/>
          <w:b/>
          <w:bCs/>
          <w:color w:val="auto"/>
        </w:rPr>
        <w:t xml:space="preserve"> zbog moguće </w:t>
      </w:r>
      <w:r w:rsidR="00B70160" w:rsidRPr="009E0364">
        <w:rPr>
          <w:rFonts w:ascii="Times New Roman" w:hAnsi="Times New Roman" w:cs="Times New Roman"/>
          <w:b/>
          <w:bCs/>
          <w:color w:val="auto"/>
        </w:rPr>
        <w:t>povrede</w:t>
      </w:r>
      <w:r w:rsidRPr="009E0364">
        <w:rPr>
          <w:rFonts w:ascii="Times New Roman" w:hAnsi="Times New Roman" w:cs="Times New Roman"/>
          <w:b/>
          <w:bCs/>
          <w:color w:val="auto"/>
        </w:rPr>
        <w:t xml:space="preserve"> članka 8. i 9. ZSSI-a, </w:t>
      </w:r>
      <w:r w:rsidR="008C3A8C" w:rsidRPr="009E0364">
        <w:rPr>
          <w:rFonts w:ascii="Times New Roman" w:hAnsi="Times New Roman" w:cs="Times New Roman"/>
          <w:b/>
          <w:bCs/>
          <w:color w:val="auto"/>
        </w:rPr>
        <w:t xml:space="preserve">koja proizlazi iz propusta da po pisanom pozivu Povjerenstva u danom roku </w:t>
      </w:r>
      <w:r w:rsidR="002C3AE3" w:rsidRPr="009E0364">
        <w:rPr>
          <w:rFonts w:ascii="Times New Roman" w:hAnsi="Times New Roman" w:cs="Times New Roman"/>
          <w:b/>
          <w:bCs/>
          <w:color w:val="auto"/>
        </w:rPr>
        <w:t xml:space="preserve">dostavi pisano očitovanje o utvrđenom neskladu i istom </w:t>
      </w:r>
      <w:r w:rsidR="008C3A8C" w:rsidRPr="009E0364">
        <w:rPr>
          <w:rFonts w:ascii="Times New Roman" w:hAnsi="Times New Roman" w:cs="Times New Roman"/>
          <w:b/>
          <w:bCs/>
          <w:color w:val="auto"/>
        </w:rPr>
        <w:t xml:space="preserve">priloži odgovarajuće dokaze potrebne za usklađivanje prijavljene imovine u </w:t>
      </w:r>
      <w:r w:rsidR="00337E80" w:rsidRPr="009E0364">
        <w:rPr>
          <w:rFonts w:ascii="Times New Roman" w:hAnsi="Times New Roman" w:cs="Times New Roman"/>
          <w:b/>
          <w:bCs/>
          <w:color w:val="auto"/>
        </w:rPr>
        <w:t xml:space="preserve">Izvješću o imovinskom stanju dužnosnice podnesenom 13. studenog 2016. te Izvješću o imovinskom stanju dužnosnice podnesenom 26. lipnja 2017. </w:t>
      </w:r>
      <w:r w:rsidR="008C3A8C" w:rsidRPr="009E0364">
        <w:rPr>
          <w:rFonts w:ascii="Times New Roman" w:hAnsi="Times New Roman" w:cs="Times New Roman"/>
          <w:b/>
          <w:bCs/>
          <w:color w:val="auto"/>
        </w:rPr>
        <w:t xml:space="preserve"> s imovinom utvrđenom u postupku provjere na temelju  </w:t>
      </w:r>
      <w:r w:rsidR="00337E80" w:rsidRPr="009E0364">
        <w:rPr>
          <w:rFonts w:ascii="Times New Roman" w:hAnsi="Times New Roman" w:cs="Times New Roman"/>
          <w:b/>
          <w:bCs/>
          <w:color w:val="auto"/>
        </w:rPr>
        <w:t xml:space="preserve">podataka o imovini dužnosnika </w:t>
      </w:r>
      <w:r w:rsidR="008C3A8C" w:rsidRPr="009E0364">
        <w:rPr>
          <w:rFonts w:ascii="Times New Roman" w:hAnsi="Times New Roman" w:cs="Times New Roman"/>
          <w:b/>
          <w:bCs/>
          <w:color w:val="auto"/>
        </w:rPr>
        <w:t>pribavljenih</w:t>
      </w:r>
      <w:r w:rsidR="00337E80" w:rsidRPr="009E0364">
        <w:rPr>
          <w:rFonts w:ascii="Times New Roman" w:hAnsi="Times New Roman" w:cs="Times New Roman"/>
        </w:rPr>
        <w:t xml:space="preserve"> </w:t>
      </w:r>
      <w:r w:rsidR="00337E80" w:rsidRPr="009E0364">
        <w:rPr>
          <w:rFonts w:ascii="Times New Roman" w:hAnsi="Times New Roman" w:cs="Times New Roman"/>
          <w:b/>
          <w:bCs/>
          <w:color w:val="auto"/>
        </w:rPr>
        <w:t xml:space="preserve">od Porezne uprave i </w:t>
      </w:r>
      <w:r w:rsidR="006A2526" w:rsidRPr="009E0364">
        <w:rPr>
          <w:rFonts w:ascii="Times New Roman" w:hAnsi="Times New Roman" w:cs="Times New Roman"/>
          <w:b/>
          <w:bCs/>
          <w:color w:val="auto"/>
        </w:rPr>
        <w:t xml:space="preserve">Ureda za opće poslove Hrvatskog sabora i Vlade Republike Hrvatske </w:t>
      </w:r>
      <w:r w:rsidR="00337E80" w:rsidRPr="009E0364">
        <w:rPr>
          <w:rFonts w:ascii="Times New Roman" w:hAnsi="Times New Roman" w:cs="Times New Roman"/>
          <w:b/>
          <w:bCs/>
          <w:color w:val="auto"/>
        </w:rPr>
        <w:t xml:space="preserve">i to u pogledu </w:t>
      </w:r>
      <w:r w:rsidR="006A2526" w:rsidRPr="009E0364">
        <w:rPr>
          <w:rFonts w:ascii="Times New Roman" w:hAnsi="Times New Roman" w:cs="Times New Roman"/>
          <w:b/>
          <w:bCs/>
          <w:color w:val="auto"/>
        </w:rPr>
        <w:t>primitaka od obnašanja dužnosti i štednje</w:t>
      </w:r>
      <w:r w:rsidRPr="009E0364">
        <w:rPr>
          <w:rFonts w:ascii="Times New Roman" w:hAnsi="Times New Roman" w:cs="Times New Roman"/>
          <w:b/>
          <w:bCs/>
          <w:color w:val="auto"/>
        </w:rPr>
        <w:t xml:space="preserve">.   </w:t>
      </w:r>
    </w:p>
    <w:p w14:paraId="5F0EDE51" w14:textId="77777777" w:rsidR="00F85167" w:rsidRPr="009E0364" w:rsidRDefault="00F85167" w:rsidP="00F85167">
      <w:pPr>
        <w:pStyle w:val="Default"/>
        <w:spacing w:line="276" w:lineRule="auto"/>
        <w:ind w:left="720"/>
        <w:jc w:val="both"/>
        <w:rPr>
          <w:rFonts w:ascii="Times New Roman" w:hAnsi="Times New Roman" w:cs="Times New Roman"/>
          <w:b/>
          <w:bCs/>
          <w:color w:val="auto"/>
        </w:rPr>
      </w:pPr>
    </w:p>
    <w:p w14:paraId="5873A06B" w14:textId="77777777" w:rsidR="00F85167" w:rsidRPr="009E0364" w:rsidRDefault="00F85167" w:rsidP="0087405C">
      <w:pPr>
        <w:pStyle w:val="Default"/>
        <w:numPr>
          <w:ilvl w:val="0"/>
          <w:numId w:val="5"/>
        </w:numPr>
        <w:spacing w:line="276" w:lineRule="auto"/>
        <w:jc w:val="both"/>
        <w:rPr>
          <w:rFonts w:ascii="Times New Roman" w:hAnsi="Times New Roman" w:cs="Times New Roman"/>
          <w:b/>
          <w:bCs/>
          <w:color w:val="auto"/>
        </w:rPr>
      </w:pPr>
      <w:r w:rsidRPr="009E0364">
        <w:rPr>
          <w:rFonts w:ascii="Times New Roman" w:hAnsi="Times New Roman" w:cs="Times New Roman"/>
          <w:b/>
          <w:bCs/>
          <w:color w:val="auto"/>
        </w:rPr>
        <w:t xml:space="preserve">Poziva se </w:t>
      </w:r>
      <w:r w:rsidRPr="009E0364">
        <w:rPr>
          <w:rFonts w:ascii="Times New Roman" w:hAnsi="Times New Roman" w:cs="Times New Roman"/>
          <w:b/>
          <w:color w:val="auto"/>
        </w:rPr>
        <w:t>dužnosni</w:t>
      </w:r>
      <w:r w:rsidR="006A2526" w:rsidRPr="009E0364">
        <w:rPr>
          <w:rFonts w:ascii="Times New Roman" w:hAnsi="Times New Roman" w:cs="Times New Roman"/>
          <w:b/>
          <w:color w:val="auto"/>
        </w:rPr>
        <w:t>ca</w:t>
      </w:r>
      <w:r w:rsidRPr="009E0364">
        <w:rPr>
          <w:rFonts w:ascii="Times New Roman" w:hAnsi="Times New Roman" w:cs="Times New Roman"/>
          <w:b/>
          <w:color w:val="auto"/>
        </w:rPr>
        <w:t xml:space="preserve"> </w:t>
      </w:r>
      <w:r w:rsidR="006A2526" w:rsidRPr="009E0364">
        <w:rPr>
          <w:rFonts w:ascii="Times New Roman" w:hAnsi="Times New Roman" w:cs="Times New Roman"/>
          <w:b/>
          <w:color w:val="auto"/>
        </w:rPr>
        <w:t xml:space="preserve">Sandra </w:t>
      </w:r>
      <w:proofErr w:type="spellStart"/>
      <w:r w:rsidR="006A2526" w:rsidRPr="009E0364">
        <w:rPr>
          <w:rFonts w:ascii="Times New Roman" w:hAnsi="Times New Roman" w:cs="Times New Roman"/>
          <w:b/>
          <w:color w:val="auto"/>
        </w:rPr>
        <w:t>Jakelić</w:t>
      </w:r>
      <w:proofErr w:type="spellEnd"/>
      <w:r w:rsidRPr="009E0364">
        <w:rPr>
          <w:rFonts w:ascii="Times New Roman" w:hAnsi="Times New Roman" w:cs="Times New Roman"/>
          <w:b/>
          <w:bCs/>
          <w:color w:val="auto"/>
        </w:rPr>
        <w:t xml:space="preserve"> da u roku od 15 dana od dana primitka ove Odluke dostavi Povjerenstvu očitovanje na razloge pokretanja ovog postupka kao i na ostale navode iz obrazloženja ove odluke.</w:t>
      </w:r>
    </w:p>
    <w:p w14:paraId="66DDFE4A" w14:textId="77777777" w:rsidR="00F85167" w:rsidRPr="009E0364" w:rsidRDefault="00F85167" w:rsidP="00F85167">
      <w:pPr>
        <w:pStyle w:val="Default"/>
        <w:spacing w:line="276" w:lineRule="auto"/>
        <w:jc w:val="both"/>
        <w:rPr>
          <w:rFonts w:ascii="Times New Roman" w:hAnsi="Times New Roman" w:cs="Times New Roman"/>
          <w:b/>
          <w:color w:val="auto"/>
        </w:rPr>
      </w:pPr>
    </w:p>
    <w:p w14:paraId="6D71396B" w14:textId="77777777" w:rsidR="00F85167" w:rsidRPr="009E0364" w:rsidRDefault="00F85167" w:rsidP="00F85167">
      <w:pPr>
        <w:spacing w:after="0"/>
        <w:jc w:val="center"/>
        <w:rPr>
          <w:rFonts w:ascii="Times New Roman" w:hAnsi="Times New Roman" w:cs="Times New Roman"/>
          <w:sz w:val="24"/>
          <w:szCs w:val="24"/>
        </w:rPr>
      </w:pPr>
      <w:r w:rsidRPr="009E0364">
        <w:rPr>
          <w:rFonts w:ascii="Times New Roman" w:hAnsi="Times New Roman" w:cs="Times New Roman"/>
          <w:sz w:val="24"/>
          <w:szCs w:val="24"/>
        </w:rPr>
        <w:t>Obrazloženje</w:t>
      </w:r>
    </w:p>
    <w:p w14:paraId="2BB4A43A" w14:textId="77777777" w:rsidR="00F85167" w:rsidRPr="009E0364" w:rsidRDefault="00F85167" w:rsidP="002E4DC2">
      <w:pPr>
        <w:spacing w:after="0"/>
        <w:jc w:val="center"/>
        <w:rPr>
          <w:rFonts w:ascii="Times New Roman" w:hAnsi="Times New Roman" w:cs="Times New Roman"/>
          <w:sz w:val="24"/>
          <w:szCs w:val="24"/>
        </w:rPr>
      </w:pPr>
    </w:p>
    <w:p w14:paraId="4C0CFD57" w14:textId="77777777" w:rsidR="0012223F" w:rsidRPr="009E0364" w:rsidRDefault="006A2526" w:rsidP="00537AB7">
      <w:pPr>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Na temelju članka 3. stavka 1. točaka 3., 43. ZSSI-a, zastupnici u Hrvatskom saboru, odnosno općinski načelnici jesu dužnosnici u smislu ZSSI-a. Uvidom u Registar dužnosnika utvrđeno je da je Sandra </w:t>
      </w:r>
      <w:proofErr w:type="spellStart"/>
      <w:r w:rsidRPr="009E0364">
        <w:rPr>
          <w:rFonts w:ascii="Times New Roman" w:hAnsi="Times New Roman" w:cs="Times New Roman"/>
          <w:sz w:val="24"/>
          <w:szCs w:val="24"/>
        </w:rPr>
        <w:t>Jakelić</w:t>
      </w:r>
      <w:proofErr w:type="spellEnd"/>
      <w:r w:rsidRPr="009E0364">
        <w:rPr>
          <w:rFonts w:ascii="Times New Roman" w:hAnsi="Times New Roman" w:cs="Times New Roman"/>
          <w:sz w:val="24"/>
          <w:szCs w:val="24"/>
        </w:rPr>
        <w:t xml:space="preserve"> u razdoblju od 28. prosinca 2015. do 14. listopada 2016. obnašala dužnost zastupnice u Hrvatskom saboru, a ujedno da je obnašla dužnost općinske načelnice Općine Rogoznica u mandatu 2013.-2017. kao i da istu dužnost obnaša u mandatu 2017.-2021.g.</w:t>
      </w:r>
      <w:r w:rsidR="00D33EF0" w:rsidRPr="009E0364">
        <w:rPr>
          <w:rFonts w:ascii="Times New Roman" w:hAnsi="Times New Roman" w:cs="Times New Roman"/>
          <w:sz w:val="24"/>
          <w:szCs w:val="24"/>
        </w:rPr>
        <w:t xml:space="preserve"> </w:t>
      </w:r>
      <w:r w:rsidR="0012223F" w:rsidRPr="009E0364">
        <w:rPr>
          <w:rFonts w:ascii="Times New Roman" w:hAnsi="Times New Roman" w:cs="Times New Roman"/>
          <w:sz w:val="24"/>
          <w:szCs w:val="24"/>
        </w:rPr>
        <w:t xml:space="preserve">Stoga je </w:t>
      </w:r>
      <w:r w:rsidRPr="009E0364">
        <w:rPr>
          <w:rFonts w:ascii="Times New Roman" w:hAnsi="Times New Roman" w:cs="Times New Roman"/>
          <w:sz w:val="24"/>
          <w:szCs w:val="24"/>
        </w:rPr>
        <w:t xml:space="preserve">Sandra </w:t>
      </w:r>
      <w:proofErr w:type="spellStart"/>
      <w:r w:rsidRPr="009E0364">
        <w:rPr>
          <w:rFonts w:ascii="Times New Roman" w:hAnsi="Times New Roman" w:cs="Times New Roman"/>
          <w:sz w:val="24"/>
          <w:szCs w:val="24"/>
        </w:rPr>
        <w:t>Jakelić</w:t>
      </w:r>
      <w:proofErr w:type="spellEnd"/>
      <w:r w:rsidR="0012223F" w:rsidRPr="009E0364">
        <w:rPr>
          <w:rFonts w:ascii="Times New Roman" w:hAnsi="Times New Roman" w:cs="Times New Roman"/>
          <w:sz w:val="24"/>
          <w:szCs w:val="24"/>
        </w:rPr>
        <w:t>,</w:t>
      </w:r>
      <w:r w:rsidR="00F85167" w:rsidRPr="009E0364">
        <w:rPr>
          <w:rFonts w:ascii="Times New Roman" w:hAnsi="Times New Roman" w:cs="Times New Roman"/>
          <w:sz w:val="24"/>
          <w:szCs w:val="24"/>
        </w:rPr>
        <w:t xml:space="preserve"> </w:t>
      </w:r>
      <w:r w:rsidR="0012223F" w:rsidRPr="009E0364">
        <w:rPr>
          <w:rFonts w:ascii="Times New Roman" w:hAnsi="Times New Roman" w:cs="Times New Roman"/>
          <w:sz w:val="24"/>
          <w:szCs w:val="24"/>
        </w:rPr>
        <w:t xml:space="preserve">povodom obnašanja </w:t>
      </w:r>
      <w:r w:rsidRPr="009E0364">
        <w:rPr>
          <w:rFonts w:ascii="Times New Roman" w:hAnsi="Times New Roman" w:cs="Times New Roman"/>
          <w:sz w:val="24"/>
          <w:szCs w:val="24"/>
        </w:rPr>
        <w:t>navedenih</w:t>
      </w:r>
      <w:r w:rsidR="002E4DC2" w:rsidRPr="009E0364">
        <w:rPr>
          <w:rFonts w:ascii="Times New Roman" w:hAnsi="Times New Roman" w:cs="Times New Roman"/>
          <w:sz w:val="24"/>
          <w:szCs w:val="24"/>
        </w:rPr>
        <w:t xml:space="preserve"> </w:t>
      </w:r>
      <w:r w:rsidR="0012223F" w:rsidRPr="009E0364">
        <w:rPr>
          <w:rFonts w:ascii="Times New Roman" w:hAnsi="Times New Roman" w:cs="Times New Roman"/>
          <w:sz w:val="24"/>
          <w:szCs w:val="24"/>
        </w:rPr>
        <w:t>dužnosti</w:t>
      </w:r>
      <w:r w:rsidR="002E4DC2" w:rsidRPr="009E0364">
        <w:rPr>
          <w:rFonts w:ascii="Times New Roman" w:hAnsi="Times New Roman" w:cs="Times New Roman"/>
          <w:sz w:val="24"/>
          <w:szCs w:val="24"/>
        </w:rPr>
        <w:t>,</w:t>
      </w:r>
      <w:r w:rsidR="0012223F" w:rsidRPr="009E0364">
        <w:rPr>
          <w:rFonts w:ascii="Times New Roman" w:hAnsi="Times New Roman" w:cs="Times New Roman"/>
          <w:sz w:val="24"/>
          <w:szCs w:val="24"/>
        </w:rPr>
        <w:t xml:space="preserve"> obvezn</w:t>
      </w:r>
      <w:r w:rsidRPr="009E0364">
        <w:rPr>
          <w:rFonts w:ascii="Times New Roman" w:hAnsi="Times New Roman" w:cs="Times New Roman"/>
          <w:sz w:val="24"/>
          <w:szCs w:val="24"/>
        </w:rPr>
        <w:t>a</w:t>
      </w:r>
      <w:r w:rsidR="0012223F" w:rsidRPr="009E0364">
        <w:rPr>
          <w:rFonts w:ascii="Times New Roman" w:hAnsi="Times New Roman" w:cs="Times New Roman"/>
          <w:sz w:val="24"/>
          <w:szCs w:val="24"/>
        </w:rPr>
        <w:t xml:space="preserve"> postupati sukladno odredbama </w:t>
      </w:r>
      <w:r w:rsidR="0087405C" w:rsidRPr="009E0364">
        <w:rPr>
          <w:rFonts w:ascii="Times New Roman" w:hAnsi="Times New Roman" w:cs="Times New Roman"/>
          <w:sz w:val="24"/>
          <w:szCs w:val="24"/>
        </w:rPr>
        <w:t>ZSSI-a</w:t>
      </w:r>
      <w:r w:rsidR="0012223F" w:rsidRPr="009E0364">
        <w:rPr>
          <w:rFonts w:ascii="Times New Roman" w:hAnsi="Times New Roman" w:cs="Times New Roman"/>
          <w:sz w:val="24"/>
          <w:szCs w:val="24"/>
        </w:rPr>
        <w:t>.</w:t>
      </w:r>
    </w:p>
    <w:p w14:paraId="295FDC42" w14:textId="77777777" w:rsidR="0012223F" w:rsidRPr="009E0364" w:rsidRDefault="0012223F" w:rsidP="00537AB7">
      <w:pPr>
        <w:spacing w:after="0"/>
        <w:ind w:firstLine="709"/>
        <w:jc w:val="both"/>
        <w:rPr>
          <w:rFonts w:ascii="Times New Roman" w:hAnsi="Times New Roman" w:cs="Times New Roman"/>
          <w:sz w:val="24"/>
          <w:szCs w:val="24"/>
        </w:rPr>
      </w:pPr>
    </w:p>
    <w:p w14:paraId="5D9187CC" w14:textId="580027C8" w:rsidR="006A2526" w:rsidRPr="009E036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9E0364">
        <w:rPr>
          <w:rFonts w:ascii="Times New Roman" w:hAnsi="Times New Roman" w:cs="Times New Roman"/>
          <w:color w:val="000000"/>
          <w:sz w:val="24"/>
          <w:szCs w:val="24"/>
          <w:lang w:eastAsia="hr-HR"/>
        </w:rPr>
        <w:lastRenderedPageBreak/>
        <w:t xml:space="preserve">Člankom 8. stavkom 1. ZSSI-a propisana je obveza dužnosnika da u roku od 30 dana po stupanju na dužnost podnesu izvješće Povjerenstvu o svojoj imovini te imovini svog bračnog ili izvanbračnog druga i malodobne djece. </w:t>
      </w:r>
    </w:p>
    <w:p w14:paraId="19031301" w14:textId="77777777" w:rsidR="00BC2D8C" w:rsidRPr="009E0364" w:rsidRDefault="00BC2D8C"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33138350" w14:textId="302125BA" w:rsidR="006A2526" w:rsidRPr="009E036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9E0364">
        <w:rPr>
          <w:rFonts w:ascii="Times New Roman" w:hAnsi="Times New Roman" w:cs="Times New Roman"/>
          <w:color w:val="000000"/>
          <w:sz w:val="24"/>
          <w:szCs w:val="24"/>
          <w:lang w:eastAsia="hr-HR"/>
        </w:rPr>
        <w:t>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Člankom 8. stavkom 3. ZSSI-a propisana je obveza dužnosnika, koji su na izborima ponovno izabrani na istu dužnost, da u roku od 30 dana od stupanja na ovu dužnost podnesu izvješće Povjerenstvu o svojoj imovini.</w:t>
      </w:r>
    </w:p>
    <w:p w14:paraId="02B12C36" w14:textId="77777777" w:rsidR="00BC2D8C" w:rsidRPr="009E0364" w:rsidRDefault="00BC2D8C"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0EA1649D" w14:textId="77777777" w:rsidR="006A2526" w:rsidRPr="009E0364" w:rsidRDefault="006A2526" w:rsidP="006A2526">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color w:val="000000"/>
          <w:sz w:val="24"/>
          <w:szCs w:val="24"/>
          <w:lang w:eastAsia="hr-HR"/>
        </w:rPr>
        <w:t>Na temelju članka 8. stavka 7. podstavka 7. i 8. ZSSI-a, podaci o imovini koje je dužnosnik dužan prijaviti u izvješću o imovinskom stanju obuhvaćaju i podatke o dohotku od nesamostalnog rada, dohotku od samostalne djelatnosti, dohotku od imovine i imovinskih prava, dohotku od kapitala, dohotku od osiguranja i drugom dohotku, kao i o primicima koji se ne smatraju dohotkom i o primicima na koje se ne naplaćuje porez na dohodak. Na temelju podstavka 5. istog stavka i članka toga Zakona,  podaci o imovini koje je dužnosnik dužan prijaviti u izvješću o imovinskom stanju obuhvaćaju i podatke o novčanoj štednji ako ona premašuje jednogodišnji iznos neto prihoda dužnosnika.</w:t>
      </w:r>
    </w:p>
    <w:p w14:paraId="609D98A0" w14:textId="77777777" w:rsidR="006A2526" w:rsidRPr="009E036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18F517CE" w14:textId="77777777" w:rsidR="006A2526" w:rsidRPr="009E036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9E0364">
        <w:rPr>
          <w:rFonts w:ascii="Times New Roman" w:hAnsi="Times New Roman" w:cs="Times New Roman"/>
          <w:color w:val="000000"/>
          <w:sz w:val="24"/>
          <w:szCs w:val="24"/>
          <w:lang w:eastAsia="hr-HR"/>
        </w:rPr>
        <w:t xml:space="preserve">Izvješće o imovinskom stanju dužnosnika se sukladno članku 8. stavku 9. ZSSI-a podnosi se na obrascu čiji oblik i sadržaj propisuje Povjerenstvo. </w:t>
      </w:r>
    </w:p>
    <w:p w14:paraId="0D9EFFF9" w14:textId="77777777" w:rsidR="006A2526" w:rsidRPr="009E036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27CEA789" w14:textId="77777777" w:rsidR="006A2526" w:rsidRPr="009E0364"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9E0364">
        <w:rPr>
          <w:rFonts w:ascii="Times New Roman" w:hAnsi="Times New Roman" w:cs="Times New Roman"/>
          <w:color w:val="000000"/>
          <w:sz w:val="24"/>
          <w:szCs w:val="24"/>
          <w:lang w:eastAsia="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3DFDEF76" w14:textId="77777777" w:rsidR="0087405C" w:rsidRPr="009E0364"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p>
    <w:p w14:paraId="51D860A7" w14:textId="0E75C7CE" w:rsidR="0087405C" w:rsidRPr="009E0364"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9E0364">
        <w:rPr>
          <w:rFonts w:ascii="Times New Roman" w:hAnsi="Times New Roman" w:cs="Times New Roman"/>
          <w:color w:val="000000"/>
          <w:sz w:val="24"/>
          <w:szCs w:val="24"/>
          <w:lang w:eastAsia="hr-HR"/>
        </w:rPr>
        <w:tab/>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77EDB36" w14:textId="77777777" w:rsidR="00BC2D8C" w:rsidRPr="009E0364" w:rsidRDefault="00BC2D8C" w:rsidP="00537AB7">
      <w:pPr>
        <w:autoSpaceDE w:val="0"/>
        <w:autoSpaceDN w:val="0"/>
        <w:adjustRightInd w:val="0"/>
        <w:spacing w:after="0"/>
        <w:jc w:val="both"/>
        <w:rPr>
          <w:rFonts w:ascii="Times New Roman" w:hAnsi="Times New Roman" w:cs="Times New Roman"/>
          <w:color w:val="000000"/>
          <w:sz w:val="24"/>
          <w:szCs w:val="24"/>
          <w:lang w:eastAsia="hr-HR"/>
        </w:rPr>
      </w:pPr>
    </w:p>
    <w:p w14:paraId="7500B7E3" w14:textId="77777777" w:rsidR="002C3AE3" w:rsidRPr="009E0364"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9E0364">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w:t>
      </w:r>
      <w:r w:rsidRPr="009E0364">
        <w:rPr>
          <w:rFonts w:ascii="Times New Roman" w:hAnsi="Times New Roman" w:cs="Times New Roman"/>
          <w:color w:val="000000"/>
          <w:sz w:val="24"/>
          <w:szCs w:val="24"/>
          <w:lang w:eastAsia="hr-HR"/>
        </w:rPr>
        <w:lastRenderedPageBreak/>
        <w:t xml:space="preserve">Hrvatske sukladno odredbama toga Zakona i </w:t>
      </w:r>
      <w:proofErr w:type="spellStart"/>
      <w:r w:rsidRPr="009E0364">
        <w:rPr>
          <w:rFonts w:ascii="Times New Roman" w:hAnsi="Times New Roman" w:cs="Times New Roman"/>
          <w:color w:val="000000"/>
          <w:sz w:val="24"/>
          <w:szCs w:val="24"/>
          <w:lang w:eastAsia="hr-HR"/>
        </w:rPr>
        <w:t>podzakonskih</w:t>
      </w:r>
      <w:proofErr w:type="spellEnd"/>
      <w:r w:rsidRPr="009E0364">
        <w:rPr>
          <w:rFonts w:ascii="Times New Roman" w:hAnsi="Times New Roman" w:cs="Times New Roman"/>
          <w:color w:val="000000"/>
          <w:sz w:val="24"/>
          <w:szCs w:val="24"/>
          <w:lang w:eastAsia="hr-HR"/>
        </w:rPr>
        <w:t xml:space="preserve"> propisa donesenih na temelju toga Zakona. </w:t>
      </w:r>
    </w:p>
    <w:p w14:paraId="379B7BC6" w14:textId="77777777" w:rsidR="002C3AE3" w:rsidRPr="009E0364" w:rsidRDefault="002C3AE3" w:rsidP="00537AB7">
      <w:pPr>
        <w:autoSpaceDE w:val="0"/>
        <w:autoSpaceDN w:val="0"/>
        <w:adjustRightInd w:val="0"/>
        <w:spacing w:after="0"/>
        <w:ind w:firstLine="708"/>
        <w:jc w:val="both"/>
        <w:rPr>
          <w:rFonts w:ascii="Times New Roman" w:hAnsi="Times New Roman" w:cs="Times New Roman"/>
          <w:color w:val="000000"/>
          <w:sz w:val="24"/>
          <w:szCs w:val="24"/>
          <w:lang w:eastAsia="hr-HR"/>
        </w:rPr>
      </w:pPr>
    </w:p>
    <w:p w14:paraId="62E81B97" w14:textId="77777777" w:rsidR="0087405C" w:rsidRPr="009E0364"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9E0364">
        <w:rPr>
          <w:rFonts w:ascii="Times New Roman" w:hAnsi="Times New Roman" w:cs="Times New Roman"/>
          <w:color w:val="000000"/>
          <w:sz w:val="24"/>
          <w:szCs w:val="24"/>
          <w:lang w:eastAsia="hr-HR"/>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7D7766B0" w14:textId="573B7D50" w:rsidR="00537AB7" w:rsidRPr="009E0364"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9E0364">
        <w:rPr>
          <w:rFonts w:ascii="Times New Roman" w:hAnsi="Times New Roman" w:cs="Times New Roman"/>
          <w:color w:val="000000"/>
          <w:sz w:val="24"/>
          <w:szCs w:val="24"/>
          <w:lang w:eastAsia="hr-HR"/>
        </w:rPr>
        <w:t xml:space="preserve">Dužnosnik je dužan dostaviti Povjerenstvu pisano očitovanje i priložiti odgovarajuće dokaze u roku od 15 dana od dana primitka pisanog zahtjeva. </w:t>
      </w:r>
    </w:p>
    <w:p w14:paraId="20435316" w14:textId="77777777" w:rsidR="00BC2D8C" w:rsidRPr="009E0364" w:rsidRDefault="00BC2D8C" w:rsidP="00537AB7">
      <w:pPr>
        <w:autoSpaceDE w:val="0"/>
        <w:autoSpaceDN w:val="0"/>
        <w:adjustRightInd w:val="0"/>
        <w:spacing w:after="0"/>
        <w:jc w:val="both"/>
        <w:rPr>
          <w:rFonts w:ascii="Times New Roman" w:hAnsi="Times New Roman" w:cs="Times New Roman"/>
          <w:color w:val="000000"/>
          <w:sz w:val="24"/>
          <w:szCs w:val="24"/>
          <w:lang w:eastAsia="hr-HR"/>
        </w:rPr>
      </w:pPr>
    </w:p>
    <w:p w14:paraId="68AB7149" w14:textId="77777777" w:rsidR="0087405C" w:rsidRPr="009E0364"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9E0364">
        <w:rPr>
          <w:rFonts w:ascii="Times New Roman" w:hAnsi="Times New Roman" w:cs="Times New Roman"/>
          <w:color w:val="000000"/>
          <w:sz w:val="24"/>
          <w:szCs w:val="24"/>
          <w:lang w:eastAsia="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1425E765" w14:textId="77777777" w:rsidR="001354F7" w:rsidRPr="009E0364" w:rsidRDefault="001354F7" w:rsidP="00537AB7">
      <w:pPr>
        <w:autoSpaceDE w:val="0"/>
        <w:autoSpaceDN w:val="0"/>
        <w:adjustRightInd w:val="0"/>
        <w:spacing w:after="0"/>
        <w:ind w:firstLine="709"/>
        <w:jc w:val="both"/>
        <w:rPr>
          <w:rFonts w:ascii="Times New Roman" w:hAnsi="Times New Roman" w:cs="Times New Roman"/>
          <w:sz w:val="24"/>
          <w:szCs w:val="24"/>
        </w:rPr>
      </w:pPr>
    </w:p>
    <w:p w14:paraId="0D2ADA6C" w14:textId="77777777" w:rsidR="006C1407" w:rsidRPr="009E0364" w:rsidRDefault="00EA0E31" w:rsidP="006C1407">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Uvidom u Registar izvješća o imovinskom stanju, Povjerenstvo je utvrdilo da je </w:t>
      </w:r>
      <w:r w:rsidR="006C1407" w:rsidRPr="009E0364">
        <w:rPr>
          <w:rFonts w:ascii="Times New Roman" w:hAnsi="Times New Roman" w:cs="Times New Roman"/>
          <w:sz w:val="24"/>
          <w:szCs w:val="24"/>
        </w:rPr>
        <w:t xml:space="preserve">dužnosnica Sandra </w:t>
      </w:r>
      <w:proofErr w:type="spellStart"/>
      <w:r w:rsidR="006C1407" w:rsidRPr="009E0364">
        <w:rPr>
          <w:rFonts w:ascii="Times New Roman" w:hAnsi="Times New Roman" w:cs="Times New Roman"/>
          <w:sz w:val="24"/>
          <w:szCs w:val="24"/>
        </w:rPr>
        <w:t>Jakelić</w:t>
      </w:r>
      <w:proofErr w:type="spellEnd"/>
      <w:r w:rsidR="006C1407" w:rsidRPr="009E0364">
        <w:rPr>
          <w:rFonts w:ascii="Times New Roman" w:hAnsi="Times New Roman" w:cs="Times New Roman"/>
          <w:sz w:val="24"/>
          <w:szCs w:val="24"/>
        </w:rPr>
        <w:t xml:space="preserve"> dana 13. studenog 2016.g. podnijela u elektroničkom obliku Izvješće o imovinskom stanju povodom prestanka obnašanja dužnosti zastupnice u Hrvatskom saboru. Ovo izvješće je zaprimljeno u fizičkom obliku i odobreno u postupku administrativne provjere. U ovom Izvješću dužnosnica je navela podatak da je dužnost zastupnice u Hrvatskom saboru obnašala volonterski, kao i da dužnost općinske načelnice obnaša volonterski. Pod rubrikom „Primanja na mjesečnoj razini od dužnosti za koju se podnosi izvješće o imovinskom stanju“ dužnosnica je navela da ostvaruje primitak po osnovi volonterskog obnašanja dužnosti u iznosu od 3.000,00 kuna. U rubrici „Primanja na mjesečnoj razini od druge dužnosti za koju postoji obveza podnošenja izvješća o imovinskom stanju“ dužnosnica je navela da ostvaruje primitak po osnovi volonterskog obnašanja dužnosti u iznosu od 3.000,00 kuna. U rubrici „Podaci o ostalim prihodima“ dužnosnica je navela podatak da ostali prihodi ne postoje. Ujedno u rubrici „Novčana kunska ili devizna štednja“ navela je podatak da ista ne postoji.</w:t>
      </w:r>
    </w:p>
    <w:p w14:paraId="400A14B6" w14:textId="77777777" w:rsidR="006C1407" w:rsidRPr="009E0364" w:rsidRDefault="006C1407" w:rsidP="006C1407">
      <w:pPr>
        <w:autoSpaceDE w:val="0"/>
        <w:autoSpaceDN w:val="0"/>
        <w:adjustRightInd w:val="0"/>
        <w:spacing w:after="0"/>
        <w:ind w:firstLine="709"/>
        <w:jc w:val="both"/>
        <w:rPr>
          <w:rFonts w:ascii="Times New Roman" w:hAnsi="Times New Roman" w:cs="Times New Roman"/>
          <w:sz w:val="24"/>
          <w:szCs w:val="24"/>
        </w:rPr>
      </w:pPr>
    </w:p>
    <w:p w14:paraId="5DC95BCA" w14:textId="77777777" w:rsidR="006C1407" w:rsidRPr="009E0364" w:rsidRDefault="006C1407" w:rsidP="006C1407">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Nadalje, utvrđeno je da je dužnosnica Sandra </w:t>
      </w:r>
      <w:proofErr w:type="spellStart"/>
      <w:r w:rsidRPr="009E0364">
        <w:rPr>
          <w:rFonts w:ascii="Times New Roman" w:hAnsi="Times New Roman" w:cs="Times New Roman"/>
          <w:sz w:val="24"/>
          <w:szCs w:val="24"/>
        </w:rPr>
        <w:t>Jakelić</w:t>
      </w:r>
      <w:proofErr w:type="spellEnd"/>
      <w:r w:rsidRPr="009E0364">
        <w:rPr>
          <w:rFonts w:ascii="Times New Roman" w:hAnsi="Times New Roman" w:cs="Times New Roman"/>
          <w:sz w:val="24"/>
          <w:szCs w:val="24"/>
        </w:rPr>
        <w:t xml:space="preserve"> podnijela 26. lipnja 2017.g. u elektroničkom obliku Izvješće o imovinskom stanju povodom ponovnog izbora na istu dužnost i to dužnost općinske načelnice Općine Rogoznica. Ovo izvješće je također zaprimljeno u fizičkom obliku i odobreno u postupku administrativne provjere. U ovom Izvješću dužnosnica je navela podatak da dužnost općinske načelnice obnaša volonterski. Pod rubrikom „Primanja na mjesečnoj razini od dužnosti za koju se podnosi izvješće o imovinskom stanju“, dužnosnica je navela da ostvaruje primitak po osnovi volonterskog obnašanja dužnosti u iznosu od 3.000,00 kuna. U rubrici „Podaci o ostalim prihodima“ dužnosnica je navela podatak da ostali prihodi ne postoje. Ujedno u rubrici „Novčana kunska ili devizna štednja“ navela je podatak da ista ne postoji.</w:t>
      </w:r>
    </w:p>
    <w:p w14:paraId="10D32DC7" w14:textId="77777777" w:rsidR="006C1407" w:rsidRPr="009E0364" w:rsidRDefault="006C1407" w:rsidP="006C1407">
      <w:pPr>
        <w:autoSpaceDE w:val="0"/>
        <w:autoSpaceDN w:val="0"/>
        <w:adjustRightInd w:val="0"/>
        <w:spacing w:after="0"/>
        <w:ind w:firstLine="709"/>
        <w:jc w:val="both"/>
        <w:rPr>
          <w:rFonts w:ascii="Times New Roman" w:hAnsi="Times New Roman" w:cs="Times New Roman"/>
          <w:sz w:val="24"/>
          <w:szCs w:val="24"/>
        </w:rPr>
      </w:pPr>
    </w:p>
    <w:p w14:paraId="108FD328" w14:textId="77777777" w:rsidR="00EA0E31" w:rsidRPr="009E0364" w:rsidRDefault="006C1407" w:rsidP="006C1407">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lastRenderedPageBreak/>
        <w:t xml:space="preserve">Utvrđeno je da je dužnosnica Sandra </w:t>
      </w:r>
      <w:proofErr w:type="spellStart"/>
      <w:r w:rsidRPr="009E0364">
        <w:rPr>
          <w:rFonts w:ascii="Times New Roman" w:hAnsi="Times New Roman" w:cs="Times New Roman"/>
          <w:sz w:val="24"/>
          <w:szCs w:val="24"/>
        </w:rPr>
        <w:t>Jakelić</w:t>
      </w:r>
      <w:proofErr w:type="spellEnd"/>
      <w:r w:rsidRPr="009E0364">
        <w:rPr>
          <w:rFonts w:ascii="Times New Roman" w:hAnsi="Times New Roman" w:cs="Times New Roman"/>
          <w:sz w:val="24"/>
          <w:szCs w:val="24"/>
        </w:rPr>
        <w:t xml:space="preserve"> do dana donošenja ove odluke podnijela još jedno Izvješće o imovinskom stanju i to u elektroničkom obliku dana 18. ožujka 2019.g., ali kako još uvijek nije isto izvješće podnijela u fizičkom obliku, potpisano i ovjereno, smatra se da navedeno izvješće od 18. ožujka 2019.g. još uvijek nije podneseno u valjanom obliku.</w:t>
      </w:r>
    </w:p>
    <w:p w14:paraId="78A47148" w14:textId="77777777" w:rsidR="00EA0E31" w:rsidRPr="009E0364" w:rsidRDefault="00EA0E31" w:rsidP="00EA0E31">
      <w:pPr>
        <w:autoSpaceDE w:val="0"/>
        <w:autoSpaceDN w:val="0"/>
        <w:adjustRightInd w:val="0"/>
        <w:spacing w:after="0"/>
        <w:ind w:firstLine="709"/>
        <w:jc w:val="both"/>
        <w:rPr>
          <w:rFonts w:ascii="Times New Roman" w:hAnsi="Times New Roman" w:cs="Times New Roman"/>
          <w:sz w:val="24"/>
          <w:szCs w:val="24"/>
        </w:rPr>
      </w:pPr>
    </w:p>
    <w:p w14:paraId="579AC97F" w14:textId="77777777" w:rsidR="006C1407" w:rsidRPr="009E0364" w:rsidRDefault="00EA0E31" w:rsidP="006C1407">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U postupku redovite provjere podataka iz </w:t>
      </w:r>
      <w:r w:rsidR="006C1407" w:rsidRPr="009E0364">
        <w:rPr>
          <w:rFonts w:ascii="Times New Roman" w:hAnsi="Times New Roman" w:cs="Times New Roman"/>
          <w:sz w:val="24"/>
          <w:szCs w:val="24"/>
        </w:rPr>
        <w:t>i</w:t>
      </w:r>
      <w:r w:rsidRPr="009E0364">
        <w:rPr>
          <w:rFonts w:ascii="Times New Roman" w:hAnsi="Times New Roman" w:cs="Times New Roman"/>
          <w:sz w:val="24"/>
          <w:szCs w:val="24"/>
        </w:rPr>
        <w:t>zvješća o imovinskom stanju dužnosni</w:t>
      </w:r>
      <w:r w:rsidR="006C1407" w:rsidRPr="009E0364">
        <w:rPr>
          <w:rFonts w:ascii="Times New Roman" w:hAnsi="Times New Roman" w:cs="Times New Roman"/>
          <w:sz w:val="24"/>
          <w:szCs w:val="24"/>
        </w:rPr>
        <w:t xml:space="preserve">ce Sandre </w:t>
      </w:r>
      <w:proofErr w:type="spellStart"/>
      <w:r w:rsidR="006C1407" w:rsidRPr="009E0364">
        <w:rPr>
          <w:rFonts w:ascii="Times New Roman" w:hAnsi="Times New Roman" w:cs="Times New Roman"/>
          <w:sz w:val="24"/>
          <w:szCs w:val="24"/>
        </w:rPr>
        <w:t>Jakelić</w:t>
      </w:r>
      <w:proofErr w:type="spellEnd"/>
      <w:r w:rsidR="006C1407" w:rsidRPr="009E0364">
        <w:rPr>
          <w:rFonts w:ascii="Times New Roman" w:hAnsi="Times New Roman" w:cs="Times New Roman"/>
          <w:sz w:val="24"/>
          <w:szCs w:val="24"/>
        </w:rPr>
        <w:t>, podnesenih 13. studenog 2016. odnosno 26. lipnja 2017.</w:t>
      </w:r>
      <w:r w:rsidRPr="009E0364">
        <w:rPr>
          <w:rFonts w:ascii="Times New Roman" w:hAnsi="Times New Roman" w:cs="Times New Roman"/>
          <w:sz w:val="24"/>
          <w:szCs w:val="24"/>
        </w:rPr>
        <w:t>, Povjerenstvo je</w:t>
      </w:r>
      <w:r w:rsidR="006C1407" w:rsidRPr="009E0364">
        <w:rPr>
          <w:rFonts w:ascii="Times New Roman" w:hAnsi="Times New Roman" w:cs="Times New Roman"/>
          <w:sz w:val="24"/>
          <w:szCs w:val="24"/>
        </w:rPr>
        <w:t>,</w:t>
      </w:r>
      <w:r w:rsidRPr="009E0364">
        <w:rPr>
          <w:rFonts w:ascii="Times New Roman" w:hAnsi="Times New Roman" w:cs="Times New Roman"/>
          <w:sz w:val="24"/>
          <w:szCs w:val="24"/>
        </w:rPr>
        <w:t xml:space="preserve"> </w:t>
      </w:r>
      <w:r w:rsidR="006C1407" w:rsidRPr="009E0364">
        <w:rPr>
          <w:rFonts w:ascii="Times New Roman" w:hAnsi="Times New Roman" w:cs="Times New Roman"/>
          <w:sz w:val="24"/>
          <w:szCs w:val="24"/>
        </w:rPr>
        <w:t>sukladno članku 24. ZSSI-a, zatražilo podatke o primicima dužnosnice od obnašanja dužnosti i to od Hrvatskog sabora za gore navedeno razdoblje u mandatu 28. prosinca 2015. do 14. listopada 2016 te od  Općine Rogoznica za razdoblje počevši od 2016.g. nadalje.</w:t>
      </w:r>
    </w:p>
    <w:p w14:paraId="6830EE2B" w14:textId="77777777" w:rsidR="006C1407" w:rsidRPr="009E0364" w:rsidRDefault="006C1407" w:rsidP="006C1407">
      <w:pPr>
        <w:autoSpaceDE w:val="0"/>
        <w:autoSpaceDN w:val="0"/>
        <w:adjustRightInd w:val="0"/>
        <w:spacing w:after="0"/>
        <w:ind w:firstLine="709"/>
        <w:jc w:val="both"/>
        <w:rPr>
          <w:rFonts w:ascii="Times New Roman" w:hAnsi="Times New Roman" w:cs="Times New Roman"/>
          <w:sz w:val="24"/>
          <w:szCs w:val="24"/>
        </w:rPr>
      </w:pPr>
    </w:p>
    <w:p w14:paraId="382DCA14" w14:textId="77777777" w:rsidR="006C1407" w:rsidRPr="009E0364" w:rsidRDefault="006C1407" w:rsidP="006C1407">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Ured za opće poslove Hrvatskog sabora i Vlade Republike Hrvatske očitovao se dopisom KLASA: 120-01/19-03/01, URBROJ: 50403-05-1-19-02 od 28. siječnja 2019.g. navodeći podatak da dužnosnici Sandri </w:t>
      </w:r>
      <w:proofErr w:type="spellStart"/>
      <w:r w:rsidRPr="009E0364">
        <w:rPr>
          <w:rFonts w:ascii="Times New Roman" w:hAnsi="Times New Roman" w:cs="Times New Roman"/>
          <w:sz w:val="24"/>
          <w:szCs w:val="24"/>
        </w:rPr>
        <w:t>Jakelić</w:t>
      </w:r>
      <w:proofErr w:type="spellEnd"/>
      <w:r w:rsidRPr="009E0364">
        <w:rPr>
          <w:rFonts w:ascii="Times New Roman" w:hAnsi="Times New Roman" w:cs="Times New Roman"/>
          <w:sz w:val="24"/>
          <w:szCs w:val="24"/>
        </w:rPr>
        <w:t>, za obnašanje dužnosti zastupnice u Hrvatskom saboru u navedenom razdoblju mandata nije isplaćivana nikakva naknada pa niti zastupnički paušal na koji joj je utvrđeno pravo, s obzirom da nije dostavila podatke potrebne za isplatu.</w:t>
      </w:r>
    </w:p>
    <w:p w14:paraId="4FAE2EAA" w14:textId="77777777" w:rsidR="006C1407" w:rsidRPr="009E0364" w:rsidRDefault="006C1407" w:rsidP="006C1407">
      <w:pPr>
        <w:autoSpaceDE w:val="0"/>
        <w:autoSpaceDN w:val="0"/>
        <w:adjustRightInd w:val="0"/>
        <w:spacing w:after="0"/>
        <w:ind w:firstLine="709"/>
        <w:jc w:val="both"/>
        <w:rPr>
          <w:rFonts w:ascii="Times New Roman" w:hAnsi="Times New Roman" w:cs="Times New Roman"/>
          <w:sz w:val="24"/>
          <w:szCs w:val="24"/>
        </w:rPr>
      </w:pPr>
    </w:p>
    <w:p w14:paraId="684121F2" w14:textId="77777777" w:rsidR="00EA0E31" w:rsidRPr="009E0364" w:rsidRDefault="006C1407" w:rsidP="006C1407">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Općina Rogoznica do pisanja ove odluke nije dostavila podatke tražene u dopisu Povjerenstva od 18. siječnja 2019., niti po upućenoj požurnici od 1. ožujka 2019.g.</w:t>
      </w:r>
    </w:p>
    <w:p w14:paraId="25C03A3A" w14:textId="77777777" w:rsidR="00EA0E31" w:rsidRPr="009E0364" w:rsidRDefault="00EA0E31" w:rsidP="00EA0E31">
      <w:pPr>
        <w:autoSpaceDE w:val="0"/>
        <w:autoSpaceDN w:val="0"/>
        <w:adjustRightInd w:val="0"/>
        <w:spacing w:after="0"/>
        <w:ind w:firstLine="709"/>
        <w:jc w:val="both"/>
        <w:rPr>
          <w:rFonts w:ascii="Times New Roman" w:hAnsi="Times New Roman" w:cs="Times New Roman"/>
          <w:sz w:val="24"/>
          <w:szCs w:val="24"/>
        </w:rPr>
      </w:pPr>
    </w:p>
    <w:p w14:paraId="5A867978" w14:textId="5FE8F790" w:rsidR="00EA0E31" w:rsidRPr="009E0364" w:rsidRDefault="006C1407" w:rsidP="00EA0E31">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Povjerenstvo je, na temelju posebnog ovlaštenja, izvršilo uvid u podatke Informatičkog sustava Porezne uprave (duznici.porezna-uprava.hr) te je utvrdilo da je Sandra </w:t>
      </w:r>
      <w:proofErr w:type="spellStart"/>
      <w:r w:rsidRPr="009E0364">
        <w:rPr>
          <w:rFonts w:ascii="Times New Roman" w:hAnsi="Times New Roman" w:cs="Times New Roman"/>
          <w:sz w:val="24"/>
          <w:szCs w:val="24"/>
        </w:rPr>
        <w:t>Jakelić</w:t>
      </w:r>
      <w:proofErr w:type="spellEnd"/>
      <w:r w:rsidRPr="009E0364">
        <w:rPr>
          <w:rFonts w:ascii="Times New Roman" w:hAnsi="Times New Roman" w:cs="Times New Roman"/>
          <w:sz w:val="24"/>
          <w:szCs w:val="24"/>
        </w:rPr>
        <w:t xml:space="preserve">, OIB: </w:t>
      </w:r>
      <w:r w:rsidR="001F6ABD" w:rsidRPr="001F6ABD">
        <w:rPr>
          <w:rFonts w:ascii="Times New Roman" w:hAnsi="Times New Roman" w:cs="Times New Roman"/>
          <w:sz w:val="24"/>
          <w:szCs w:val="24"/>
          <w:highlight w:val="black"/>
        </w:rPr>
        <w:t>……….</w:t>
      </w:r>
      <w:r w:rsidRPr="009E0364">
        <w:rPr>
          <w:rFonts w:ascii="Times New Roman" w:hAnsi="Times New Roman" w:cs="Times New Roman"/>
          <w:sz w:val="24"/>
          <w:szCs w:val="24"/>
        </w:rPr>
        <w:t>, u 2016., 2017. i 2018.g. ostvarila dohotke isključivo od isplatitelja PBZ Stambena štedionica d.d. po osnovi primitaka od kojih se utvrđuje dohodak od kapitala  po osnovi kamata (šifra vrste dohotka 1004) i to dvije uplate evidentirane 31. prosinca 2016.g., u neto iznosima od 247,05 kuna i 43,95 kuna, zatim dvije uplate evidentirane 31. prosinca 2017.g., u neto iznosima od 251,68 kuna i 44,94 kuna te dvije uplate evidentirane 31. prosinca 2018.g., u neto iznosima od 254,71 kuna i 45,65 kuna.</w:t>
      </w:r>
    </w:p>
    <w:p w14:paraId="73EEC57C" w14:textId="77777777" w:rsidR="00EA0E31" w:rsidRPr="009E0364" w:rsidRDefault="00EA0E31" w:rsidP="00EA0E31">
      <w:pPr>
        <w:autoSpaceDE w:val="0"/>
        <w:autoSpaceDN w:val="0"/>
        <w:adjustRightInd w:val="0"/>
        <w:spacing w:after="0"/>
        <w:ind w:firstLine="709"/>
        <w:jc w:val="both"/>
        <w:rPr>
          <w:rFonts w:ascii="Times New Roman" w:hAnsi="Times New Roman" w:cs="Times New Roman"/>
          <w:sz w:val="24"/>
          <w:szCs w:val="24"/>
        </w:rPr>
      </w:pPr>
    </w:p>
    <w:p w14:paraId="6D6F243D" w14:textId="43459BE8" w:rsidR="0087405C" w:rsidRPr="009E0364" w:rsidRDefault="00EA0E31" w:rsidP="00EA0E31">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S obzirom da je usporedbom podataka </w:t>
      </w:r>
      <w:r w:rsidR="0022352A" w:rsidRPr="009E0364">
        <w:rPr>
          <w:rFonts w:ascii="Times New Roman" w:hAnsi="Times New Roman" w:cs="Times New Roman"/>
          <w:sz w:val="24"/>
          <w:szCs w:val="24"/>
        </w:rPr>
        <w:t>iz navedena dva i</w:t>
      </w:r>
      <w:r w:rsidR="004D3197" w:rsidRPr="009E0364">
        <w:rPr>
          <w:rFonts w:ascii="Times New Roman" w:hAnsi="Times New Roman" w:cs="Times New Roman"/>
          <w:sz w:val="24"/>
          <w:szCs w:val="24"/>
        </w:rPr>
        <w:t>zvješć</w:t>
      </w:r>
      <w:r w:rsidR="0022352A" w:rsidRPr="009E0364">
        <w:rPr>
          <w:rFonts w:ascii="Times New Roman" w:hAnsi="Times New Roman" w:cs="Times New Roman"/>
          <w:sz w:val="24"/>
          <w:szCs w:val="24"/>
        </w:rPr>
        <w:t>a o imovinskom stanju dužnosnice</w:t>
      </w:r>
      <w:r w:rsidR="004D3197" w:rsidRPr="009E0364">
        <w:rPr>
          <w:rFonts w:ascii="Times New Roman" w:hAnsi="Times New Roman" w:cs="Times New Roman"/>
          <w:sz w:val="24"/>
          <w:szCs w:val="24"/>
        </w:rPr>
        <w:t>, podnesen</w:t>
      </w:r>
      <w:r w:rsidR="0022352A" w:rsidRPr="009E0364">
        <w:rPr>
          <w:rFonts w:ascii="Times New Roman" w:hAnsi="Times New Roman" w:cs="Times New Roman"/>
          <w:sz w:val="24"/>
          <w:szCs w:val="24"/>
        </w:rPr>
        <w:t>a</w:t>
      </w:r>
      <w:r w:rsidR="004D3197" w:rsidRPr="009E0364">
        <w:rPr>
          <w:rFonts w:ascii="Times New Roman" w:hAnsi="Times New Roman" w:cs="Times New Roman"/>
          <w:sz w:val="24"/>
          <w:szCs w:val="24"/>
        </w:rPr>
        <w:t xml:space="preserve"> 13. studeno</w:t>
      </w:r>
      <w:bookmarkStart w:id="0" w:name="_GoBack"/>
      <w:bookmarkEnd w:id="0"/>
      <w:r w:rsidR="004D3197" w:rsidRPr="009E0364">
        <w:rPr>
          <w:rFonts w:ascii="Times New Roman" w:hAnsi="Times New Roman" w:cs="Times New Roman"/>
          <w:sz w:val="24"/>
          <w:szCs w:val="24"/>
        </w:rPr>
        <w:t>g 2016. i 26. lipnja 2017. i podataka prikupljenih od Porezne uprave i Ured</w:t>
      </w:r>
      <w:r w:rsidR="002C3AE3" w:rsidRPr="009E0364">
        <w:rPr>
          <w:rFonts w:ascii="Times New Roman" w:hAnsi="Times New Roman" w:cs="Times New Roman"/>
          <w:sz w:val="24"/>
          <w:szCs w:val="24"/>
        </w:rPr>
        <w:t>a</w:t>
      </w:r>
      <w:r w:rsidR="004D3197" w:rsidRPr="009E0364">
        <w:rPr>
          <w:rFonts w:ascii="Times New Roman" w:hAnsi="Times New Roman" w:cs="Times New Roman"/>
          <w:sz w:val="24"/>
          <w:szCs w:val="24"/>
        </w:rPr>
        <w:t xml:space="preserve"> za opće poslove Hrvatskog sabora i Vlade Republike Hrvatske, kao nadležnih tijela Republike Hrvatske, utvrđen nesklad između prijavljenih i prikupljenih podataka o primicima koje je ostvarila dužnosnica u navedenom razdoblju 2015.-2018. kao i u pogledu postojanja štednje</w:t>
      </w:r>
      <w:r w:rsidRPr="009E0364">
        <w:rPr>
          <w:rFonts w:ascii="Times New Roman" w:hAnsi="Times New Roman" w:cs="Times New Roman"/>
          <w:sz w:val="24"/>
          <w:szCs w:val="24"/>
        </w:rPr>
        <w:t xml:space="preserve">, Povjerenstvo je, sukladno članku 26. ZSSI-a, Zaključkom broj </w:t>
      </w:r>
      <w:r w:rsidR="004D3197" w:rsidRPr="009E0364">
        <w:rPr>
          <w:rFonts w:ascii="Times New Roman" w:eastAsia="Times New Roman" w:hAnsi="Times New Roman" w:cs="Times New Roman"/>
          <w:color w:val="000000"/>
          <w:sz w:val="24"/>
          <w:szCs w:val="24"/>
          <w:lang w:eastAsia="hr-HR"/>
        </w:rPr>
        <w:t>711-I-1322-P-54-17/19-06-18</w:t>
      </w:r>
      <w:r w:rsidRPr="009E0364">
        <w:rPr>
          <w:rFonts w:ascii="Times New Roman" w:hAnsi="Times New Roman" w:cs="Times New Roman"/>
          <w:sz w:val="24"/>
          <w:szCs w:val="24"/>
        </w:rPr>
        <w:t xml:space="preserve"> od </w:t>
      </w:r>
      <w:r w:rsidR="004D3197" w:rsidRPr="009E0364">
        <w:rPr>
          <w:rFonts w:ascii="Times New Roman" w:hAnsi="Times New Roman" w:cs="Times New Roman"/>
          <w:sz w:val="24"/>
          <w:szCs w:val="24"/>
        </w:rPr>
        <w:t>4. srpnja 2019</w:t>
      </w:r>
      <w:r w:rsidRPr="009E0364">
        <w:rPr>
          <w:rFonts w:ascii="Times New Roman" w:hAnsi="Times New Roman" w:cs="Times New Roman"/>
          <w:sz w:val="24"/>
          <w:szCs w:val="24"/>
        </w:rPr>
        <w:t>.g. pozvalo dužnosni</w:t>
      </w:r>
      <w:r w:rsidR="004D3197" w:rsidRPr="009E0364">
        <w:rPr>
          <w:rFonts w:ascii="Times New Roman" w:hAnsi="Times New Roman" w:cs="Times New Roman"/>
          <w:sz w:val="24"/>
          <w:szCs w:val="24"/>
        </w:rPr>
        <w:t xml:space="preserve">cu Sandru </w:t>
      </w:r>
      <w:proofErr w:type="spellStart"/>
      <w:r w:rsidR="004D3197" w:rsidRPr="009E0364">
        <w:rPr>
          <w:rFonts w:ascii="Times New Roman" w:hAnsi="Times New Roman" w:cs="Times New Roman"/>
          <w:sz w:val="24"/>
          <w:szCs w:val="24"/>
        </w:rPr>
        <w:t>Jakelić</w:t>
      </w:r>
      <w:proofErr w:type="spellEnd"/>
      <w:r w:rsidRPr="009E0364">
        <w:rPr>
          <w:rFonts w:ascii="Times New Roman" w:hAnsi="Times New Roman" w:cs="Times New Roman"/>
          <w:sz w:val="24"/>
          <w:szCs w:val="24"/>
        </w:rPr>
        <w:t xml:space="preserve"> da se očituje o utvrđenom neskladu te da očitovanju priloži odgovarajuću dokumentaciju i dokaze potrebne za usklađivanje prijavljene imovine s imovinom utvrđenom u postupku redovite provjere. </w:t>
      </w:r>
      <w:r w:rsidR="002A2A71" w:rsidRPr="009E0364">
        <w:rPr>
          <w:rFonts w:ascii="Times New Roman" w:hAnsi="Times New Roman" w:cs="Times New Roman"/>
          <w:sz w:val="24"/>
          <w:szCs w:val="24"/>
        </w:rPr>
        <w:t>U Z</w:t>
      </w:r>
      <w:r w:rsidR="004D3197" w:rsidRPr="009E0364">
        <w:rPr>
          <w:rFonts w:ascii="Times New Roman" w:hAnsi="Times New Roman" w:cs="Times New Roman"/>
          <w:sz w:val="24"/>
          <w:szCs w:val="24"/>
        </w:rPr>
        <w:t>aključku je dužnosnica</w:t>
      </w:r>
      <w:r w:rsidRPr="009E0364">
        <w:rPr>
          <w:rFonts w:ascii="Times New Roman" w:hAnsi="Times New Roman" w:cs="Times New Roman"/>
          <w:sz w:val="24"/>
          <w:szCs w:val="24"/>
        </w:rPr>
        <w:t xml:space="preserve"> pozvan</w:t>
      </w:r>
      <w:r w:rsidR="004D3197" w:rsidRPr="009E0364">
        <w:rPr>
          <w:rFonts w:ascii="Times New Roman" w:hAnsi="Times New Roman" w:cs="Times New Roman"/>
          <w:sz w:val="24"/>
          <w:szCs w:val="24"/>
        </w:rPr>
        <w:t>a</w:t>
      </w:r>
      <w:r w:rsidRPr="009E0364">
        <w:rPr>
          <w:rFonts w:ascii="Times New Roman" w:hAnsi="Times New Roman" w:cs="Times New Roman"/>
          <w:sz w:val="24"/>
          <w:szCs w:val="24"/>
        </w:rPr>
        <w:t xml:space="preserve"> da posebice </w:t>
      </w:r>
      <w:r w:rsidR="004D3197" w:rsidRPr="009E0364">
        <w:rPr>
          <w:rFonts w:ascii="Times New Roman" w:hAnsi="Times New Roman" w:cs="Times New Roman"/>
          <w:sz w:val="24"/>
          <w:szCs w:val="24"/>
        </w:rPr>
        <w:t>da specificira koliko je iznosila štednja kod PBZ Stambene štedionice d.d. u vrijeme kad je podnijela navedena dva izvješća o imovinskom stanju, kao i koliko je iznosila na kraju 2018.g.</w:t>
      </w:r>
    </w:p>
    <w:p w14:paraId="5BCE3A62" w14:textId="77777777" w:rsidR="004D3197" w:rsidRPr="009E0364" w:rsidRDefault="004D3197" w:rsidP="00EA0E31">
      <w:pPr>
        <w:autoSpaceDE w:val="0"/>
        <w:autoSpaceDN w:val="0"/>
        <w:adjustRightInd w:val="0"/>
        <w:spacing w:after="0"/>
        <w:ind w:firstLine="709"/>
        <w:jc w:val="both"/>
        <w:rPr>
          <w:rFonts w:ascii="Times New Roman" w:hAnsi="Times New Roman" w:cs="Times New Roman"/>
          <w:sz w:val="24"/>
          <w:szCs w:val="24"/>
        </w:rPr>
      </w:pPr>
    </w:p>
    <w:p w14:paraId="2A3161AF" w14:textId="1ADB51DB" w:rsidR="0022352A" w:rsidRPr="009E0364" w:rsidRDefault="002C3AE3" w:rsidP="00EA0E31">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lastRenderedPageBreak/>
        <w:t>Na temelju danog pristanka dužnosnice na elektroničku dostavu akata Povjerenstva, navedeni Zaključak od 4. srpnja 2019.g. dužnosnici je upućen elektroničkom dostavom, putem korisničkog računa dužnosnice, osnovanog na službenoj mrežnoj stranici Povjerenstva, vezanog za adresu elektroničke pošte koju je dužnosnica naznačila prilikom otvaranja korisničkog računa.</w:t>
      </w:r>
      <w:r w:rsidR="00BC2D8C" w:rsidRPr="009E0364">
        <w:rPr>
          <w:rFonts w:ascii="Times New Roman" w:hAnsi="Times New Roman" w:cs="Times New Roman"/>
          <w:sz w:val="24"/>
          <w:szCs w:val="24"/>
        </w:rPr>
        <w:t xml:space="preserve"> </w:t>
      </w:r>
      <w:r w:rsidRPr="009E0364">
        <w:rPr>
          <w:rFonts w:ascii="Times New Roman" w:hAnsi="Times New Roman" w:cs="Times New Roman"/>
          <w:sz w:val="24"/>
          <w:szCs w:val="24"/>
        </w:rPr>
        <w:t xml:space="preserve">Uvidom u evidenciju Povjerenstva o elektroničkoj dostavi utvrđeno je da je u sustavu zabilježeno da je automatska poruka o elektronički upućenom Zaključku zabilježena na poslužitelju </w:t>
      </w:r>
      <w:r w:rsidR="0022352A" w:rsidRPr="009E0364">
        <w:rPr>
          <w:rFonts w:ascii="Times New Roman" w:hAnsi="Times New Roman" w:cs="Times New Roman"/>
          <w:sz w:val="24"/>
          <w:szCs w:val="24"/>
        </w:rPr>
        <w:t>za primanje elektroničke pošte istog dana kad je poslana, 4. srpnja 2019., a da je dužnosnica prvi puta otvorila elektronički dostavljeni Zaključak dana 8. srpnja 2019.g. U sustavu je vidljivo da je dužnosnica istom Zaključku pristupila i kasnije još dva puta.</w:t>
      </w:r>
    </w:p>
    <w:p w14:paraId="437D46AC" w14:textId="77777777" w:rsidR="0022352A" w:rsidRPr="009E0364" w:rsidRDefault="0022352A" w:rsidP="00EA0E31">
      <w:pPr>
        <w:autoSpaceDE w:val="0"/>
        <w:autoSpaceDN w:val="0"/>
        <w:adjustRightInd w:val="0"/>
        <w:spacing w:after="0"/>
        <w:ind w:firstLine="709"/>
        <w:jc w:val="both"/>
        <w:rPr>
          <w:rFonts w:ascii="Times New Roman" w:hAnsi="Times New Roman" w:cs="Times New Roman"/>
          <w:sz w:val="24"/>
          <w:szCs w:val="24"/>
        </w:rPr>
      </w:pPr>
    </w:p>
    <w:p w14:paraId="380D14FE" w14:textId="77777777" w:rsidR="002C3AE3" w:rsidRPr="009E0364" w:rsidRDefault="0022352A" w:rsidP="00EA0E31">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Međutim, u dodijeljenom zakonskom roku od 15 dana, kao niti do dana donošenja ove odluke, dužnosnica nije dostavila očitovanje o utvrđenom neskladu između prijavljene imovine u izvješćima o imovinskom stanju dužnosnice, podnesenim 13. studenog 2016. i 26. lipnja 2017. i podataka prikupljenih od nadležnih tijela Republike Hrvatske.</w:t>
      </w:r>
      <w:r w:rsidR="002C3AE3" w:rsidRPr="009E0364">
        <w:rPr>
          <w:rFonts w:ascii="Times New Roman" w:hAnsi="Times New Roman" w:cs="Times New Roman"/>
          <w:sz w:val="24"/>
          <w:szCs w:val="24"/>
        </w:rPr>
        <w:t xml:space="preserve">   </w:t>
      </w:r>
    </w:p>
    <w:p w14:paraId="68EB2C50" w14:textId="77777777" w:rsidR="004D3197" w:rsidRPr="009E0364" w:rsidRDefault="004D3197" w:rsidP="00EA0E31">
      <w:pPr>
        <w:autoSpaceDE w:val="0"/>
        <w:autoSpaceDN w:val="0"/>
        <w:adjustRightInd w:val="0"/>
        <w:spacing w:after="0"/>
        <w:ind w:firstLine="709"/>
        <w:jc w:val="both"/>
        <w:rPr>
          <w:rFonts w:ascii="Times New Roman" w:hAnsi="Times New Roman" w:cs="Times New Roman"/>
          <w:sz w:val="24"/>
          <w:szCs w:val="24"/>
        </w:rPr>
      </w:pPr>
    </w:p>
    <w:p w14:paraId="79903D44" w14:textId="44305A22" w:rsidR="00EA0E31" w:rsidRPr="009E0364" w:rsidRDefault="00622C66" w:rsidP="00622C66">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Povjerenstvo </w:t>
      </w:r>
      <w:r w:rsidR="0022352A" w:rsidRPr="009E0364">
        <w:rPr>
          <w:rFonts w:ascii="Times New Roman" w:hAnsi="Times New Roman" w:cs="Times New Roman"/>
          <w:sz w:val="24"/>
          <w:szCs w:val="24"/>
        </w:rPr>
        <w:t xml:space="preserve">ukazuje </w:t>
      </w:r>
      <w:r w:rsidRPr="009E0364">
        <w:rPr>
          <w:rFonts w:ascii="Times New Roman" w:hAnsi="Times New Roman" w:cs="Times New Roman"/>
          <w:sz w:val="24"/>
          <w:szCs w:val="24"/>
        </w:rPr>
        <w:t>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Dakle, ispunjenje obveze iz članka 27. ZSSI-a ne znači objasniti da je dužnosnik zabunom naveo podatke koje je naveo u podnesenom Izvješću ili da je smatrao da ih tako treba navesti, a da su podaci pribavljeni od nadležnih tijela točni.</w:t>
      </w:r>
    </w:p>
    <w:p w14:paraId="2D8B454D" w14:textId="77777777" w:rsidR="00484595" w:rsidRPr="009E0364" w:rsidRDefault="00484595" w:rsidP="00622C66">
      <w:pPr>
        <w:autoSpaceDE w:val="0"/>
        <w:autoSpaceDN w:val="0"/>
        <w:adjustRightInd w:val="0"/>
        <w:spacing w:after="0"/>
        <w:ind w:firstLine="709"/>
        <w:jc w:val="both"/>
        <w:rPr>
          <w:rFonts w:ascii="Times New Roman" w:hAnsi="Times New Roman" w:cs="Times New Roman"/>
          <w:sz w:val="24"/>
          <w:szCs w:val="24"/>
        </w:rPr>
      </w:pPr>
    </w:p>
    <w:p w14:paraId="2296EC1B" w14:textId="77777777" w:rsidR="00BC2D8C" w:rsidRPr="009E0364" w:rsidRDefault="00D248AC" w:rsidP="00D248AC">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Slijedom navedenoga, Povjerenstvo je utvrdilo da je dužnosnica u 2016.g. prijavila podatak da je od Hrvatskog sabora primala neto iznos od 3.000,00 kuna mjesečno, a od Općine Rogoznica volontersku naknadu u mjesečnom neto iznosu od 3.000,00 kuna, a 2017.g. da je od Općine Rogoznica primala  volontersku naknadu u mjesečnom neto iznosu od 3.000,00 kuna, a da ostalih primitaka nije imala, kao i da nema novčanu štednju.</w:t>
      </w:r>
    </w:p>
    <w:p w14:paraId="52EE6E84" w14:textId="3CFBCA91" w:rsidR="00D248AC" w:rsidRPr="009E0364" w:rsidRDefault="00D248AC" w:rsidP="00D248AC">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 xml:space="preserve"> </w:t>
      </w:r>
    </w:p>
    <w:p w14:paraId="2012AC1A" w14:textId="77777777" w:rsidR="00D248AC" w:rsidRPr="009E0364" w:rsidRDefault="00D248AC" w:rsidP="00D248AC">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Iz prikupljenih podataka utvrđeno je da u godinama u kojima su podnesena navedena dva izvješća u imovinskom stanju, kao i u godini nakon odnosno 2018.g., dužnosnica nije ostvarila nikakav primitak od obnašanja dužnosti zastupnice u Hrvatskom saboru kao niti od obnašanja dužnosti općinske načelnice Općine Rogoznica.</w:t>
      </w:r>
    </w:p>
    <w:p w14:paraId="07611560" w14:textId="77777777" w:rsidR="00BC3642" w:rsidRPr="009E0364" w:rsidRDefault="00BC3642" w:rsidP="00D248AC">
      <w:pPr>
        <w:autoSpaceDE w:val="0"/>
        <w:autoSpaceDN w:val="0"/>
        <w:adjustRightInd w:val="0"/>
        <w:spacing w:after="0"/>
        <w:ind w:firstLine="709"/>
        <w:jc w:val="both"/>
        <w:rPr>
          <w:rFonts w:ascii="Times New Roman" w:hAnsi="Times New Roman" w:cs="Times New Roman"/>
          <w:sz w:val="24"/>
          <w:szCs w:val="24"/>
        </w:rPr>
      </w:pPr>
    </w:p>
    <w:p w14:paraId="327DB2A2" w14:textId="77777777" w:rsidR="00D248AC" w:rsidRPr="009E0364" w:rsidRDefault="00D248AC" w:rsidP="00D248AC">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Ujedno, iz prikupljenih podataka od nadležnih tijela utvrđeno je da je u od PBZ Stambene štedionice d.d. u 2016.g. dužnosnica ostvarila neto primitak od ukupno 291,00 kunu, u 2017. neto primitak od ukupno 296,62 kuna, a u 2018. neto primitak od ukupno 300,36 kuna i to po osnovi kamata, iz kojeg podatka ujedno proizlazi zaključak da kod navedenog isplatitelja kamata ima štednju u određenom iznosu koji nije utvrđen, a koje primitke i koju štednju dužnosnica nije prijavila u podnesenim izvješćima o imovinskom stanju.</w:t>
      </w:r>
    </w:p>
    <w:p w14:paraId="11466396" w14:textId="63155954" w:rsidR="009309D3" w:rsidRPr="009E0364" w:rsidRDefault="00D248AC" w:rsidP="009309D3">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lastRenderedPageBreak/>
        <w:t xml:space="preserve">Povjerenstvo vezano za navedene podatke iz kojih proizlazi da dužnosnica ima sredstva osobne štednje kod PBZ Stambene štedionice d.d., napominje da, sukladno odredbama ZSSI-a, ne može zatražiti podatke o sredstvima na osobnim računima dužnosnika kod bankarskih i kreditnih institucija kao privatnih pravnih osoba. </w:t>
      </w:r>
      <w:r w:rsidR="009309D3" w:rsidRPr="009E0364">
        <w:rPr>
          <w:rFonts w:ascii="Times New Roman" w:hAnsi="Times New Roman" w:cs="Times New Roman"/>
          <w:sz w:val="24"/>
          <w:szCs w:val="24"/>
        </w:rPr>
        <w:t xml:space="preserve">Povjerenstvo, neovisno tome što ne posjeduje točan podatak o iznosu štednje koja glasi na dužnosnicu, može nedvojbeno zaključiti da se radi o iznosu glavnice koja ima godišnji prinos po osnovi kamate od oko 300,00 kuna. </w:t>
      </w:r>
    </w:p>
    <w:p w14:paraId="546734ED" w14:textId="77777777" w:rsidR="009309D3" w:rsidRPr="009E0364" w:rsidRDefault="009309D3" w:rsidP="009309D3">
      <w:pPr>
        <w:autoSpaceDE w:val="0"/>
        <w:autoSpaceDN w:val="0"/>
        <w:adjustRightInd w:val="0"/>
        <w:spacing w:after="0"/>
        <w:ind w:firstLine="709"/>
        <w:jc w:val="both"/>
        <w:rPr>
          <w:rFonts w:ascii="Times New Roman" w:hAnsi="Times New Roman" w:cs="Times New Roman"/>
          <w:sz w:val="24"/>
          <w:szCs w:val="24"/>
        </w:rPr>
      </w:pPr>
    </w:p>
    <w:p w14:paraId="16665439" w14:textId="77777777" w:rsidR="009309D3" w:rsidRPr="009E0364" w:rsidRDefault="009309D3" w:rsidP="00BC3642">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Povjerenstvo je na temelju uvida u objavljene „opće informacije o stambenoj štednji“, objavljene putem mrežnih stranica društva PBZ Stambena štedionica d.d. (</w:t>
      </w:r>
      <w:r w:rsidRPr="009E0364">
        <w:rPr>
          <w:rFonts w:ascii="Times New Roman" w:hAnsi="Times New Roman" w:cs="Times New Roman"/>
          <w:i/>
          <w:sz w:val="24"/>
          <w:szCs w:val="24"/>
        </w:rPr>
        <w:t>pbz-stambena.hr</w:t>
      </w:r>
      <w:r w:rsidRPr="009E0364">
        <w:rPr>
          <w:rFonts w:ascii="Times New Roman" w:hAnsi="Times New Roman" w:cs="Times New Roman"/>
          <w:sz w:val="24"/>
          <w:szCs w:val="24"/>
        </w:rPr>
        <w:t>)</w:t>
      </w:r>
      <w:r w:rsidRPr="009E0364">
        <w:rPr>
          <w:rFonts w:ascii="Times New Roman" w:hAnsi="Times New Roman" w:cs="Times New Roman"/>
          <w:i/>
          <w:sz w:val="24"/>
          <w:szCs w:val="24"/>
        </w:rPr>
        <w:t xml:space="preserve"> </w:t>
      </w:r>
      <w:r w:rsidR="00BC3642" w:rsidRPr="009E0364">
        <w:rPr>
          <w:rFonts w:ascii="Times New Roman" w:hAnsi="Times New Roman" w:cs="Times New Roman"/>
          <w:sz w:val="24"/>
          <w:szCs w:val="24"/>
        </w:rPr>
        <w:t xml:space="preserve">steklo saznanja o </w:t>
      </w:r>
      <w:r w:rsidRPr="009E0364">
        <w:rPr>
          <w:rFonts w:ascii="Times New Roman" w:hAnsi="Times New Roman" w:cs="Times New Roman"/>
          <w:sz w:val="24"/>
          <w:szCs w:val="24"/>
        </w:rPr>
        <w:t>približn</w:t>
      </w:r>
      <w:r w:rsidR="00BC3642" w:rsidRPr="009E0364">
        <w:rPr>
          <w:rFonts w:ascii="Times New Roman" w:hAnsi="Times New Roman" w:cs="Times New Roman"/>
          <w:sz w:val="24"/>
          <w:szCs w:val="24"/>
        </w:rPr>
        <w:t>om</w:t>
      </w:r>
      <w:r w:rsidRPr="009E0364">
        <w:rPr>
          <w:rFonts w:ascii="Times New Roman" w:hAnsi="Times New Roman" w:cs="Times New Roman"/>
          <w:sz w:val="24"/>
          <w:szCs w:val="24"/>
        </w:rPr>
        <w:t>, okvirn</w:t>
      </w:r>
      <w:r w:rsidR="00BC3642" w:rsidRPr="009E0364">
        <w:rPr>
          <w:rFonts w:ascii="Times New Roman" w:hAnsi="Times New Roman" w:cs="Times New Roman"/>
          <w:sz w:val="24"/>
          <w:szCs w:val="24"/>
        </w:rPr>
        <w:t>om</w:t>
      </w:r>
      <w:r w:rsidRPr="009E0364">
        <w:rPr>
          <w:rFonts w:ascii="Times New Roman" w:hAnsi="Times New Roman" w:cs="Times New Roman"/>
          <w:sz w:val="24"/>
          <w:szCs w:val="24"/>
        </w:rPr>
        <w:t xml:space="preserve"> podatk</w:t>
      </w:r>
      <w:r w:rsidR="00BC3642" w:rsidRPr="009E0364">
        <w:rPr>
          <w:rFonts w:ascii="Times New Roman" w:hAnsi="Times New Roman" w:cs="Times New Roman"/>
          <w:sz w:val="24"/>
          <w:szCs w:val="24"/>
        </w:rPr>
        <w:t>u</w:t>
      </w:r>
      <w:r w:rsidRPr="009E0364">
        <w:rPr>
          <w:rFonts w:ascii="Times New Roman" w:hAnsi="Times New Roman" w:cs="Times New Roman"/>
          <w:sz w:val="24"/>
          <w:szCs w:val="24"/>
        </w:rPr>
        <w:t xml:space="preserve"> koliko može iznositi glavnica štednje koja glasi na dužnosnicu. U navedenim informacijama naveden je podatak da se, ovisno o vrsti stambene štednje, kamatne stope na štednju u HRK, kreću od najmanje 1,00 % do najviše 1,50 %, dok se kamatne stope na štednju s valutnom klauzulom EUR kreću od najmanje 0,30 % do najviše 0,50 %. Stoga, ako se uzme u obzir da je dužnosnica po osnovi godišnje obračunate kamate ostvarila primitak od oko 300,00 kuna, onda se jednostavnom računskom operacijom (iznos kamate / kamatna stopa = glavnica) dobiva podatak da glavnica štednje iznosi najmanje oko 20.000,00 kuna (ako se radi o</w:t>
      </w:r>
      <w:r w:rsidR="00BC3642" w:rsidRPr="009E0364">
        <w:rPr>
          <w:rFonts w:ascii="Times New Roman" w:hAnsi="Times New Roman" w:cs="Times New Roman"/>
          <w:sz w:val="24"/>
          <w:szCs w:val="24"/>
        </w:rPr>
        <w:t xml:space="preserve"> najvišoj od navedenih </w:t>
      </w:r>
      <w:r w:rsidRPr="009E0364">
        <w:rPr>
          <w:rFonts w:ascii="Times New Roman" w:hAnsi="Times New Roman" w:cs="Times New Roman"/>
          <w:sz w:val="24"/>
          <w:szCs w:val="24"/>
        </w:rPr>
        <w:t>kamatn</w:t>
      </w:r>
      <w:r w:rsidR="00BC3642" w:rsidRPr="009E0364">
        <w:rPr>
          <w:rFonts w:ascii="Times New Roman" w:hAnsi="Times New Roman" w:cs="Times New Roman"/>
          <w:sz w:val="24"/>
          <w:szCs w:val="24"/>
        </w:rPr>
        <w:t>ih stopa od 1,50 %), a najviše oko 100.000,00 kuna (ako se radi o najnižoj od navedenih kamatnih stopa od 0,30 %).</w:t>
      </w:r>
      <w:r w:rsidRPr="009E0364">
        <w:rPr>
          <w:rFonts w:ascii="Times New Roman" w:hAnsi="Times New Roman" w:cs="Times New Roman"/>
          <w:sz w:val="24"/>
          <w:szCs w:val="24"/>
        </w:rPr>
        <w:t xml:space="preserve"> </w:t>
      </w:r>
    </w:p>
    <w:p w14:paraId="6EB9C64D" w14:textId="77777777" w:rsidR="00FF461B" w:rsidRPr="009E0364" w:rsidRDefault="00FF461B" w:rsidP="00D248AC">
      <w:pPr>
        <w:autoSpaceDE w:val="0"/>
        <w:autoSpaceDN w:val="0"/>
        <w:adjustRightInd w:val="0"/>
        <w:spacing w:after="0"/>
        <w:ind w:firstLine="709"/>
        <w:jc w:val="both"/>
        <w:rPr>
          <w:rFonts w:ascii="Times New Roman" w:hAnsi="Times New Roman" w:cs="Times New Roman"/>
          <w:sz w:val="24"/>
          <w:szCs w:val="24"/>
        </w:rPr>
      </w:pPr>
    </w:p>
    <w:p w14:paraId="67F96FA2" w14:textId="77777777" w:rsidR="00D248AC" w:rsidRPr="009E0364" w:rsidRDefault="00BC3642" w:rsidP="00FF461B">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Neovisno o tome koliki je točan iznos glavnice predmetne stambene štednje koji glasi na ime dužnosnice, s</w:t>
      </w:r>
      <w:r w:rsidR="00FF461B" w:rsidRPr="009E0364">
        <w:rPr>
          <w:rFonts w:ascii="Times New Roman" w:hAnsi="Times New Roman" w:cs="Times New Roman"/>
          <w:sz w:val="24"/>
          <w:szCs w:val="24"/>
        </w:rPr>
        <w:t xml:space="preserve"> obzirom da je glavnica štednje koja glasi na dužnosnicu nedvojbeno većeg iznosa nego iznos obračunat po godišnjoj kamatnoj stopi na istu štednju, a da je pritom navedeni iznos kamate jedini evidentirani godišnji prihod dužnosnice, onda se na temelju dostupnih podataka može utvrditi da se radi o iznosu glavnice štednje koji nedvojbeno premašuje jednogodišnji iznos neto prihoda dužnosnice.</w:t>
      </w:r>
    </w:p>
    <w:p w14:paraId="673C76D6" w14:textId="77777777" w:rsidR="00EA0E31" w:rsidRPr="009E0364" w:rsidRDefault="00EA0E31" w:rsidP="00537AB7">
      <w:pPr>
        <w:autoSpaceDE w:val="0"/>
        <w:autoSpaceDN w:val="0"/>
        <w:adjustRightInd w:val="0"/>
        <w:spacing w:after="0"/>
        <w:ind w:firstLine="709"/>
        <w:jc w:val="both"/>
        <w:rPr>
          <w:rFonts w:ascii="Times New Roman" w:hAnsi="Times New Roman" w:cs="Times New Roman"/>
          <w:sz w:val="24"/>
          <w:szCs w:val="24"/>
        </w:rPr>
      </w:pPr>
    </w:p>
    <w:p w14:paraId="78F25AAF" w14:textId="77777777" w:rsidR="00BC2D8C" w:rsidRPr="009E0364" w:rsidRDefault="00C023CD" w:rsidP="00C023CD">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Slijedom navedenog, Povjerenstvo je na temelju članka 27. ZSSI-a donijelo odluku da se pokreće postupak protiv dužnosni</w:t>
      </w:r>
      <w:r w:rsidR="00BC3642" w:rsidRPr="009E0364">
        <w:rPr>
          <w:rFonts w:ascii="Times New Roman" w:hAnsi="Times New Roman" w:cs="Times New Roman"/>
          <w:sz w:val="24"/>
          <w:szCs w:val="24"/>
        </w:rPr>
        <w:t>ce</w:t>
      </w:r>
      <w:r w:rsidRPr="009E0364">
        <w:rPr>
          <w:rFonts w:ascii="Times New Roman" w:hAnsi="Times New Roman" w:cs="Times New Roman"/>
          <w:sz w:val="24"/>
          <w:szCs w:val="24"/>
        </w:rPr>
        <w:t xml:space="preserve"> </w:t>
      </w:r>
      <w:r w:rsidR="00BC3642" w:rsidRPr="009E0364">
        <w:rPr>
          <w:rFonts w:ascii="Times New Roman" w:hAnsi="Times New Roman" w:cs="Times New Roman"/>
          <w:sz w:val="24"/>
          <w:szCs w:val="24"/>
        </w:rPr>
        <w:t xml:space="preserve">Sandre </w:t>
      </w:r>
      <w:proofErr w:type="spellStart"/>
      <w:r w:rsidR="00BC3642" w:rsidRPr="009E0364">
        <w:rPr>
          <w:rFonts w:ascii="Times New Roman" w:hAnsi="Times New Roman" w:cs="Times New Roman"/>
          <w:sz w:val="24"/>
          <w:szCs w:val="24"/>
        </w:rPr>
        <w:t>Jakelić</w:t>
      </w:r>
      <w:proofErr w:type="spellEnd"/>
      <w:r w:rsidRPr="009E0364">
        <w:rPr>
          <w:rFonts w:ascii="Times New Roman" w:hAnsi="Times New Roman" w:cs="Times New Roman"/>
          <w:sz w:val="24"/>
          <w:szCs w:val="24"/>
        </w:rPr>
        <w:t xml:space="preserve"> zbog moguće povrede odredbi članka 8. i 9. ZSSI-a, koja proizlazi iz propusta da po pisanom pozivu Povjerenstva </w:t>
      </w:r>
      <w:r w:rsidR="00BC3642" w:rsidRPr="009E0364">
        <w:rPr>
          <w:rFonts w:ascii="Times New Roman" w:hAnsi="Times New Roman" w:cs="Times New Roman"/>
          <w:sz w:val="24"/>
          <w:szCs w:val="24"/>
        </w:rPr>
        <w:t>u danom roku dostavi pisano očitovanje o utvrđenom neskladu i istom priloži odgovarajuće dokaze potrebne za usklađivanje prijavljene imovine u Izvješću o imovinskom stanju dužnosnice podnesenom 13. studenog 2016. te Izvješću o imovinskom stanju dužnosnice podnesenom 26. lipnja 2017.  s imovinom utvrđenom u postupku provjere na temelju  podataka o imovini dužnosnika pribavljenih od Porezne uprave i Ureda za opće poslove Hrvatskog sabora i Vlade Republike Hrvatske i to u pogledu primitaka od obnašanja dužnosti i štednje.</w:t>
      </w:r>
      <w:r w:rsidRPr="009E0364">
        <w:rPr>
          <w:rFonts w:ascii="Times New Roman" w:hAnsi="Times New Roman" w:cs="Times New Roman"/>
          <w:sz w:val="24"/>
          <w:szCs w:val="24"/>
        </w:rPr>
        <w:t xml:space="preserve"> </w:t>
      </w:r>
    </w:p>
    <w:p w14:paraId="40F655EA" w14:textId="77777777" w:rsidR="00BC2D8C" w:rsidRPr="009E0364" w:rsidRDefault="00BC2D8C" w:rsidP="00C023CD">
      <w:pPr>
        <w:autoSpaceDE w:val="0"/>
        <w:autoSpaceDN w:val="0"/>
        <w:adjustRightInd w:val="0"/>
        <w:spacing w:after="0"/>
        <w:ind w:firstLine="709"/>
        <w:jc w:val="both"/>
        <w:rPr>
          <w:rFonts w:ascii="Times New Roman" w:hAnsi="Times New Roman" w:cs="Times New Roman"/>
          <w:sz w:val="24"/>
          <w:szCs w:val="24"/>
        </w:rPr>
      </w:pPr>
    </w:p>
    <w:p w14:paraId="383E4EB3" w14:textId="77777777" w:rsidR="00EA0E31" w:rsidRPr="009E0364" w:rsidRDefault="00C023CD" w:rsidP="00C023CD">
      <w:pPr>
        <w:autoSpaceDE w:val="0"/>
        <w:autoSpaceDN w:val="0"/>
        <w:adjustRightInd w:val="0"/>
        <w:spacing w:after="0"/>
        <w:ind w:firstLine="709"/>
        <w:jc w:val="both"/>
        <w:rPr>
          <w:rFonts w:ascii="Times New Roman" w:hAnsi="Times New Roman" w:cs="Times New Roman"/>
          <w:sz w:val="24"/>
          <w:szCs w:val="24"/>
        </w:rPr>
      </w:pPr>
      <w:r w:rsidRPr="009E0364">
        <w:rPr>
          <w:rFonts w:ascii="Times New Roman" w:hAnsi="Times New Roman" w:cs="Times New Roman"/>
          <w:sz w:val="24"/>
          <w:szCs w:val="24"/>
        </w:rPr>
        <w:t>Sukladno odredbi članka 39. stavka 3. ZSSI-a, poziva se dužnosni</w:t>
      </w:r>
      <w:r w:rsidR="00BC3642" w:rsidRPr="009E0364">
        <w:rPr>
          <w:rFonts w:ascii="Times New Roman" w:hAnsi="Times New Roman" w:cs="Times New Roman"/>
          <w:sz w:val="24"/>
          <w:szCs w:val="24"/>
        </w:rPr>
        <w:t>ca</w:t>
      </w:r>
      <w:r w:rsidRPr="009E0364">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kao u točki II. izreke.</w:t>
      </w:r>
    </w:p>
    <w:p w14:paraId="495E05F0" w14:textId="77777777" w:rsidR="001354F7" w:rsidRPr="009E0364" w:rsidRDefault="001354F7" w:rsidP="001354F7">
      <w:pPr>
        <w:autoSpaceDE w:val="0"/>
        <w:autoSpaceDN w:val="0"/>
        <w:adjustRightInd w:val="0"/>
        <w:spacing w:after="0"/>
        <w:ind w:firstLine="709"/>
        <w:jc w:val="both"/>
        <w:rPr>
          <w:rFonts w:ascii="Times New Roman" w:hAnsi="Times New Roman" w:cs="Times New Roman"/>
          <w:sz w:val="24"/>
          <w:szCs w:val="24"/>
        </w:rPr>
      </w:pPr>
    </w:p>
    <w:p w14:paraId="3716AB05" w14:textId="77777777" w:rsidR="00F85167" w:rsidRPr="009E0364" w:rsidRDefault="00F85167" w:rsidP="002E4DC2">
      <w:pPr>
        <w:pStyle w:val="Default"/>
        <w:spacing w:line="276" w:lineRule="auto"/>
        <w:ind w:left="4956"/>
        <w:rPr>
          <w:rFonts w:ascii="Times New Roman" w:hAnsi="Times New Roman" w:cs="Times New Roman"/>
          <w:bCs/>
          <w:color w:val="auto"/>
        </w:rPr>
      </w:pPr>
      <w:r w:rsidRPr="009E0364">
        <w:rPr>
          <w:rFonts w:ascii="Times New Roman" w:hAnsi="Times New Roman" w:cs="Times New Roman"/>
          <w:bCs/>
          <w:color w:val="auto"/>
        </w:rPr>
        <w:t xml:space="preserve">PREDSJEDNICA POVJERENSTVA          </w:t>
      </w:r>
    </w:p>
    <w:p w14:paraId="7BABA8B1" w14:textId="77777777" w:rsidR="00F85167" w:rsidRPr="009E0364" w:rsidRDefault="001354F7" w:rsidP="001354F7">
      <w:pPr>
        <w:spacing w:after="0"/>
        <w:ind w:left="4956"/>
        <w:jc w:val="both"/>
        <w:rPr>
          <w:rFonts w:ascii="Times New Roman" w:hAnsi="Times New Roman" w:cs="Times New Roman"/>
          <w:sz w:val="24"/>
          <w:szCs w:val="24"/>
        </w:rPr>
      </w:pPr>
      <w:r w:rsidRPr="009E0364">
        <w:rPr>
          <w:rFonts w:ascii="Times New Roman" w:hAnsi="Times New Roman" w:cs="Times New Roman"/>
          <w:bCs/>
          <w:sz w:val="24"/>
          <w:szCs w:val="24"/>
        </w:rPr>
        <w:t xml:space="preserve">        Nataša Novaković</w:t>
      </w:r>
      <w:r w:rsidR="00F85167" w:rsidRPr="009E0364">
        <w:rPr>
          <w:rFonts w:ascii="Times New Roman" w:hAnsi="Times New Roman" w:cs="Times New Roman"/>
          <w:bCs/>
          <w:sz w:val="24"/>
          <w:szCs w:val="24"/>
        </w:rPr>
        <w:t xml:space="preserve">, dipl. </w:t>
      </w:r>
      <w:proofErr w:type="spellStart"/>
      <w:r w:rsidR="00F85167" w:rsidRPr="009E0364">
        <w:rPr>
          <w:rFonts w:ascii="Times New Roman" w:hAnsi="Times New Roman" w:cs="Times New Roman"/>
          <w:bCs/>
          <w:sz w:val="24"/>
          <w:szCs w:val="24"/>
        </w:rPr>
        <w:t>iur</w:t>
      </w:r>
      <w:proofErr w:type="spellEnd"/>
      <w:r w:rsidR="00F85167" w:rsidRPr="009E0364">
        <w:rPr>
          <w:rFonts w:ascii="Times New Roman" w:hAnsi="Times New Roman" w:cs="Times New Roman"/>
          <w:bCs/>
          <w:sz w:val="24"/>
          <w:szCs w:val="24"/>
        </w:rPr>
        <w:t>.</w:t>
      </w:r>
    </w:p>
    <w:p w14:paraId="03739241" w14:textId="77777777" w:rsidR="001354F7" w:rsidRPr="009E0364" w:rsidRDefault="001354F7" w:rsidP="00F85167">
      <w:pPr>
        <w:spacing w:after="0"/>
        <w:jc w:val="both"/>
        <w:rPr>
          <w:rFonts w:ascii="Times New Roman" w:hAnsi="Times New Roman" w:cs="Times New Roman"/>
          <w:b/>
          <w:sz w:val="24"/>
          <w:szCs w:val="24"/>
        </w:rPr>
      </w:pPr>
    </w:p>
    <w:p w14:paraId="03BE7626" w14:textId="77777777" w:rsidR="0026664C" w:rsidRPr="009E0364" w:rsidRDefault="0026664C" w:rsidP="00F85167">
      <w:pPr>
        <w:spacing w:after="0"/>
        <w:jc w:val="both"/>
        <w:rPr>
          <w:rFonts w:ascii="Times New Roman" w:hAnsi="Times New Roman" w:cs="Times New Roman"/>
          <w:b/>
          <w:sz w:val="24"/>
          <w:szCs w:val="24"/>
        </w:rPr>
      </w:pPr>
    </w:p>
    <w:p w14:paraId="3CC73B90" w14:textId="77777777" w:rsidR="00C023CD" w:rsidRPr="009E0364" w:rsidRDefault="00C023CD" w:rsidP="00F85167">
      <w:pPr>
        <w:spacing w:after="0"/>
        <w:jc w:val="both"/>
        <w:rPr>
          <w:rFonts w:ascii="Times New Roman" w:hAnsi="Times New Roman" w:cs="Times New Roman"/>
          <w:b/>
          <w:sz w:val="24"/>
          <w:szCs w:val="24"/>
        </w:rPr>
      </w:pPr>
    </w:p>
    <w:p w14:paraId="4244E026" w14:textId="77777777" w:rsidR="00C023CD" w:rsidRPr="009E0364" w:rsidRDefault="00C023CD" w:rsidP="00F85167">
      <w:pPr>
        <w:spacing w:after="0"/>
        <w:jc w:val="both"/>
        <w:rPr>
          <w:rFonts w:ascii="Times New Roman" w:hAnsi="Times New Roman" w:cs="Times New Roman"/>
          <w:b/>
          <w:sz w:val="24"/>
          <w:szCs w:val="24"/>
        </w:rPr>
      </w:pPr>
    </w:p>
    <w:p w14:paraId="6757EDAA" w14:textId="77777777" w:rsidR="00C023CD" w:rsidRPr="009E0364" w:rsidRDefault="00C023CD" w:rsidP="00F85167">
      <w:pPr>
        <w:spacing w:after="0"/>
        <w:jc w:val="both"/>
        <w:rPr>
          <w:rFonts w:ascii="Times New Roman" w:hAnsi="Times New Roman" w:cs="Times New Roman"/>
          <w:b/>
          <w:sz w:val="24"/>
          <w:szCs w:val="24"/>
        </w:rPr>
      </w:pPr>
    </w:p>
    <w:p w14:paraId="3345871F" w14:textId="77777777" w:rsidR="00F85167" w:rsidRPr="009E0364" w:rsidRDefault="00F85167" w:rsidP="00F85167">
      <w:pPr>
        <w:spacing w:after="0"/>
        <w:jc w:val="both"/>
        <w:rPr>
          <w:rFonts w:ascii="Times New Roman" w:hAnsi="Times New Roman" w:cs="Times New Roman"/>
          <w:b/>
          <w:sz w:val="24"/>
          <w:szCs w:val="24"/>
        </w:rPr>
      </w:pPr>
      <w:r w:rsidRPr="009E0364">
        <w:rPr>
          <w:rFonts w:ascii="Times New Roman" w:hAnsi="Times New Roman" w:cs="Times New Roman"/>
          <w:b/>
          <w:sz w:val="24"/>
          <w:szCs w:val="24"/>
        </w:rPr>
        <w:t>Dostaviti:</w:t>
      </w:r>
    </w:p>
    <w:p w14:paraId="0D5D8D7A" w14:textId="77777777" w:rsidR="00F85167" w:rsidRPr="009E0364"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9E0364">
        <w:rPr>
          <w:rFonts w:ascii="Times New Roman" w:hAnsi="Times New Roman" w:cs="Times New Roman"/>
          <w:sz w:val="24"/>
          <w:szCs w:val="24"/>
        </w:rPr>
        <w:t>Dužnosni</w:t>
      </w:r>
      <w:r w:rsidR="006A2526" w:rsidRPr="009E0364">
        <w:rPr>
          <w:rFonts w:ascii="Times New Roman" w:hAnsi="Times New Roman" w:cs="Times New Roman"/>
          <w:sz w:val="24"/>
          <w:szCs w:val="24"/>
        </w:rPr>
        <w:t>ca</w:t>
      </w:r>
      <w:r w:rsidR="00F85167" w:rsidRPr="009E0364">
        <w:rPr>
          <w:rFonts w:ascii="Times New Roman" w:hAnsi="Times New Roman" w:cs="Times New Roman"/>
          <w:sz w:val="24"/>
          <w:szCs w:val="24"/>
        </w:rPr>
        <w:t xml:space="preserve"> </w:t>
      </w:r>
      <w:r w:rsidR="006A2526" w:rsidRPr="009E0364">
        <w:rPr>
          <w:rFonts w:ascii="Times New Roman" w:hAnsi="Times New Roman" w:cs="Times New Roman"/>
          <w:sz w:val="24"/>
          <w:szCs w:val="24"/>
        </w:rPr>
        <w:t xml:space="preserve">Sandra </w:t>
      </w:r>
      <w:proofErr w:type="spellStart"/>
      <w:r w:rsidR="006A2526" w:rsidRPr="009E0364">
        <w:rPr>
          <w:rFonts w:ascii="Times New Roman" w:hAnsi="Times New Roman" w:cs="Times New Roman"/>
          <w:sz w:val="24"/>
          <w:szCs w:val="24"/>
        </w:rPr>
        <w:t>Jakelić</w:t>
      </w:r>
      <w:proofErr w:type="spellEnd"/>
      <w:r w:rsidR="006A2526" w:rsidRPr="009E0364">
        <w:rPr>
          <w:rFonts w:ascii="Times New Roman" w:hAnsi="Times New Roman" w:cs="Times New Roman"/>
          <w:sz w:val="24"/>
          <w:szCs w:val="24"/>
        </w:rPr>
        <w:t>, elektroničkom dostavom</w:t>
      </w:r>
    </w:p>
    <w:p w14:paraId="5909334C" w14:textId="77777777" w:rsidR="00F85167" w:rsidRPr="009E0364"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9E0364">
        <w:rPr>
          <w:rFonts w:ascii="Times New Roman" w:hAnsi="Times New Roman" w:cs="Times New Roman"/>
          <w:sz w:val="24"/>
          <w:szCs w:val="24"/>
        </w:rPr>
        <w:t>Objava na internetskoj stranici Povjerenstva</w:t>
      </w:r>
    </w:p>
    <w:p w14:paraId="5101CA5E" w14:textId="77777777" w:rsidR="00D23C67" w:rsidRPr="009E0364"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9E0364">
        <w:rPr>
          <w:rFonts w:ascii="Times New Roman" w:hAnsi="Times New Roman" w:cs="Times New Roman"/>
          <w:sz w:val="24"/>
          <w:szCs w:val="24"/>
        </w:rPr>
        <w:t>Pismohrana</w:t>
      </w:r>
    </w:p>
    <w:sectPr w:rsidR="00D23C67" w:rsidRPr="009E036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C80B" w14:textId="77777777" w:rsidR="00296618" w:rsidRDefault="00296618" w:rsidP="005B5818">
      <w:pPr>
        <w:spacing w:after="0" w:line="240" w:lineRule="auto"/>
      </w:pPr>
      <w:r>
        <w:separator/>
      </w:r>
    </w:p>
  </w:endnote>
  <w:endnote w:type="continuationSeparator" w:id="0">
    <w:p w14:paraId="6C30370B"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ED1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45E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3C2F3AE" w14:textId="77777777" w:rsidR="005B5818" w:rsidRPr="005B5818" w:rsidRDefault="001F6AB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90B24C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955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8E2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52C344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E6EAC" w14:textId="77777777" w:rsidR="00296618" w:rsidRDefault="00296618" w:rsidP="005B5818">
      <w:pPr>
        <w:spacing w:after="0" w:line="240" w:lineRule="auto"/>
      </w:pPr>
      <w:r>
        <w:separator/>
      </w:r>
    </w:p>
  </w:footnote>
  <w:footnote w:type="continuationSeparator" w:id="0">
    <w:p w14:paraId="3F487F05"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6C85F88" w14:textId="54C0CCB2" w:rsidR="00101F03" w:rsidRDefault="00965145">
        <w:pPr>
          <w:pStyle w:val="Zaglavlje"/>
          <w:jc w:val="right"/>
        </w:pPr>
        <w:r>
          <w:fldChar w:fldCharType="begin"/>
        </w:r>
        <w:r>
          <w:instrText xml:space="preserve"> PAGE   \* MERGEFORMAT </w:instrText>
        </w:r>
        <w:r>
          <w:fldChar w:fldCharType="separate"/>
        </w:r>
        <w:r w:rsidR="001F6ABD">
          <w:rPr>
            <w:noProof/>
          </w:rPr>
          <w:t>6</w:t>
        </w:r>
        <w:r>
          <w:rPr>
            <w:noProof/>
          </w:rPr>
          <w:fldChar w:fldCharType="end"/>
        </w:r>
      </w:p>
    </w:sdtContent>
  </w:sdt>
  <w:p w14:paraId="2005A9D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A26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8E01" w14:textId="77777777" w:rsidR="005B5818" w:rsidRPr="00CA2B25" w:rsidRDefault="005B5818" w:rsidP="005B5818">
                          <w:pPr>
                            <w:jc w:val="right"/>
                            <w:rPr>
                              <w:sz w:val="16"/>
                              <w:szCs w:val="16"/>
                            </w:rPr>
                          </w:pPr>
                          <w:r w:rsidRPr="00CA2B25">
                            <w:rPr>
                              <w:sz w:val="16"/>
                              <w:szCs w:val="16"/>
                            </w:rPr>
                            <w:t xml:space="preserve">                                                </w:t>
                          </w:r>
                        </w:p>
                        <w:p w14:paraId="67EDA92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7F70D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A6D8E01" w14:textId="77777777" w:rsidR="005B5818" w:rsidRPr="00CA2B25" w:rsidRDefault="005B5818" w:rsidP="005B5818">
                    <w:pPr>
                      <w:jc w:val="right"/>
                      <w:rPr>
                        <w:sz w:val="16"/>
                        <w:szCs w:val="16"/>
                      </w:rPr>
                    </w:pPr>
                    <w:r w:rsidRPr="00CA2B25">
                      <w:rPr>
                        <w:sz w:val="16"/>
                        <w:szCs w:val="16"/>
                      </w:rPr>
                      <w:t xml:space="preserve">                                                </w:t>
                    </w:r>
                  </w:p>
                  <w:p w14:paraId="67EDA92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7F70D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B18FE5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8E20A5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2B3E1C1"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9E898C1"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B3916A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918F3"/>
    <w:rsid w:val="000C3B95"/>
    <w:rsid w:val="000E75E4"/>
    <w:rsid w:val="00101F03"/>
    <w:rsid w:val="00112E23"/>
    <w:rsid w:val="0012223F"/>
    <w:rsid w:val="0012224D"/>
    <w:rsid w:val="001354F7"/>
    <w:rsid w:val="001F6ABD"/>
    <w:rsid w:val="002125E1"/>
    <w:rsid w:val="0022352A"/>
    <w:rsid w:val="0023102B"/>
    <w:rsid w:val="0023718E"/>
    <w:rsid w:val="002541BE"/>
    <w:rsid w:val="0026664C"/>
    <w:rsid w:val="00296618"/>
    <w:rsid w:val="002A2A71"/>
    <w:rsid w:val="002C2815"/>
    <w:rsid w:val="002C3AE3"/>
    <w:rsid w:val="002E4DC2"/>
    <w:rsid w:val="002F313C"/>
    <w:rsid w:val="002F435B"/>
    <w:rsid w:val="00332D21"/>
    <w:rsid w:val="00337E80"/>
    <w:rsid w:val="003416CC"/>
    <w:rsid w:val="003C019C"/>
    <w:rsid w:val="003C2367"/>
    <w:rsid w:val="003C4B46"/>
    <w:rsid w:val="00406E92"/>
    <w:rsid w:val="00411522"/>
    <w:rsid w:val="00484595"/>
    <w:rsid w:val="004B12AF"/>
    <w:rsid w:val="004D3197"/>
    <w:rsid w:val="00512887"/>
    <w:rsid w:val="005330C5"/>
    <w:rsid w:val="00537AB7"/>
    <w:rsid w:val="00591AC5"/>
    <w:rsid w:val="005A7CC3"/>
    <w:rsid w:val="005B5818"/>
    <w:rsid w:val="00622C66"/>
    <w:rsid w:val="00647B1E"/>
    <w:rsid w:val="00693FD7"/>
    <w:rsid w:val="006A2526"/>
    <w:rsid w:val="006C1407"/>
    <w:rsid w:val="00710D13"/>
    <w:rsid w:val="00793EC7"/>
    <w:rsid w:val="00824B78"/>
    <w:rsid w:val="0087405C"/>
    <w:rsid w:val="008C3A8C"/>
    <w:rsid w:val="008E2600"/>
    <w:rsid w:val="009062CF"/>
    <w:rsid w:val="00913B0E"/>
    <w:rsid w:val="009309D3"/>
    <w:rsid w:val="009337DD"/>
    <w:rsid w:val="00965145"/>
    <w:rsid w:val="009B0DB7"/>
    <w:rsid w:val="009E0364"/>
    <w:rsid w:val="009E7D1F"/>
    <w:rsid w:val="00A41D57"/>
    <w:rsid w:val="00A755A5"/>
    <w:rsid w:val="00A9005F"/>
    <w:rsid w:val="00AA3F5D"/>
    <w:rsid w:val="00AC6ECC"/>
    <w:rsid w:val="00AE4562"/>
    <w:rsid w:val="00AF442D"/>
    <w:rsid w:val="00B70160"/>
    <w:rsid w:val="00B83622"/>
    <w:rsid w:val="00B95FD0"/>
    <w:rsid w:val="00BC2D8C"/>
    <w:rsid w:val="00BC3642"/>
    <w:rsid w:val="00BF5F4E"/>
    <w:rsid w:val="00C023CD"/>
    <w:rsid w:val="00C24596"/>
    <w:rsid w:val="00C26394"/>
    <w:rsid w:val="00C326E4"/>
    <w:rsid w:val="00CA28B6"/>
    <w:rsid w:val="00CE7CE6"/>
    <w:rsid w:val="00CF0867"/>
    <w:rsid w:val="00D02DD3"/>
    <w:rsid w:val="00D11BA5"/>
    <w:rsid w:val="00D1289E"/>
    <w:rsid w:val="00D23C67"/>
    <w:rsid w:val="00D248AC"/>
    <w:rsid w:val="00D33EF0"/>
    <w:rsid w:val="00D66549"/>
    <w:rsid w:val="00D7301E"/>
    <w:rsid w:val="00E15A45"/>
    <w:rsid w:val="00E3580A"/>
    <w:rsid w:val="00E46AFE"/>
    <w:rsid w:val="00EA0E31"/>
    <w:rsid w:val="00EC744A"/>
    <w:rsid w:val="00F334C6"/>
    <w:rsid w:val="00F66EC2"/>
    <w:rsid w:val="00F81019"/>
    <w:rsid w:val="00F85167"/>
    <w:rsid w:val="00FA0034"/>
    <w:rsid w:val="00FF461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CFB0A0"/>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7363</Duznosnici_Value>
    <BrojPredmeta xmlns="8638ef6a-48a0-457c-b738-9f65e71a9a26">P-54/17</BrojPredmeta>
    <Duznosnici xmlns="8638ef6a-48a0-457c-b738-9f65e71a9a26">Sandra Jakelić,Općinski načelnik,Općina Rogoznica</Duznosnici>
    <VrstaDokumenta xmlns="8638ef6a-48a0-457c-b738-9f65e71a9a26">2</VrstaDokumenta>
    <KljucneRijeci xmlns="8638ef6a-48a0-457c-b738-9f65e71a9a26">
      <Value>19</Value>
      <Value>59</Value>
      <Value>60</Value>
    </KljucneRijeci>
    <BrojAkta xmlns="8638ef6a-48a0-457c-b738-9f65e71a9a26">711-I-1897-P-54-17/19-07-18</BrojAkta>
    <Sync xmlns="8638ef6a-48a0-457c-b738-9f65e71a9a26">0</Sync>
    <Sjednica xmlns="8638ef6a-48a0-457c-b738-9f65e71a9a26">159</Sjednica>
  </documentManagement>
</p:properties>
</file>

<file path=customXml/itemProps1.xml><?xml version="1.0" encoding="utf-8"?>
<ds:datastoreItem xmlns:ds="http://schemas.openxmlformats.org/officeDocument/2006/customXml" ds:itemID="{195B0647-2A8D-43E6-B53E-9DEDECC0AB7F}"/>
</file>

<file path=customXml/itemProps2.xml><?xml version="1.0" encoding="utf-8"?>
<ds:datastoreItem xmlns:ds="http://schemas.openxmlformats.org/officeDocument/2006/customXml" ds:itemID="{F8FCBE04-EF73-4050-AAC7-A96DA1F8762A}">
  <ds:schemaRefs>
    <ds:schemaRef ds:uri="http://schemas.microsoft.com/sharepoint/v3/contenttype/forms"/>
  </ds:schemaRefs>
</ds:datastoreItem>
</file>

<file path=customXml/itemProps3.xml><?xml version="1.0" encoding="utf-8"?>
<ds:datastoreItem xmlns:ds="http://schemas.openxmlformats.org/officeDocument/2006/customXml" ds:itemID="{916FDB89-C19F-4E47-9EF7-6BB21FB0D4D2}">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14975</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2019-11-13T09:59:00Z</cp:lastPrinted>
  <dcterms:created xsi:type="dcterms:W3CDTF">2019-11-18T12:25:00Z</dcterms:created>
  <dcterms:modified xsi:type="dcterms:W3CDTF">2019-11-18T12:25:00Z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