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7A516" w14:textId="3184A5ED" w:rsidR="00D94192" w:rsidRDefault="00D94192" w:rsidP="00D94192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52A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="00F655AA" w:rsidRPr="008652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bookmarkStart w:id="0" w:name="_GoBack"/>
      <w:r w:rsidR="00F618F3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520C9D">
        <w:rPr>
          <w:rFonts w:ascii="Times New Roman" w:eastAsia="Times New Roman" w:hAnsi="Times New Roman" w:cs="Times New Roman"/>
          <w:sz w:val="24"/>
          <w:szCs w:val="24"/>
          <w:lang w:eastAsia="hr-HR"/>
        </w:rPr>
        <w:t>1918</w:t>
      </w:r>
      <w:r w:rsidR="00F618F3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E9312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F618F3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F618F3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9312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F618F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bookmarkEnd w:id="0"/>
    </w:p>
    <w:p w14:paraId="0007FB6A" w14:textId="6B8B4857" w:rsidR="000A4C78" w:rsidRPr="008652AC" w:rsidRDefault="000A4C78" w:rsidP="00D94192">
      <w:pPr>
        <w:tabs>
          <w:tab w:val="left" w:pos="8115"/>
        </w:tabs>
        <w:spacing w:after="0"/>
        <w:jc w:val="both"/>
        <w:rPr>
          <w:rFonts w:ascii="Times New Roman" w:hAnsi="Times New Roman" w:cs="Times New Roman"/>
          <w:i/>
        </w:rPr>
      </w:pPr>
      <w:r w:rsidRPr="00D94192">
        <w:rPr>
          <w:rFonts w:ascii="Times New Roman" w:hAnsi="Times New Roman" w:cs="Times New Roman"/>
          <w:sz w:val="24"/>
        </w:rPr>
        <w:t xml:space="preserve">Zagreb, </w:t>
      </w:r>
      <w:r w:rsidR="00D94192">
        <w:rPr>
          <w:rFonts w:ascii="Times New Roman" w:hAnsi="Times New Roman" w:cs="Times New Roman"/>
          <w:sz w:val="24"/>
        </w:rPr>
        <w:t>23</w:t>
      </w:r>
      <w:r w:rsidR="009C6FE7" w:rsidRPr="00D94192">
        <w:rPr>
          <w:rFonts w:ascii="Times New Roman" w:hAnsi="Times New Roman" w:cs="Times New Roman"/>
          <w:sz w:val="24"/>
        </w:rPr>
        <w:t>. listopada</w:t>
      </w:r>
      <w:r w:rsidR="001D6BDE" w:rsidRPr="00D94192">
        <w:rPr>
          <w:rFonts w:ascii="Times New Roman" w:hAnsi="Times New Roman" w:cs="Times New Roman"/>
          <w:sz w:val="24"/>
        </w:rPr>
        <w:t xml:space="preserve"> 201</w:t>
      </w:r>
      <w:r w:rsidR="00D94192">
        <w:rPr>
          <w:rFonts w:ascii="Times New Roman" w:hAnsi="Times New Roman" w:cs="Times New Roman"/>
          <w:sz w:val="24"/>
        </w:rPr>
        <w:t>9</w:t>
      </w:r>
      <w:r w:rsidRPr="00D94192">
        <w:rPr>
          <w:rFonts w:ascii="Times New Roman" w:hAnsi="Times New Roman" w:cs="Times New Roman"/>
          <w:sz w:val="24"/>
        </w:rPr>
        <w:t>.</w:t>
      </w:r>
      <w:r w:rsidR="00A01A97" w:rsidRPr="00D94192">
        <w:rPr>
          <w:rFonts w:ascii="Times New Roman" w:hAnsi="Times New Roman" w:cs="Times New Roman"/>
          <w:sz w:val="24"/>
        </w:rPr>
        <w:t>g.</w:t>
      </w:r>
      <w:r w:rsidRPr="008652AC">
        <w:rPr>
          <w:rFonts w:ascii="Times New Roman" w:hAnsi="Times New Roman" w:cs="Times New Roman"/>
        </w:rPr>
        <w:tab/>
      </w:r>
      <w:r w:rsidRPr="008652AC">
        <w:rPr>
          <w:rFonts w:ascii="Times New Roman" w:hAnsi="Times New Roman" w:cs="Times New Roman"/>
        </w:rPr>
        <w:tab/>
      </w:r>
      <w:r w:rsidRPr="008652AC">
        <w:rPr>
          <w:rFonts w:ascii="Times New Roman" w:hAnsi="Times New Roman" w:cs="Times New Roman"/>
        </w:rPr>
        <w:tab/>
      </w:r>
      <w:r w:rsidR="008652AC" w:rsidRPr="008652AC">
        <w:rPr>
          <w:rFonts w:ascii="Times New Roman" w:hAnsi="Times New Roman" w:cs="Times New Roman"/>
        </w:rPr>
        <w:tab/>
      </w:r>
      <w:r w:rsidRPr="008652AC">
        <w:rPr>
          <w:rFonts w:ascii="Times New Roman" w:hAnsi="Times New Roman" w:cs="Times New Roman"/>
        </w:rPr>
        <w:tab/>
      </w:r>
      <w:r w:rsidRPr="008652AC">
        <w:rPr>
          <w:rFonts w:ascii="Times New Roman" w:hAnsi="Times New Roman" w:cs="Times New Roman"/>
        </w:rPr>
        <w:tab/>
      </w:r>
    </w:p>
    <w:p w14:paraId="0C3498D5" w14:textId="341AC6FB" w:rsidR="008652AC" w:rsidRDefault="00CD324A" w:rsidP="000F06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8652AC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Tončice Božić, Davorina Ivanjeka, </w:t>
      </w:r>
      <w:r w:rsidR="0026531B" w:rsidRPr="008652AC">
        <w:rPr>
          <w:rFonts w:ascii="Times New Roman" w:hAnsi="Times New Roman" w:cs="Times New Roman"/>
          <w:sz w:val="24"/>
          <w:szCs w:val="24"/>
        </w:rPr>
        <w:t>Aleksandre Jozić-Ileković i Tati</w:t>
      </w:r>
      <w:r w:rsidRPr="008652AC">
        <w:rPr>
          <w:rFonts w:ascii="Times New Roman" w:hAnsi="Times New Roman" w:cs="Times New Roman"/>
          <w:sz w:val="24"/>
          <w:szCs w:val="24"/>
        </w:rPr>
        <w:t>jane Vučetić kao članova Povjerenstva</w:t>
      </w:r>
      <w:r w:rsidR="00C72BB5" w:rsidRPr="008652AC">
        <w:rPr>
          <w:rFonts w:ascii="Times New Roman" w:hAnsi="Times New Roman" w:cs="Times New Roman"/>
          <w:sz w:val="24"/>
          <w:szCs w:val="24"/>
        </w:rPr>
        <w:t>, na temelju</w:t>
      </w:r>
      <w:r w:rsidR="00CA1DBF" w:rsidRPr="008652AC">
        <w:rPr>
          <w:rFonts w:ascii="Times New Roman" w:hAnsi="Times New Roman" w:cs="Times New Roman"/>
          <w:sz w:val="24"/>
          <w:szCs w:val="24"/>
        </w:rPr>
        <w:t xml:space="preserve"> članka 30. stavka 1. podstavka 2. </w:t>
      </w:r>
      <w:r w:rsidRPr="008652AC">
        <w:rPr>
          <w:rFonts w:ascii="Times New Roman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="008652AC"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 zahtjev </w:t>
      </w:r>
      <w:r w:rsidR="009C6FE7" w:rsidRPr="009C6FE7">
        <w:rPr>
          <w:rFonts w:ascii="Times New Roman" w:eastAsia="Calibri" w:hAnsi="Times New Roman" w:cs="Times New Roman"/>
          <w:b/>
          <w:bCs/>
          <w:sz w:val="24"/>
          <w:szCs w:val="24"/>
        </w:rPr>
        <w:t>dužnosni</w:t>
      </w:r>
      <w:r w:rsidR="00E9312A">
        <w:rPr>
          <w:rFonts w:ascii="Times New Roman" w:eastAsia="Calibri" w:hAnsi="Times New Roman" w:cs="Times New Roman"/>
          <w:b/>
          <w:bCs/>
          <w:sz w:val="24"/>
          <w:szCs w:val="24"/>
        </w:rPr>
        <w:t>ka</w:t>
      </w:r>
      <w:r w:rsidR="009C6FE7" w:rsidRPr="009C6F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9312A">
        <w:rPr>
          <w:rFonts w:ascii="Times New Roman" w:eastAsia="Calibri" w:hAnsi="Times New Roman" w:cs="Times New Roman"/>
          <w:b/>
          <w:bCs/>
          <w:sz w:val="24"/>
          <w:szCs w:val="24"/>
        </w:rPr>
        <w:t>Anđelka Petrinića</w:t>
      </w:r>
      <w:r w:rsidR="009C6FE7" w:rsidRPr="009C6F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E9312A">
        <w:rPr>
          <w:rFonts w:ascii="Times New Roman" w:eastAsia="Calibri" w:hAnsi="Times New Roman" w:cs="Times New Roman"/>
          <w:b/>
          <w:bCs/>
          <w:sz w:val="24"/>
          <w:szCs w:val="24"/>
        </w:rPr>
        <w:t>pomoćnika ministra mora, prometa i infrastrukture</w:t>
      </w:r>
      <w:r w:rsidR="009C6FE7" w:rsidRPr="009C6FE7">
        <w:rPr>
          <w:rFonts w:ascii="Times New Roman" w:eastAsia="Calibri" w:hAnsi="Times New Roman" w:cs="Times New Roman"/>
          <w:b/>
          <w:bCs/>
          <w:sz w:val="24"/>
          <w:szCs w:val="24"/>
        </w:rPr>
        <w:t>, za davanjem mišljenja Povjerenstva</w:t>
      </w:r>
      <w:r w:rsidR="008652AC" w:rsidRPr="008652A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652AC" w:rsidRPr="008652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94192">
        <w:rPr>
          <w:rFonts w:ascii="Times New Roman" w:eastAsia="Calibri" w:hAnsi="Times New Roman" w:cs="Times New Roman"/>
          <w:sz w:val="24"/>
          <w:szCs w:val="24"/>
        </w:rPr>
        <w:t>66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D94192" w:rsidRPr="00D94192">
        <w:rPr>
          <w:rFonts w:ascii="Times New Roman" w:eastAsia="Calibri" w:hAnsi="Times New Roman" w:cs="Times New Roman"/>
          <w:sz w:val="24"/>
          <w:szCs w:val="24"/>
        </w:rPr>
        <w:t xml:space="preserve">23. listopada </w:t>
      </w:r>
      <w:r w:rsidR="008652AC" w:rsidRPr="008652AC">
        <w:rPr>
          <w:rFonts w:ascii="Times New Roman" w:eastAsia="Calibri" w:hAnsi="Times New Roman" w:cs="Times New Roman"/>
          <w:sz w:val="24"/>
          <w:szCs w:val="24"/>
        </w:rPr>
        <w:t xml:space="preserve">2018.g., daje sljedeće: </w:t>
      </w:r>
      <w:r w:rsid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A7802D" w14:textId="77777777" w:rsidR="000F0613" w:rsidRPr="008652AC" w:rsidRDefault="000F0613" w:rsidP="000F06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82213" w14:textId="41DE3A2C" w:rsidR="00F32C7C" w:rsidRDefault="00F618F3" w:rsidP="000F0613">
      <w:pPr>
        <w:tabs>
          <w:tab w:val="left" w:pos="1140"/>
          <w:tab w:val="center" w:pos="460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32C7C" w:rsidRPr="000F76C3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</w:p>
    <w:p w14:paraId="5545AB0E" w14:textId="77777777" w:rsidR="00F32C7C" w:rsidRPr="000F0613" w:rsidRDefault="00F32C7C" w:rsidP="000F06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8"/>
        </w:rPr>
      </w:pPr>
    </w:p>
    <w:p w14:paraId="3B60BCA3" w14:textId="4E0C4211" w:rsidR="00F32C7C" w:rsidRDefault="00E9312A" w:rsidP="00E9312A">
      <w:pPr>
        <w:autoSpaceDE w:val="0"/>
        <w:autoSpaceDN w:val="0"/>
        <w:adjustRightInd w:val="0"/>
        <w:spacing w:before="240" w:after="0"/>
        <w:ind w:firstLine="708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Odredbama ZSSI-a nije propisana zapreka da dužnosnik</w:t>
      </w:r>
      <w:r w:rsidRPr="00E9312A">
        <w:t xml:space="preserve"> </w:t>
      </w:r>
      <w:r w:rsidRPr="00E9312A">
        <w:rPr>
          <w:rFonts w:ascii="Times New Roman" w:hAnsi="Times New Roman" w:cs="Times New Roman"/>
          <w:b/>
          <w:bCs/>
          <w:sz w:val="24"/>
          <w:szCs w:val="24"/>
        </w:rPr>
        <w:t>Anđelk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9312A">
        <w:rPr>
          <w:rFonts w:ascii="Times New Roman" w:hAnsi="Times New Roman" w:cs="Times New Roman"/>
          <w:b/>
          <w:bCs/>
          <w:sz w:val="24"/>
          <w:szCs w:val="24"/>
        </w:rPr>
        <w:t xml:space="preserve"> Petrinić, pomoćnik ministra mora, prometa i infrastrukture,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unutar razdoblja od dvanaest mjeseci od dana prestanka obnašanja navedene dužnosti stupi u 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radni odnos na radnom mjestu </w:t>
      </w:r>
      <w:r w:rsidR="007F4842">
        <w:rPr>
          <w:rFonts w:ascii="Times New Roman" w:hAnsi="Times New Roman" w:cs="Times New Roman"/>
          <w:b/>
          <w:bCs/>
          <w:sz w:val="24"/>
          <w:szCs w:val="24"/>
        </w:rPr>
        <w:t>izvršnog direktora operative ili rukovoditelj</w:t>
      </w:r>
      <w:r w:rsidR="00FF48A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F4842">
        <w:rPr>
          <w:rFonts w:ascii="Times New Roman" w:hAnsi="Times New Roman" w:cs="Times New Roman"/>
          <w:b/>
          <w:bCs/>
          <w:sz w:val="24"/>
          <w:szCs w:val="24"/>
        </w:rPr>
        <w:t xml:space="preserve"> komercijale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 u društvu 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JADROLINIJA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 obzirom da, u razdoblju u kojem je obnašao predmetnu javnu dužnost,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 xml:space="preserve">Ministarstvo </w:t>
      </w:r>
      <w:r w:rsidR="00E62D6A">
        <w:rPr>
          <w:rFonts w:ascii="Times New Roman" w:eastAsia="Calibri" w:hAnsi="Times New Roman" w:cs="Times New Roman"/>
          <w:b/>
          <w:bCs/>
          <w:sz w:val="24"/>
          <w:szCs w:val="24"/>
        </w:rPr>
        <w:t>mora, prometa i infrastrukture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 nije stupa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E3E7D">
        <w:rPr>
          <w:rFonts w:ascii="Times New Roman" w:hAnsi="Times New Roman" w:cs="Times New Roman"/>
          <w:b/>
          <w:bCs/>
          <w:sz w:val="24"/>
          <w:szCs w:val="24"/>
        </w:rPr>
        <w:t xml:space="preserve">o u izravne poslovne odnose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navedenim društvom, a radno mjesto </w:t>
      </w:r>
      <w:r w:rsidR="00E62D6A" w:rsidRPr="00E62D6A">
        <w:rPr>
          <w:rFonts w:ascii="Times New Roman" w:hAnsi="Times New Roman" w:cs="Times New Roman"/>
          <w:b/>
          <w:bCs/>
          <w:sz w:val="24"/>
          <w:szCs w:val="24"/>
        </w:rPr>
        <w:t xml:space="preserve">izvršnog direktora 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 xml:space="preserve">odnosno rukovoditelja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 predstavlja članstvo u upravnom tijelu 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navedene pravne osobe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niti poslove upravljanja poslovnim subjektom, 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 xml:space="preserve">pa se, </w:t>
      </w:r>
      <w:r>
        <w:rPr>
          <w:rFonts w:ascii="Times New Roman" w:hAnsi="Times New Roman" w:cs="Times New Roman"/>
          <w:b/>
          <w:bCs/>
          <w:sz w:val="24"/>
          <w:szCs w:val="24"/>
        </w:rPr>
        <w:t>stoga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ov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a radna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mjest</w:t>
      </w:r>
      <w:r w:rsidR="00E62D6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 primjenjuju ograničenja i zabrane propisane odredbama članka 20. ZSSI-a.</w:t>
      </w:r>
      <w:r w:rsidR="00F32C7C">
        <w:t xml:space="preserve"> </w:t>
      </w:r>
    </w:p>
    <w:p w14:paraId="137C9F04" w14:textId="77777777" w:rsidR="009C6FE7" w:rsidRPr="009C6FE7" w:rsidRDefault="009C6FE7" w:rsidP="00F32C7C">
      <w:pPr>
        <w:autoSpaceDE w:val="0"/>
        <w:autoSpaceDN w:val="0"/>
        <w:adjustRightInd w:val="0"/>
        <w:spacing w:before="240" w:after="0"/>
        <w:contextualSpacing/>
        <w:jc w:val="both"/>
        <w:rPr>
          <w:rFonts w:ascii="Times New Roman" w:eastAsia="Calibri" w:hAnsi="Times New Roman" w:cs="Times New Roman"/>
          <w:b/>
          <w:bCs/>
          <w:szCs w:val="24"/>
        </w:rPr>
      </w:pPr>
    </w:p>
    <w:p w14:paraId="2EED291B" w14:textId="5B17ECDF" w:rsidR="009C6FE7" w:rsidRDefault="009C6FE7" w:rsidP="000F06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FE719E1" w14:textId="76211D47" w:rsidR="00E62D6A" w:rsidRPr="009C6FE7" w:rsidRDefault="00520C9D" w:rsidP="00520C9D">
      <w:pPr>
        <w:tabs>
          <w:tab w:val="left" w:pos="606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DBDF9E" w14:textId="6802EC04" w:rsidR="000F0613" w:rsidRDefault="009C6FE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Zahtjev za davanjem mišljenja Povjerenstva podni</w:t>
      </w:r>
      <w:r w:rsidR="00E62D6A">
        <w:rPr>
          <w:rFonts w:ascii="Times New Roman" w:eastAsia="Calibri" w:hAnsi="Times New Roman" w:cs="Times New Roman"/>
          <w:sz w:val="24"/>
          <w:szCs w:val="24"/>
        </w:rPr>
        <w:t>o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je dužnosni</w:t>
      </w:r>
      <w:r w:rsidR="00E62D6A">
        <w:rPr>
          <w:rFonts w:ascii="Times New Roman" w:eastAsia="Calibri" w:hAnsi="Times New Roman" w:cs="Times New Roman"/>
          <w:sz w:val="24"/>
          <w:szCs w:val="24"/>
        </w:rPr>
        <w:t>k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>Anđelk</w:t>
      </w:r>
      <w:r w:rsidR="00BD29D8">
        <w:rPr>
          <w:rFonts w:ascii="Times New Roman" w:eastAsia="Calibri" w:hAnsi="Times New Roman" w:cs="Times New Roman"/>
          <w:sz w:val="24"/>
          <w:szCs w:val="24"/>
        </w:rPr>
        <w:t>o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 xml:space="preserve"> Petrinić, pomoćnik ministra mora, prometa i infrastrukture</w:t>
      </w:r>
      <w:r w:rsidRPr="009C6FE7">
        <w:rPr>
          <w:rFonts w:ascii="Times New Roman" w:eastAsia="Calibri" w:hAnsi="Times New Roman" w:cs="Times New Roman"/>
          <w:sz w:val="24"/>
          <w:szCs w:val="24"/>
        </w:rPr>
        <w:t>. U knjigama ulazne pošte zahtjev je zaprimljen</w:t>
      </w:r>
      <w:r w:rsidR="00BD29D8">
        <w:rPr>
          <w:rFonts w:ascii="Times New Roman" w:eastAsia="Calibri" w:hAnsi="Times New Roman" w:cs="Times New Roman"/>
          <w:sz w:val="24"/>
          <w:szCs w:val="24"/>
        </w:rPr>
        <w:t xml:space="preserve"> 30. srpnja </w:t>
      </w:r>
      <w:r w:rsidR="00F32C7C">
        <w:rPr>
          <w:rFonts w:ascii="Times New Roman" w:eastAsia="Calibri" w:hAnsi="Times New Roman" w:cs="Times New Roman"/>
          <w:sz w:val="24"/>
          <w:szCs w:val="24"/>
        </w:rPr>
        <w:t>201</w:t>
      </w:r>
      <w:r w:rsidR="000F0613">
        <w:rPr>
          <w:rFonts w:ascii="Times New Roman" w:eastAsia="Calibri" w:hAnsi="Times New Roman" w:cs="Times New Roman"/>
          <w:sz w:val="24"/>
          <w:szCs w:val="24"/>
        </w:rPr>
        <w:t>9</w:t>
      </w:r>
      <w:r w:rsidR="00F32C7C">
        <w:rPr>
          <w:rFonts w:ascii="Times New Roman" w:eastAsia="Calibri" w:hAnsi="Times New Roman" w:cs="Times New Roman"/>
          <w:sz w:val="24"/>
          <w:szCs w:val="24"/>
        </w:rPr>
        <w:t>.g.</w:t>
      </w:r>
      <w:r w:rsidRPr="009C6FE7">
        <w:rPr>
          <w:rFonts w:ascii="Times New Roman" w:eastAsia="Calibri" w:hAnsi="Times New Roman" w:cs="Times New Roman"/>
          <w:sz w:val="24"/>
          <w:szCs w:val="24"/>
        </w:rPr>
        <w:t>, pod poslovnim brojem 711-U-</w:t>
      </w:r>
      <w:r w:rsidR="00BD29D8">
        <w:rPr>
          <w:rFonts w:ascii="Times New Roman" w:eastAsia="Calibri" w:hAnsi="Times New Roman" w:cs="Times New Roman"/>
          <w:sz w:val="24"/>
          <w:szCs w:val="24"/>
        </w:rPr>
        <w:t>2781</w:t>
      </w:r>
      <w:r w:rsidRPr="009C6FE7">
        <w:rPr>
          <w:rFonts w:ascii="Times New Roman" w:eastAsia="Calibri" w:hAnsi="Times New Roman" w:cs="Times New Roman"/>
          <w:sz w:val="24"/>
          <w:szCs w:val="24"/>
        </w:rPr>
        <w:t>-M-</w:t>
      </w:r>
      <w:r w:rsidR="00F32C7C">
        <w:rPr>
          <w:rFonts w:ascii="Times New Roman" w:eastAsia="Calibri" w:hAnsi="Times New Roman" w:cs="Times New Roman"/>
          <w:sz w:val="24"/>
          <w:szCs w:val="24"/>
        </w:rPr>
        <w:t>1</w:t>
      </w:r>
      <w:r w:rsidR="00BD29D8">
        <w:rPr>
          <w:rFonts w:ascii="Times New Roman" w:eastAsia="Calibri" w:hAnsi="Times New Roman" w:cs="Times New Roman"/>
          <w:sz w:val="24"/>
          <w:szCs w:val="24"/>
        </w:rPr>
        <w:t>13/19</w:t>
      </w:r>
      <w:r w:rsidRPr="009C6FE7">
        <w:rPr>
          <w:rFonts w:ascii="Times New Roman" w:eastAsia="Calibri" w:hAnsi="Times New Roman" w:cs="Times New Roman"/>
          <w:sz w:val="24"/>
          <w:szCs w:val="24"/>
        </w:rPr>
        <w:t>-01-</w:t>
      </w:r>
      <w:r w:rsidR="000F0613">
        <w:rPr>
          <w:rFonts w:ascii="Times New Roman" w:eastAsia="Calibri" w:hAnsi="Times New Roman" w:cs="Times New Roman"/>
          <w:sz w:val="24"/>
          <w:szCs w:val="24"/>
        </w:rPr>
        <w:t>4</w:t>
      </w:r>
      <w:r w:rsidR="00F32C7C">
        <w:rPr>
          <w:rFonts w:ascii="Times New Roman" w:eastAsia="Calibri" w:hAnsi="Times New Roman" w:cs="Times New Roman"/>
          <w:sz w:val="24"/>
          <w:szCs w:val="24"/>
        </w:rPr>
        <w:t>,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povodom kojeg se vodi predmet broj M-</w:t>
      </w:r>
      <w:r w:rsidR="00F32C7C">
        <w:rPr>
          <w:rFonts w:ascii="Times New Roman" w:eastAsia="Calibri" w:hAnsi="Times New Roman" w:cs="Times New Roman"/>
          <w:sz w:val="24"/>
          <w:szCs w:val="24"/>
        </w:rPr>
        <w:t>11</w:t>
      </w:r>
      <w:r w:rsidR="00BD29D8">
        <w:rPr>
          <w:rFonts w:ascii="Times New Roman" w:eastAsia="Calibri" w:hAnsi="Times New Roman" w:cs="Times New Roman"/>
          <w:sz w:val="24"/>
          <w:szCs w:val="24"/>
        </w:rPr>
        <w:t>3</w:t>
      </w:r>
      <w:r w:rsidR="00F32C7C">
        <w:rPr>
          <w:rFonts w:ascii="Times New Roman" w:eastAsia="Calibri" w:hAnsi="Times New Roman" w:cs="Times New Roman"/>
          <w:sz w:val="24"/>
          <w:szCs w:val="24"/>
        </w:rPr>
        <w:t>/1</w:t>
      </w:r>
      <w:r w:rsidR="00BD29D8">
        <w:rPr>
          <w:rFonts w:ascii="Times New Roman" w:eastAsia="Calibri" w:hAnsi="Times New Roman" w:cs="Times New Roman"/>
          <w:sz w:val="24"/>
          <w:szCs w:val="24"/>
        </w:rPr>
        <w:t>9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46F3B1" w14:textId="77777777" w:rsidR="00F905A7" w:rsidRDefault="00F905A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711ED" w14:textId="63EC535D" w:rsidR="00F32C7C" w:rsidRDefault="009C6FE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</w:t>
      </w:r>
      <w:r w:rsidR="00BD29D8">
        <w:rPr>
          <w:rFonts w:ascii="Times New Roman" w:eastAsia="Calibri" w:hAnsi="Times New Roman" w:cs="Times New Roman"/>
          <w:sz w:val="24"/>
          <w:szCs w:val="24"/>
        </w:rPr>
        <w:t>26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BD29D8">
        <w:rPr>
          <w:rFonts w:ascii="Times New Roman" w:eastAsia="Calibri" w:hAnsi="Times New Roman" w:cs="Times New Roman"/>
          <w:sz w:val="24"/>
          <w:szCs w:val="24"/>
        </w:rPr>
        <w:t>pomoćnici ministara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dužnosnici u smislu nav</w:t>
      </w:r>
      <w:r w:rsidR="00922838">
        <w:rPr>
          <w:rFonts w:ascii="Times New Roman" w:eastAsia="Calibri" w:hAnsi="Times New Roman" w:cs="Times New Roman"/>
          <w:sz w:val="24"/>
          <w:szCs w:val="24"/>
        </w:rPr>
        <w:t>eden</w:t>
      </w:r>
      <w:r w:rsidR="00BD29D8">
        <w:rPr>
          <w:rFonts w:ascii="Times New Roman" w:eastAsia="Calibri" w:hAnsi="Times New Roman" w:cs="Times New Roman"/>
          <w:sz w:val="24"/>
          <w:szCs w:val="24"/>
        </w:rPr>
        <w:t>og Zakona.</w:t>
      </w:r>
      <w:r w:rsidR="009228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9D8">
        <w:rPr>
          <w:rFonts w:ascii="Times New Roman" w:eastAsia="Calibri" w:hAnsi="Times New Roman" w:cs="Times New Roman"/>
          <w:sz w:val="24"/>
          <w:szCs w:val="24"/>
        </w:rPr>
        <w:t>S</w:t>
      </w:r>
      <w:r w:rsidR="00F32C7C">
        <w:rPr>
          <w:rFonts w:ascii="Times New Roman" w:eastAsia="Calibri" w:hAnsi="Times New Roman" w:cs="Times New Roman"/>
          <w:sz w:val="24"/>
          <w:szCs w:val="24"/>
        </w:rPr>
        <w:t xml:space="preserve">toga je i 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>Anđelk</w:t>
      </w:r>
      <w:r w:rsidR="00BD29D8">
        <w:rPr>
          <w:rFonts w:ascii="Times New Roman" w:eastAsia="Calibri" w:hAnsi="Times New Roman" w:cs="Times New Roman"/>
          <w:sz w:val="24"/>
          <w:szCs w:val="24"/>
        </w:rPr>
        <w:t>o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 xml:space="preserve"> Petrinić</w:t>
      </w:r>
      <w:r w:rsidR="00922838">
        <w:rPr>
          <w:rFonts w:ascii="Times New Roman" w:eastAsia="Calibri" w:hAnsi="Times New Roman" w:cs="Times New Roman"/>
          <w:sz w:val="24"/>
          <w:szCs w:val="24"/>
        </w:rPr>
        <w:t>,</w:t>
      </w:r>
      <w:r w:rsidR="00F32C7C">
        <w:rPr>
          <w:rFonts w:ascii="Times New Roman" w:eastAsia="Calibri" w:hAnsi="Times New Roman" w:cs="Times New Roman"/>
          <w:sz w:val="24"/>
          <w:szCs w:val="24"/>
        </w:rPr>
        <w:t xml:space="preserve"> povodom obnašanja dužnosti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>pomoćnik</w:t>
      </w:r>
      <w:r w:rsidR="00BD29D8">
        <w:rPr>
          <w:rFonts w:ascii="Times New Roman" w:eastAsia="Calibri" w:hAnsi="Times New Roman" w:cs="Times New Roman"/>
          <w:sz w:val="24"/>
          <w:szCs w:val="24"/>
        </w:rPr>
        <w:t>a</w:t>
      </w:r>
      <w:r w:rsidR="00BD29D8" w:rsidRPr="00BD29D8">
        <w:rPr>
          <w:rFonts w:ascii="Times New Roman" w:eastAsia="Calibri" w:hAnsi="Times New Roman" w:cs="Times New Roman"/>
          <w:sz w:val="24"/>
          <w:szCs w:val="24"/>
        </w:rPr>
        <w:t xml:space="preserve"> ministra mora, prometa i infrastrukture</w:t>
      </w:r>
      <w:r w:rsidR="00922838">
        <w:rPr>
          <w:rFonts w:ascii="Times New Roman" w:eastAsia="Calibri" w:hAnsi="Times New Roman" w:cs="Times New Roman"/>
          <w:sz w:val="24"/>
          <w:szCs w:val="24"/>
        </w:rPr>
        <w:t>,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obvez</w:t>
      </w:r>
      <w:r w:rsidR="00BD29D8">
        <w:rPr>
          <w:rFonts w:ascii="Times New Roman" w:eastAsia="Calibri" w:hAnsi="Times New Roman" w:cs="Times New Roman"/>
          <w:sz w:val="24"/>
          <w:szCs w:val="24"/>
        </w:rPr>
        <w:t>a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F32C7C">
        <w:rPr>
          <w:rFonts w:ascii="Times New Roman" w:eastAsia="Calibri" w:hAnsi="Times New Roman" w:cs="Times New Roman"/>
          <w:sz w:val="24"/>
          <w:szCs w:val="24"/>
        </w:rPr>
        <w:t xml:space="preserve">postupati 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sukladno odredbama ZSSI-a. </w:t>
      </w:r>
    </w:p>
    <w:p w14:paraId="62916B32" w14:textId="77777777" w:rsidR="000F0613" w:rsidRDefault="000F0613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87596" w14:textId="77777777" w:rsidR="00F905A7" w:rsidRDefault="00F32C7C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BD29D8">
        <w:rPr>
          <w:rFonts w:ascii="Times New Roman" w:eastAsia="Calibri" w:hAnsi="Times New Roman" w:cs="Times New Roman"/>
          <w:sz w:val="24"/>
          <w:szCs w:val="24"/>
        </w:rPr>
        <w:t xml:space="preserve">užnosnik u zahtjevu navodi da, sukladno odredbama novog Zakona o sustavu državne uprave („Narodne novine br. 66/19.), zaključno s 31. prosinca 2019. prestaje postojati dužnost pomoćnika ministra. </w:t>
      </w:r>
    </w:p>
    <w:p w14:paraId="15ABEF0B" w14:textId="554B1AAB" w:rsidR="00BD29D8" w:rsidRDefault="00BD29D8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Stoga dužnosnik </w:t>
      </w:r>
      <w:r w:rsidR="009C6FE7" w:rsidRPr="009C6FE7">
        <w:rPr>
          <w:rFonts w:ascii="Times New Roman" w:eastAsia="Calibri" w:hAnsi="Times New Roman" w:cs="Times New Roman"/>
          <w:sz w:val="24"/>
          <w:szCs w:val="24"/>
        </w:rPr>
        <w:t xml:space="preserve">od Povjerenstva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9C6FE7" w:rsidRPr="009C6FE7">
        <w:rPr>
          <w:rFonts w:ascii="Times New Roman" w:eastAsia="Calibri" w:hAnsi="Times New Roman" w:cs="Times New Roman"/>
          <w:sz w:val="24"/>
          <w:szCs w:val="24"/>
        </w:rPr>
        <w:t>raži mišljenje može li</w:t>
      </w:r>
      <w:r w:rsidR="00F905A7">
        <w:rPr>
          <w:rFonts w:ascii="Times New Roman" w:eastAsia="Calibri" w:hAnsi="Times New Roman" w:cs="Times New Roman"/>
          <w:sz w:val="24"/>
          <w:szCs w:val="24"/>
        </w:rPr>
        <w:t>, sukladno odredbama ZSSI-a,</w:t>
      </w:r>
      <w:r w:rsidR="009C6FE7" w:rsidRP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prije isteka 12 mjeseci od prestanka obnašanja dužnosti </w:t>
      </w:r>
      <w:r w:rsidR="00F905A7">
        <w:rPr>
          <w:rFonts w:ascii="Times New Roman" w:eastAsia="Calibri" w:hAnsi="Times New Roman" w:cs="Times New Roman"/>
          <w:sz w:val="24"/>
          <w:szCs w:val="24"/>
        </w:rPr>
        <w:t>stupiti u radni odnos u društvu JADROLINIJA iz Rijeke na radnom mjestu izvršnog direktora ili niže rangiranog radnog mjesta rukovoditelja komercijale.</w:t>
      </w:r>
    </w:p>
    <w:p w14:paraId="3D4AEA2A" w14:textId="14E22455" w:rsidR="00F905A7" w:rsidRDefault="00F905A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891C4" w14:textId="3BDC3B35" w:rsidR="00F905A7" w:rsidRDefault="00F905A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Uvidom u podatke sudskog registra Trgovačkog suda u Rijeci, utvrđeno je da je u istom pod MBO: 040036881 upisan subjekt JADROLINIJA, društvo za linijski prijevoz putnika i tereta. Kao pravni oblik društva, navedeno je da se radi o drugoj osobi za koju je upis propisan zakonom. Kao jedini osnivač društva naznačena je Republika Hrvatska. U sudskom registru upisano je da JADROLINIJA ima četveročlani Nadzorni odbor</w:t>
      </w:r>
      <w:r w:rsidR="00957A4F">
        <w:rPr>
          <w:rFonts w:ascii="Times New Roman" w:eastAsia="Calibri" w:hAnsi="Times New Roman" w:cs="Times New Roman"/>
          <w:sz w:val="24"/>
          <w:szCs w:val="24"/>
        </w:rPr>
        <w:t xml:space="preserve"> te tročlanu Upravu, odnosno predsjednika i dva člana Uprave.</w:t>
      </w:r>
    </w:p>
    <w:p w14:paraId="0AD83D52" w14:textId="77777777" w:rsidR="00FF48A1" w:rsidRDefault="00FF48A1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E6D19" w14:textId="6DDF2657" w:rsidR="00957A4F" w:rsidRPr="009E575D" w:rsidRDefault="00957A4F" w:rsidP="009E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članku 1. Zakona o Jadrolinji („Narodne novine“ broj: 11/96., 33/06.), JADROLINIJA je društvo s vlastitom pravnom osobnošću. Sukladno članku 8. istog Zakona,  </w:t>
      </w:r>
      <w:r w:rsidR="009E575D" w:rsidRPr="009E575D">
        <w:rPr>
          <w:rFonts w:ascii="Times New Roman" w:eastAsia="Calibri" w:hAnsi="Times New Roman" w:cs="Times New Roman"/>
          <w:sz w:val="24"/>
          <w:szCs w:val="24"/>
        </w:rPr>
        <w:t xml:space="preserve"> Uprava Društva sastoji se od najmanje tri do najviše pet članova</w:t>
      </w:r>
      <w:r w:rsidR="009E575D">
        <w:rPr>
          <w:rFonts w:ascii="Times New Roman" w:eastAsia="Calibri" w:hAnsi="Times New Roman" w:cs="Times New Roman"/>
          <w:sz w:val="24"/>
          <w:szCs w:val="24"/>
        </w:rPr>
        <w:t>, koje bira Nadzorni odbor, a sukladno članku 9. istog Zakona, Uprava vodi poslovanje društva.</w:t>
      </w:r>
    </w:p>
    <w:p w14:paraId="5E271A9E" w14:textId="77777777" w:rsidR="000F0613" w:rsidRPr="009C6FE7" w:rsidRDefault="000F0613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E50696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Člankom 14. stavkom 1. ZSSI-a propisano je da dužnosnici ne mogu biti članovi upravnih tijela i nadzornih odbora trgovačkih društava, upravnih vijeća ustanova, odnosno nadzornih odbora izvanproračunskih fondova niti obavljati poslove upravljanja u poslovnim subjektima. Člankom 20. stavkom 3. ZSSI-a propisano je kako obveze koje za dužnosnika proizlaze iz članka 14. Zakona počinju danom stupanja na dužnost i traju dvanaest mjeseci od dana prestanka obnašanja dužnosti.</w:t>
      </w:r>
    </w:p>
    <w:p w14:paraId="0A3A73A6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F7361E5" w14:textId="370CDBD2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obzirom da radno mjesto 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razini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izvršnog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direktora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 onda niti niže rangirano radno mjesto rukovoditelja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ne predstavlja članstvo u 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prav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društva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JADROLINIJA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 niti poslove upravljanja poslovnim subjektom u smislu zabrane iz članka 14. stavka 1. ZSSI-a, Povjerenstvo utvrđuje kako se na 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obavljanje navedenih poslova u razdoblju od 12 mjeseci od prestanka obnašanja dužnosti 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 odnosi zabrana iz članka 20. stavka 3. istog Zakona.</w:t>
      </w:r>
    </w:p>
    <w:p w14:paraId="087F900C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0C5C798" w14:textId="1494EB82" w:rsid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obnaša dužnost. Stavkom 4. istog članka Zakona propisano je da u navedenom slučaju Povjerenstvo može dati dužnosniku suglasnost na imenovanje, izbor ili sklapanje ugovora ukoliko iz okolnosti konkretnog slučaja proizlazi da ne postoji sukob interesa.</w:t>
      </w:r>
    </w:p>
    <w:p w14:paraId="301B9532" w14:textId="5906A909" w:rsidR="006E492B" w:rsidRDefault="006E492B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F8FA90A" w14:textId="4F75A0A8" w:rsidR="006E492B" w:rsidRPr="00F905A7" w:rsidRDefault="006E492B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Pritom se pod poslovnim odnosima u smislu ZSSI-a, sukladno članku 4. stavku 3. toga Zakona, podrazumijevaju </w:t>
      </w:r>
      <w:r w:rsidRPr="006E4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ugovore o javnoj nabavi, državne potpore i druge oblike stjecanja </w:t>
      </w:r>
      <w:r w:rsidRPr="006E4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sredstava od tijela javne vlasti, na koncesije i ugovore javno-privatnog partnerstva, osim državnih potpora u slučaju elementarnih nepogoda.</w:t>
      </w:r>
    </w:p>
    <w:p w14:paraId="5E86E4A3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66B709B" w14:textId="2A85F006" w:rsidR="001047FD" w:rsidRDefault="00F905A7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zahtjev Povjerenstva 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očitovalo se </w:t>
      </w:r>
      <w:r w:rsidR="009E57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Ministarstvo mora, prometa i infrastrukture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dopisom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 112-01/19-01/119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URBROJ: 530-03-1-19-2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od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 kolovoza 2019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.g.</w:t>
      </w:r>
      <w:r w:rsidR="00996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dopisu se ukazuje da je, sukladno Zakonu o Jadroliniji, JADROLINIJA društvo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posebnom pravnom osobnošću u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100%-tnom vlasništvu 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Republike Hrvatske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čija osnovna djelatnost je linijski pomorski prijevoz putnika i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tereta.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Ističe se da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JADROLINIJA obavlja pomorski prijevoz na linijama s obvezom javne usluge temeljem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ugovora sklopljenog s Agencijom za obalni linijski pomorski prijevoz, temeljem javnog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natječaja otvorenog za brodare iz država članica Europske unije i Europskog gospodarskog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prostora, a u skladu sa Uredbom Vijeća (EEZ) br. 3577/92 od 7. prosinca 1992. o primjeni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načela slobode pružanja usluga u pomorskom prometu unutar država članica (pomorska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kabotaža).</w:t>
      </w:r>
      <w:r w:rsidR="00996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Nadalje, 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ističe se da je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Zakonom o Jadroliniji, propisano i da: „Skupštinu Društva čine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ministar pomorstva, prometa i veza u funkciji predsjednika i kao članovi ministar financija i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ministar turizma“.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Nadalje, navodi se da, sukladno istom Zakonu,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Nadzorni odbor Jadrolinije Rijeka 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čine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četiri predstavnika vlasnika koje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imenuje Skupština društva temeljem prijedloga Vlade Republike Hrvatske i jednog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predstavnika radnika.</w:t>
      </w:r>
    </w:p>
    <w:p w14:paraId="6F55D6FD" w14:textId="77777777" w:rsidR="009968E6" w:rsidRPr="001047FD" w:rsidRDefault="009968E6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6501853" w14:textId="4B1B816B" w:rsidR="001047FD" w:rsidRDefault="00781694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dopisu se daje podatak da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Ministarstvo mora, prometa i infrastrukture za vrijeme mandata dužnosnika Anđelka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Petrinića (od 3. travnja 2017.) nije sklapalo ugovore sa društvom </w:t>
      </w:r>
      <w:r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JADROLINIJA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Rijeka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niti je od iste naručivalo bilo kakva dobra i/ili usluge.</w:t>
      </w:r>
      <w:r w:rsidR="00996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Ujedno, ističe se da d</w:t>
      </w:r>
      <w:r w:rsidR="001047FD"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užnosnik Anđelko Petrinić nije, niti je bio, član bilo kojeg tijela društva </w:t>
      </w:r>
      <w:r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JADROLINIJA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648DD6E" w14:textId="77777777" w:rsidR="001047FD" w:rsidRDefault="001047FD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FE39EC" w14:textId="055A8C41" w:rsidR="00F905A7" w:rsidRDefault="00781694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 traženje Povjerenstva za dostavom dodatnih podataka i pojašnjenja,</w:t>
      </w:r>
      <w:r w:rsidR="006E4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poglavito u smislu je li između Ministarstva i društva JADROLINIJA postojao koja druga vrsta poslovnog odnosa u smislu članka 4. stavka 3. ZSSI-a,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Ministarstvo mora, prometa i infrastrukture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očitovalo se 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dopisom </w:t>
      </w:r>
      <w:r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KLASA: 112-01/19-01/119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URBROJ: 530-03-1-19-4 od 14</w:t>
      </w:r>
      <w:r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listopad</w:t>
      </w:r>
      <w:r w:rsidRPr="001047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2019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.g</w:t>
      </w:r>
      <w:r w:rsidR="006130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DC34871" w14:textId="77777777" w:rsidR="009968E6" w:rsidRDefault="009968E6" w:rsidP="001047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FD7D6B9" w14:textId="49EC2472" w:rsidR="006D7490" w:rsidRDefault="006130D9" w:rsidP="009968E6">
      <w:pPr>
        <w:pStyle w:val="Tijeloteksta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6E4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 dopisu se navodi da </w:t>
      </w:r>
      <w:r w:rsidR="006E492B" w:rsidRPr="006E49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je </w:t>
      </w:r>
      <w:r w:rsidR="006D7490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JADROLINIJA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kao brodar u obalnom linijskom pomorskom prometu, korisnik sredstava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temeljem sklopljenih ugovora o obavljanju javnog prijevoza (ugovori o javnoj usluzi) na državnim neprofitabilnim linijama, odnosno uplatitelj koncesijske naknade temeljem sklopljenih ugovora o koncesiji za obavljanje javnog prijevoza, na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tzv. državnim profitabilnim linijama.</w:t>
      </w:r>
      <w:r w:rsidR="00996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Nadalje, navodi se da je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Agencija za obalni linijski pomorski promet (dalje u tekstu Agencija) neprofitna pravna osoba o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snovana 2006.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g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temeljem Zakona o prijevozu u linijskom i povremenom obalnom pomorskom prometu (Narodne novine broj 33/06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38/09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87/09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18/11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80/13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i 56/16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). Sukladno odredbama 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istog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Zakona osnivač Agencije je Republika Hrvatska, a osnivačka prava ostvaruje Vlada Republike Hrvatske.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033EF7DE" w14:textId="77777777" w:rsidR="009968E6" w:rsidRDefault="009968E6" w:rsidP="009968E6">
      <w:pPr>
        <w:pStyle w:val="Tijeloteksta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A9BAD73" w14:textId="05A7DED7" w:rsidR="006E492B" w:rsidRDefault="006D7490" w:rsidP="009968E6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Dalje se navodi da je j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edna od najznačajnijih djelatnosti Agencije obavljanje poslova u vezi s dodjelom prava na obavljanje usluga javnog prijevoza, u okviru čega Agencija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temeljem javne ovlasti u vezi s dodjelom prava na obavljanje usluge javnog prijevoza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obavlja pripremne radnje i provodi postupak za dodjelu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tih prava, donosi odluke o davanju koncesije odnosno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odluke o izboru najpovoljnijeg ponuditelja na državnim linijama (linijama od općeg gospodarskog interesa za Republiku Hrvatsku), sklapa ugovor o koncesiji za obavljanje javnog prijevoza i ugovore o obavljanju javnog prijevoza (ugovori o javnoj usluzi), daje suglasnost na prijenos ugovora o javnoj usluzi, utvrđuje najviši iznos cijena usluge javnog prijevoza s obvezom javne usluge te obavlja ostale poslove kao davatelj koncesije odnosno javni naručitelj. Ujedno, Agencija temeljem javne ovlasti kontinuirano nadzire odluke i ugovore o javnim uslugama i njihovo izvršavanje, što uključuje i plaćanje naknade za obavljanje javne usluge.</w:t>
      </w:r>
      <w:r w:rsidR="00996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E53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Ističe se da su s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redstva za rad Agencije planirana u Državnom proračunu Republike Hrvatske na razdjelu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6E492B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Ministarstva mora, prometa i infrastrukture, na glavi Agencija za obalni linijski pomorski promet.</w:t>
      </w:r>
    </w:p>
    <w:p w14:paraId="141C86F2" w14:textId="77777777" w:rsidR="009968E6" w:rsidRPr="006E492B" w:rsidRDefault="009968E6" w:rsidP="009968E6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EC2BBFF" w14:textId="4FBE0D20" w:rsidR="006E492B" w:rsidRDefault="006E492B" w:rsidP="006D749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Slijedom navedenog, </w:t>
      </w:r>
      <w:r w:rsidR="00E53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u dopisu se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potvrđuje da dužnosnik Anđelko Petrinić nije donosio ili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sudjelovao u donošenju odluka ili poduzimao druge radnje u svrhu stupanja u poslovne odnose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(davanjem prijedloga, radom u određenom tijelu koje je pripremalo odluku ili na drugi način) sa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društvom </w:t>
      </w:r>
      <w:r w:rsidR="00E53062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JADROLINIJA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Rijeka.</w:t>
      </w:r>
      <w:r w:rsidR="00E53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S tim u vezi, navodi se i podatak da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dužnosnik Anđelko Petrinić, za vrijeme mandata, nije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donosio ili sudjelovao u donošenju drugih odluka iz nadležnosti Ministarstva mora, prometa i</w:t>
      </w:r>
      <w:r w:rsidR="006D7490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infrastrukture, a koje se odnose izravno na društvo </w:t>
      </w:r>
      <w:r w:rsidR="00E53062"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JADROLINIJA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544CF53F" w14:textId="0BF1C5B7" w:rsidR="00E53062" w:rsidRDefault="00E53062" w:rsidP="006D749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553AB3E1" w14:textId="706242AE" w:rsidR="00E53062" w:rsidRPr="006E492B" w:rsidRDefault="00E53062" w:rsidP="006D749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Iz navedenih podataka Povjerenstvo zaključuje da Ministarstvo u kojem dužnos</w:t>
      </w:r>
      <w:r w:rsidR="009968E6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obnaša dužnosnik Anđelko Petrinić nije s društvom JADROLINIJA stupalo u izravne poslovne odnose, ni u kojem obliku koji predviđa ZSSI-a, a s obzirom da upravljačka prava nad društvom ima Vlada Republike Hrvatske, dok je s istim društvom </w:t>
      </w:r>
      <w:r w:rsidRPr="006E492B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ugovor o obavljanju javnog prijevoza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 xml:space="preserve"> u obalnom linijskom prometu (po pravnoj naravi ugovor o koncesiji) sklopila Agencija </w:t>
      </w:r>
      <w:r w:rsidRPr="00E53062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za obalni linijski pomorski promet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hr-HR"/>
        </w:rPr>
        <w:t>, koja je ujedno i nadležna voditi nadzor nad ispunjavanjem obveza društva JADROLINIJA iz toga ugovora.</w:t>
      </w:r>
    </w:p>
    <w:p w14:paraId="6F010479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5158BF9" w14:textId="0958A5F8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obzirom da prema dostupnim podacima, u razdoblju u kojem dužnosnik 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Anđelko Petrinić obnaša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dužnost 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pomoćnika ministra </w:t>
      </w:r>
      <w:r w:rsidR="00E53062" w:rsidRP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mora, prometa i infrastrukture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društvo 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JADROLINIJA, 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kojem dužnosnik razmatra zasnovati radni odnos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 neupravljačkoj funkciji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nije stupa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u poslovne odnose niti iz poznatih okolnosti proizlazi da namjerava stupiti u poslovne odnose s </w:t>
      </w:r>
      <w:r w:rsid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Ministarstvom </w:t>
      </w:r>
      <w:r w:rsidR="00E53062" w:rsidRPr="00E530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mora, prometa i infrastrukture</w:t>
      </w:r>
      <w:r w:rsidRPr="00F905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Povjerenstvo utvrđuje kako se na opisanu situaciju ne odnosi zabrana iz članka 20. stavka 1. ZSSI-a.</w:t>
      </w:r>
    </w:p>
    <w:p w14:paraId="76A7863A" w14:textId="77777777" w:rsidR="00F905A7" w:rsidRPr="00F905A7" w:rsidRDefault="00F905A7" w:rsidP="00F905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7A97E9" w14:textId="77777777" w:rsidR="009968E6" w:rsidRDefault="00E53062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Povjerenstvo upućuje dužnosnika da je, za slučaj da u preostalim danima do kraja njegova mandata ipak dođe do neke vrste poslovnog odnosa između Ministarstva u kojem obnaša dužnost </w:t>
      </w:r>
      <w:r w:rsidR="00DD02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 društva JADROLINIJA, ako i dalje bude imao namjeru kandid</w:t>
      </w:r>
      <w:r w:rsidR="00996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DD02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rati za radno mjesto u istom poslovnom subjektu, da je onda iznova dužan zatražiti mišljenje Povjerenstva, sukladno članku 20. stavku 4. ZSSI-a i dostaviti Povjerenstvu sve potrebne podatke i isprave</w:t>
      </w:r>
      <w:r w:rsidR="000906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968E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C6FE7" w:rsidRPr="009C6F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Slijedom navedenog, Povjerenstvo je dalo mišljenje kao u izreci ovog akta.</w:t>
      </w:r>
    </w:p>
    <w:p w14:paraId="44B92403" w14:textId="7D775165" w:rsidR="009C6FE7" w:rsidRPr="009C6FE7" w:rsidRDefault="009C6FE7" w:rsidP="000F06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C6F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0A7B20D8" w14:textId="15AB8012" w:rsidR="000C2216" w:rsidRPr="00DD0215" w:rsidRDefault="008652AC" w:rsidP="00DD0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1FF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652AC">
        <w:rPr>
          <w:rFonts w:ascii="Times New Roman" w:eastAsia="Calibri" w:hAnsi="Times New Roman" w:cs="Times New Roman"/>
          <w:sz w:val="24"/>
          <w:szCs w:val="24"/>
        </w:rPr>
        <w:t>PREDSJEDNICA POVJERENSTVA</w:t>
      </w:r>
    </w:p>
    <w:p w14:paraId="3B0F2FFB" w14:textId="43661662" w:rsidR="008652AC" w:rsidRPr="008652AC" w:rsidRDefault="008652AC" w:rsidP="000F0613">
      <w:pPr>
        <w:spacing w:after="0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31FF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8652AC">
        <w:rPr>
          <w:rFonts w:ascii="Times New Roman" w:eastAsia="Calibri" w:hAnsi="Times New Roman" w:cs="Times New Roman"/>
          <w:sz w:val="24"/>
          <w:szCs w:val="24"/>
        </w:rPr>
        <w:t xml:space="preserve">Nataša Novaković, dipl.iur. </w:t>
      </w:r>
    </w:p>
    <w:p w14:paraId="1E362AAB" w14:textId="2BD372E0" w:rsidR="008652AC" w:rsidRPr="008652AC" w:rsidRDefault="008652AC" w:rsidP="000F061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lastRenderedPageBreak/>
        <w:t>Dostaviti:</w:t>
      </w:r>
    </w:p>
    <w:p w14:paraId="772CBF76" w14:textId="71C2F221" w:rsidR="009C6FE7" w:rsidRDefault="009C6FE7" w:rsidP="000F0613">
      <w:pPr>
        <w:pStyle w:val="Odlomakpopisa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Dužnosni</w:t>
      </w:r>
      <w:r w:rsidR="00DD0215">
        <w:rPr>
          <w:rFonts w:ascii="Times New Roman" w:eastAsia="Calibri" w:hAnsi="Times New Roman" w:cs="Times New Roman"/>
          <w:sz w:val="24"/>
          <w:szCs w:val="24"/>
        </w:rPr>
        <w:t>k</w:t>
      </w:r>
      <w:r w:rsidRPr="009C6F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215">
        <w:rPr>
          <w:rFonts w:ascii="Times New Roman" w:eastAsia="Calibri" w:hAnsi="Times New Roman" w:cs="Times New Roman"/>
          <w:sz w:val="24"/>
          <w:szCs w:val="24"/>
        </w:rPr>
        <w:t>Anđelko Petrinić</w:t>
      </w:r>
      <w:r w:rsidRPr="009C6FE7">
        <w:rPr>
          <w:rFonts w:ascii="Times New Roman" w:eastAsia="Calibri" w:hAnsi="Times New Roman" w:cs="Times New Roman"/>
          <w:sz w:val="24"/>
          <w:szCs w:val="24"/>
        </w:rPr>
        <w:t>, elektronička dostava</w:t>
      </w:r>
    </w:p>
    <w:p w14:paraId="33A5E35C" w14:textId="0ABA1C90" w:rsidR="008652AC" w:rsidRPr="009C6FE7" w:rsidRDefault="008652AC" w:rsidP="000F0613">
      <w:pPr>
        <w:pStyle w:val="Odlomakpopisa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6FE7">
        <w:rPr>
          <w:rFonts w:ascii="Times New Roman" w:eastAsia="Calibri" w:hAnsi="Times New Roman" w:cs="Times New Roman"/>
          <w:sz w:val="24"/>
          <w:szCs w:val="24"/>
        </w:rPr>
        <w:t>Objava na internetskoj stranici Povjerenstva</w:t>
      </w:r>
    </w:p>
    <w:p w14:paraId="7E1009A0" w14:textId="77777777" w:rsidR="008652AC" w:rsidRPr="008652AC" w:rsidRDefault="008652AC" w:rsidP="000F0613">
      <w:pPr>
        <w:numPr>
          <w:ilvl w:val="0"/>
          <w:numId w:val="1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52AC">
        <w:rPr>
          <w:rFonts w:ascii="Times New Roman" w:eastAsia="Calibri" w:hAnsi="Times New Roman" w:cs="Times New Roman"/>
          <w:sz w:val="24"/>
          <w:szCs w:val="24"/>
        </w:rPr>
        <w:t>Pismohrana</w:t>
      </w:r>
    </w:p>
    <w:p w14:paraId="0007FB97" w14:textId="4E0D89E5" w:rsidR="00332D21" w:rsidRPr="00976936" w:rsidRDefault="008652AC" w:rsidP="008652AC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sectPr w:rsidR="00332D21" w:rsidRPr="009769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4FF1" w14:textId="77777777" w:rsidR="00D72DC8" w:rsidRDefault="00D72DC8" w:rsidP="005B5818">
      <w:pPr>
        <w:spacing w:after="0" w:line="240" w:lineRule="auto"/>
      </w:pPr>
      <w:r>
        <w:separator/>
      </w:r>
    </w:p>
  </w:endnote>
  <w:endnote w:type="continuationSeparator" w:id="0">
    <w:p w14:paraId="5B894548" w14:textId="77777777" w:rsidR="00D72DC8" w:rsidRDefault="00D72DC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737C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E5410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95B2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8ADD" w14:textId="77777777" w:rsidR="00D72DC8" w:rsidRDefault="00D72DC8" w:rsidP="005B5818">
      <w:pPr>
        <w:spacing w:after="0" w:line="240" w:lineRule="auto"/>
      </w:pPr>
      <w:r>
        <w:separator/>
      </w:r>
    </w:p>
  </w:footnote>
  <w:footnote w:type="continuationSeparator" w:id="0">
    <w:p w14:paraId="2F3DC06A" w14:textId="77777777" w:rsidR="00D72DC8" w:rsidRDefault="00D72DC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2B112F6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1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E3F275CC"/>
    <w:lvl w:ilvl="0" w:tplc="7F38F4C8">
      <w:start w:val="1"/>
      <w:numFmt w:val="upperRoman"/>
      <w:lvlText w:val="%1."/>
      <w:lvlJc w:val="left"/>
      <w:pPr>
        <w:ind w:left="-348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2" w:hanging="360"/>
      </w:pPr>
    </w:lvl>
    <w:lvl w:ilvl="2" w:tplc="041A001B">
      <w:start w:val="1"/>
      <w:numFmt w:val="lowerRoman"/>
      <w:lvlText w:val="%3."/>
      <w:lvlJc w:val="right"/>
      <w:pPr>
        <w:ind w:left="732" w:hanging="180"/>
      </w:pPr>
    </w:lvl>
    <w:lvl w:ilvl="3" w:tplc="041A000F">
      <w:start w:val="1"/>
      <w:numFmt w:val="decimal"/>
      <w:lvlText w:val="%4."/>
      <w:lvlJc w:val="left"/>
      <w:pPr>
        <w:ind w:left="1452" w:hanging="360"/>
      </w:pPr>
    </w:lvl>
    <w:lvl w:ilvl="4" w:tplc="041A0019">
      <w:start w:val="1"/>
      <w:numFmt w:val="lowerLetter"/>
      <w:lvlText w:val="%5."/>
      <w:lvlJc w:val="left"/>
      <w:pPr>
        <w:ind w:left="2172" w:hanging="360"/>
      </w:pPr>
    </w:lvl>
    <w:lvl w:ilvl="5" w:tplc="041A001B">
      <w:start w:val="1"/>
      <w:numFmt w:val="lowerRoman"/>
      <w:lvlText w:val="%6."/>
      <w:lvlJc w:val="right"/>
      <w:pPr>
        <w:ind w:left="2892" w:hanging="180"/>
      </w:pPr>
    </w:lvl>
    <w:lvl w:ilvl="6" w:tplc="041A000F">
      <w:start w:val="1"/>
      <w:numFmt w:val="decimal"/>
      <w:lvlText w:val="%7."/>
      <w:lvlJc w:val="left"/>
      <w:pPr>
        <w:ind w:left="3612" w:hanging="360"/>
      </w:pPr>
    </w:lvl>
    <w:lvl w:ilvl="7" w:tplc="041A0019">
      <w:start w:val="1"/>
      <w:numFmt w:val="lowerLetter"/>
      <w:lvlText w:val="%8."/>
      <w:lvlJc w:val="left"/>
      <w:pPr>
        <w:ind w:left="4332" w:hanging="360"/>
      </w:pPr>
    </w:lvl>
    <w:lvl w:ilvl="8" w:tplc="041A001B">
      <w:start w:val="1"/>
      <w:numFmt w:val="lowerRoman"/>
      <w:lvlText w:val="%9."/>
      <w:lvlJc w:val="right"/>
      <w:pPr>
        <w:ind w:left="5052" w:hanging="180"/>
      </w:pPr>
    </w:lvl>
  </w:abstractNum>
  <w:abstractNum w:abstractNumId="5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569D5"/>
    <w:multiLevelType w:val="hybridMultilevel"/>
    <w:tmpl w:val="869689C0"/>
    <w:lvl w:ilvl="0" w:tplc="6D526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5"/>
  </w:num>
  <w:num w:numId="11">
    <w:abstractNumId w:val="14"/>
  </w:num>
  <w:num w:numId="12">
    <w:abstractNumId w:val="12"/>
  </w:num>
  <w:num w:numId="13">
    <w:abstractNumId w:val="2"/>
  </w:num>
  <w:num w:numId="14">
    <w:abstractNumId w:val="1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17BC6"/>
    <w:rsid w:val="00024EDA"/>
    <w:rsid w:val="00025399"/>
    <w:rsid w:val="00067EC1"/>
    <w:rsid w:val="00090630"/>
    <w:rsid w:val="00091B6E"/>
    <w:rsid w:val="000A4C78"/>
    <w:rsid w:val="000C2216"/>
    <w:rsid w:val="000E20FC"/>
    <w:rsid w:val="000E75E4"/>
    <w:rsid w:val="000F0613"/>
    <w:rsid w:val="000F32FD"/>
    <w:rsid w:val="00101F03"/>
    <w:rsid w:val="001047FD"/>
    <w:rsid w:val="00112115"/>
    <w:rsid w:val="00112E23"/>
    <w:rsid w:val="0012224D"/>
    <w:rsid w:val="00153E6A"/>
    <w:rsid w:val="00184E66"/>
    <w:rsid w:val="001A30B8"/>
    <w:rsid w:val="001A46EE"/>
    <w:rsid w:val="001B6B58"/>
    <w:rsid w:val="001D6BDE"/>
    <w:rsid w:val="001E0C09"/>
    <w:rsid w:val="001F290A"/>
    <w:rsid w:val="002270DC"/>
    <w:rsid w:val="0023102B"/>
    <w:rsid w:val="00231F9B"/>
    <w:rsid w:val="00233225"/>
    <w:rsid w:val="0023718E"/>
    <w:rsid w:val="002541BE"/>
    <w:rsid w:val="00264A89"/>
    <w:rsid w:val="0026531B"/>
    <w:rsid w:val="002940DD"/>
    <w:rsid w:val="00296618"/>
    <w:rsid w:val="0029688A"/>
    <w:rsid w:val="002979A7"/>
    <w:rsid w:val="002A6190"/>
    <w:rsid w:val="002B3C2E"/>
    <w:rsid w:val="002B74DE"/>
    <w:rsid w:val="002C2815"/>
    <w:rsid w:val="002C4098"/>
    <w:rsid w:val="002C4964"/>
    <w:rsid w:val="002E0568"/>
    <w:rsid w:val="002F313C"/>
    <w:rsid w:val="00307407"/>
    <w:rsid w:val="00317B23"/>
    <w:rsid w:val="00322FF2"/>
    <w:rsid w:val="00332D21"/>
    <w:rsid w:val="003416CC"/>
    <w:rsid w:val="00366C99"/>
    <w:rsid w:val="0037258E"/>
    <w:rsid w:val="00384865"/>
    <w:rsid w:val="00384E0A"/>
    <w:rsid w:val="003928E0"/>
    <w:rsid w:val="0039470D"/>
    <w:rsid w:val="003C019C"/>
    <w:rsid w:val="003C4B46"/>
    <w:rsid w:val="003E47C1"/>
    <w:rsid w:val="003E788F"/>
    <w:rsid w:val="004062B8"/>
    <w:rsid w:val="00406E92"/>
    <w:rsid w:val="00411522"/>
    <w:rsid w:val="004170D9"/>
    <w:rsid w:val="00420A29"/>
    <w:rsid w:val="00431FA4"/>
    <w:rsid w:val="004634AD"/>
    <w:rsid w:val="004634BF"/>
    <w:rsid w:val="00472335"/>
    <w:rsid w:val="0049224F"/>
    <w:rsid w:val="004B12AF"/>
    <w:rsid w:val="004B3160"/>
    <w:rsid w:val="004D0AED"/>
    <w:rsid w:val="004D638F"/>
    <w:rsid w:val="0051072E"/>
    <w:rsid w:val="00512887"/>
    <w:rsid w:val="00520C9D"/>
    <w:rsid w:val="00531FFF"/>
    <w:rsid w:val="00534161"/>
    <w:rsid w:val="00537944"/>
    <w:rsid w:val="00560790"/>
    <w:rsid w:val="005824FB"/>
    <w:rsid w:val="00591575"/>
    <w:rsid w:val="00595381"/>
    <w:rsid w:val="005A2CF7"/>
    <w:rsid w:val="005A70CE"/>
    <w:rsid w:val="005B5818"/>
    <w:rsid w:val="005D4991"/>
    <w:rsid w:val="005E68E8"/>
    <w:rsid w:val="005F317A"/>
    <w:rsid w:val="006130D9"/>
    <w:rsid w:val="0062199C"/>
    <w:rsid w:val="006252FB"/>
    <w:rsid w:val="0064107D"/>
    <w:rsid w:val="00647B1E"/>
    <w:rsid w:val="00654895"/>
    <w:rsid w:val="00661475"/>
    <w:rsid w:val="00663A2D"/>
    <w:rsid w:val="0069110E"/>
    <w:rsid w:val="00693FD7"/>
    <w:rsid w:val="006A49B7"/>
    <w:rsid w:val="006A54F4"/>
    <w:rsid w:val="006D7490"/>
    <w:rsid w:val="006E492B"/>
    <w:rsid w:val="006E4FD8"/>
    <w:rsid w:val="006E77D4"/>
    <w:rsid w:val="006F49B2"/>
    <w:rsid w:val="00713CA5"/>
    <w:rsid w:val="0071684E"/>
    <w:rsid w:val="0074667E"/>
    <w:rsid w:val="00747047"/>
    <w:rsid w:val="007538F2"/>
    <w:rsid w:val="0075690C"/>
    <w:rsid w:val="00762353"/>
    <w:rsid w:val="00762A12"/>
    <w:rsid w:val="00762E8C"/>
    <w:rsid w:val="00773041"/>
    <w:rsid w:val="00781694"/>
    <w:rsid w:val="00793EC7"/>
    <w:rsid w:val="00794582"/>
    <w:rsid w:val="007D3E42"/>
    <w:rsid w:val="007D67C5"/>
    <w:rsid w:val="007F08F1"/>
    <w:rsid w:val="007F4842"/>
    <w:rsid w:val="00824B78"/>
    <w:rsid w:val="00827D02"/>
    <w:rsid w:val="008422F5"/>
    <w:rsid w:val="00852F06"/>
    <w:rsid w:val="008652AC"/>
    <w:rsid w:val="00882DCC"/>
    <w:rsid w:val="008D0758"/>
    <w:rsid w:val="008E4642"/>
    <w:rsid w:val="008F14FA"/>
    <w:rsid w:val="00905351"/>
    <w:rsid w:val="009062CF"/>
    <w:rsid w:val="00913B0E"/>
    <w:rsid w:val="00922838"/>
    <w:rsid w:val="009244D4"/>
    <w:rsid w:val="00945142"/>
    <w:rsid w:val="00957A4F"/>
    <w:rsid w:val="009618AE"/>
    <w:rsid w:val="00965145"/>
    <w:rsid w:val="00970F42"/>
    <w:rsid w:val="00976936"/>
    <w:rsid w:val="00985E5A"/>
    <w:rsid w:val="009968E6"/>
    <w:rsid w:val="009A7AE9"/>
    <w:rsid w:val="009B0DB7"/>
    <w:rsid w:val="009B7E89"/>
    <w:rsid w:val="009C6FE7"/>
    <w:rsid w:val="009D1757"/>
    <w:rsid w:val="009E4911"/>
    <w:rsid w:val="009E575D"/>
    <w:rsid w:val="009E7D1F"/>
    <w:rsid w:val="00A0018B"/>
    <w:rsid w:val="00A01A68"/>
    <w:rsid w:val="00A01A97"/>
    <w:rsid w:val="00A0398C"/>
    <w:rsid w:val="00A41D57"/>
    <w:rsid w:val="00A52930"/>
    <w:rsid w:val="00A538C3"/>
    <w:rsid w:val="00A539CD"/>
    <w:rsid w:val="00A716F2"/>
    <w:rsid w:val="00A9174D"/>
    <w:rsid w:val="00AA3F5D"/>
    <w:rsid w:val="00AA7E38"/>
    <w:rsid w:val="00AB7F52"/>
    <w:rsid w:val="00AC66B4"/>
    <w:rsid w:val="00AC7D8F"/>
    <w:rsid w:val="00AD764F"/>
    <w:rsid w:val="00AE4562"/>
    <w:rsid w:val="00AF442D"/>
    <w:rsid w:val="00B23039"/>
    <w:rsid w:val="00B261B9"/>
    <w:rsid w:val="00B303BC"/>
    <w:rsid w:val="00B30A00"/>
    <w:rsid w:val="00B43B02"/>
    <w:rsid w:val="00B74148"/>
    <w:rsid w:val="00B7639A"/>
    <w:rsid w:val="00BB1719"/>
    <w:rsid w:val="00BB18D7"/>
    <w:rsid w:val="00BB5839"/>
    <w:rsid w:val="00BD29D8"/>
    <w:rsid w:val="00BF5F4E"/>
    <w:rsid w:val="00C16593"/>
    <w:rsid w:val="00C210E0"/>
    <w:rsid w:val="00C23191"/>
    <w:rsid w:val="00C24596"/>
    <w:rsid w:val="00C26394"/>
    <w:rsid w:val="00C50985"/>
    <w:rsid w:val="00C72BB5"/>
    <w:rsid w:val="00C868D7"/>
    <w:rsid w:val="00C910A7"/>
    <w:rsid w:val="00C95FC5"/>
    <w:rsid w:val="00CA1DBF"/>
    <w:rsid w:val="00CA28B6"/>
    <w:rsid w:val="00CC6C3D"/>
    <w:rsid w:val="00CD324A"/>
    <w:rsid w:val="00CE3186"/>
    <w:rsid w:val="00CF0867"/>
    <w:rsid w:val="00CF3423"/>
    <w:rsid w:val="00CF7BF0"/>
    <w:rsid w:val="00D02DD3"/>
    <w:rsid w:val="00D11BA5"/>
    <w:rsid w:val="00D1289E"/>
    <w:rsid w:val="00D22190"/>
    <w:rsid w:val="00D23569"/>
    <w:rsid w:val="00D252D4"/>
    <w:rsid w:val="00D32095"/>
    <w:rsid w:val="00D34FF5"/>
    <w:rsid w:val="00D65DCC"/>
    <w:rsid w:val="00D66549"/>
    <w:rsid w:val="00D724D7"/>
    <w:rsid w:val="00D72DC8"/>
    <w:rsid w:val="00D94192"/>
    <w:rsid w:val="00D95B99"/>
    <w:rsid w:val="00DC4779"/>
    <w:rsid w:val="00DD0215"/>
    <w:rsid w:val="00DD63D2"/>
    <w:rsid w:val="00DF3DAB"/>
    <w:rsid w:val="00E15A45"/>
    <w:rsid w:val="00E26B08"/>
    <w:rsid w:val="00E34F82"/>
    <w:rsid w:val="00E3580A"/>
    <w:rsid w:val="00E44B2B"/>
    <w:rsid w:val="00E46AFE"/>
    <w:rsid w:val="00E53062"/>
    <w:rsid w:val="00E54100"/>
    <w:rsid w:val="00E62CF9"/>
    <w:rsid w:val="00E62D6A"/>
    <w:rsid w:val="00E64AFD"/>
    <w:rsid w:val="00E64D3E"/>
    <w:rsid w:val="00E9312A"/>
    <w:rsid w:val="00EB3A0E"/>
    <w:rsid w:val="00EB6A1E"/>
    <w:rsid w:val="00EC744A"/>
    <w:rsid w:val="00EF6721"/>
    <w:rsid w:val="00F059A9"/>
    <w:rsid w:val="00F205B7"/>
    <w:rsid w:val="00F21EE8"/>
    <w:rsid w:val="00F32C7C"/>
    <w:rsid w:val="00F334C6"/>
    <w:rsid w:val="00F50F9E"/>
    <w:rsid w:val="00F618F3"/>
    <w:rsid w:val="00F655AA"/>
    <w:rsid w:val="00F740F1"/>
    <w:rsid w:val="00F905A7"/>
    <w:rsid w:val="00F92C06"/>
    <w:rsid w:val="00F93459"/>
    <w:rsid w:val="00FA0034"/>
    <w:rsid w:val="00FB7CA5"/>
    <w:rsid w:val="00FF48A1"/>
    <w:rsid w:val="00FF4EC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7FB69"/>
  <w15:docId w15:val="{C9ACE6A0-6EC2-413A-9CBE-17DBBA41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paragraph" w:styleId="Tijeloteksta">
    <w:name w:val="Body Text"/>
    <w:basedOn w:val="Normal"/>
    <w:link w:val="TijelotekstaChar"/>
    <w:uiPriority w:val="99"/>
    <w:unhideWhenUsed/>
    <w:rsid w:val="006E49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E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</Clanci>
    <Javno xmlns="8638ef6a-48a0-457c-b738-9f65e71a9a26">DA</Javno>
    <Duznosnici_Value xmlns="8638ef6a-48a0-457c-b738-9f65e71a9a26">6483</Duznosnici_Value>
    <BrojPredmeta xmlns="8638ef6a-48a0-457c-b738-9f65e71a9a26">M-113/19</BrojPredmeta>
    <Duznosnici xmlns="8638ef6a-48a0-457c-b738-9f65e71a9a26">Anđelko Petrinić,Pomoćnik ministra,Ministarstvo mora, prometa i infrastrukture</Duznosnici>
    <VrstaDokumenta xmlns="8638ef6a-48a0-457c-b738-9f65e71a9a26">1</VrstaDokumenta>
    <KljucneRijeci xmlns="8638ef6a-48a0-457c-b738-9f65e71a9a26">
      <Value>82</Value>
      <Value>57</Value>
      <Value>58</Value>
    </KljucneRijeci>
    <BrojAkta xmlns="8638ef6a-48a0-457c-b738-9f65e71a9a26">711-I-1918-M-113/19-07-18</BrojAkta>
    <Sync xmlns="8638ef6a-48a0-457c-b738-9f65e71a9a26">0</Sync>
    <Sjednica xmlns="8638ef6a-48a0-457c-b738-9f65e71a9a26">162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FC4FF-8D1C-4298-9F07-FCFE2B870DE3}"/>
</file>

<file path=customXml/itemProps4.xml><?xml version="1.0" encoding="utf-8"?>
<ds:datastoreItem xmlns:ds="http://schemas.openxmlformats.org/officeDocument/2006/customXml" ds:itemID="{4FD45028-8FCE-44B9-A8B4-46E5DA7A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Ranko Ostojić, mišljenje</vt:lpstr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2019-11-18T11:10:00Z</cp:lastPrinted>
  <dcterms:created xsi:type="dcterms:W3CDTF">2019-11-18T15:00:00Z</dcterms:created>
  <dcterms:modified xsi:type="dcterms:W3CDTF">2019-11-18T15:00:00Z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