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3BFED" w14:textId="1624FDE5" w:rsidR="00F655AA" w:rsidRPr="003F13DB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3F13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E80A1E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711-I-1469-M-129/18-02-11</w:t>
      </w:r>
      <w:r w:rsidRPr="003F13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</w:t>
      </w:r>
    </w:p>
    <w:p w14:paraId="0B33BFEE" w14:textId="4E39CA49" w:rsidR="000A4C78" w:rsidRPr="00D9162B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9162B">
        <w:rPr>
          <w:rFonts w:ascii="Times New Roman" w:hAnsi="Times New Roman" w:cs="Times New Roman"/>
          <w:color w:val="auto"/>
        </w:rPr>
        <w:t xml:space="preserve">Zagreb, </w:t>
      </w:r>
      <w:r w:rsidR="008753AE">
        <w:rPr>
          <w:rFonts w:ascii="Times New Roman" w:hAnsi="Times New Roman" w:cs="Times New Roman"/>
          <w:color w:val="auto"/>
        </w:rPr>
        <w:t>29. listopada</w:t>
      </w:r>
      <w:r w:rsidR="001D6BDE" w:rsidRPr="00D9162B">
        <w:rPr>
          <w:rFonts w:ascii="Times New Roman" w:hAnsi="Times New Roman" w:cs="Times New Roman"/>
          <w:color w:val="auto"/>
        </w:rPr>
        <w:t xml:space="preserve"> 201</w:t>
      </w:r>
      <w:r w:rsidR="00CD324A" w:rsidRPr="00D9162B">
        <w:rPr>
          <w:rFonts w:ascii="Times New Roman" w:hAnsi="Times New Roman" w:cs="Times New Roman"/>
          <w:color w:val="auto"/>
        </w:rPr>
        <w:t>8</w:t>
      </w:r>
      <w:r w:rsidR="006A20BC">
        <w:rPr>
          <w:rFonts w:ascii="Times New Roman" w:hAnsi="Times New Roman" w:cs="Times New Roman"/>
          <w:color w:val="auto"/>
        </w:rPr>
        <w:t>.</w:t>
      </w:r>
      <w:r w:rsidR="006A20BC">
        <w:rPr>
          <w:rFonts w:ascii="Times New Roman" w:hAnsi="Times New Roman" w:cs="Times New Roman"/>
          <w:color w:val="auto"/>
        </w:rPr>
        <w:tab/>
      </w:r>
      <w:r w:rsidR="006A20BC">
        <w:rPr>
          <w:rFonts w:ascii="Times New Roman" w:hAnsi="Times New Roman" w:cs="Times New Roman"/>
          <w:color w:val="auto"/>
        </w:rPr>
        <w:tab/>
      </w:r>
      <w:r w:rsidR="006A20BC">
        <w:rPr>
          <w:rFonts w:ascii="Times New Roman" w:hAnsi="Times New Roman" w:cs="Times New Roman"/>
          <w:color w:val="auto"/>
        </w:rPr>
        <w:tab/>
      </w:r>
      <w:r w:rsidR="006A20BC">
        <w:rPr>
          <w:rFonts w:ascii="Times New Roman" w:hAnsi="Times New Roman" w:cs="Times New Roman"/>
          <w:color w:val="auto"/>
        </w:rPr>
        <w:tab/>
      </w:r>
      <w:r w:rsidR="006A20BC">
        <w:rPr>
          <w:rFonts w:ascii="Times New Roman" w:hAnsi="Times New Roman" w:cs="Times New Roman"/>
          <w:color w:val="auto"/>
        </w:rPr>
        <w:tab/>
      </w:r>
    </w:p>
    <w:p w14:paraId="0B33BFEF" w14:textId="77777777" w:rsidR="000A4C78" w:rsidRPr="00D9162B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D9162B">
        <w:rPr>
          <w:rFonts w:ascii="Times New Roman" w:hAnsi="Times New Roman" w:cs="Times New Roman"/>
          <w:color w:val="auto"/>
        </w:rPr>
        <w:tab/>
      </w:r>
      <w:r w:rsidRPr="00D9162B">
        <w:rPr>
          <w:rFonts w:ascii="Times New Roman" w:hAnsi="Times New Roman" w:cs="Times New Roman"/>
          <w:color w:val="auto"/>
        </w:rPr>
        <w:tab/>
      </w:r>
    </w:p>
    <w:p w14:paraId="0B33BFF0" w14:textId="77777777" w:rsidR="00CD324A" w:rsidRPr="00D9162B" w:rsidRDefault="00CD324A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9162B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D9162B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</w:t>
      </w:r>
      <w:r w:rsidR="008753AE">
        <w:rPr>
          <w:rFonts w:ascii="Times New Roman" w:hAnsi="Times New Roman" w:cs="Times New Roman"/>
          <w:color w:val="auto"/>
        </w:rPr>
        <w:t xml:space="preserve">nčice Božić, Davorina Ivanjeka i </w:t>
      </w:r>
      <w:r w:rsidRPr="00D9162B">
        <w:rPr>
          <w:rFonts w:ascii="Times New Roman" w:hAnsi="Times New Roman" w:cs="Times New Roman"/>
          <w:color w:val="auto"/>
        </w:rPr>
        <w:t>Aleksandre Jo</w:t>
      </w:r>
      <w:r w:rsidR="001D7AA8">
        <w:rPr>
          <w:rFonts w:ascii="Times New Roman" w:hAnsi="Times New Roman" w:cs="Times New Roman"/>
          <w:color w:val="auto"/>
        </w:rPr>
        <w:t xml:space="preserve">zić-Ileković </w:t>
      </w:r>
      <w:r w:rsidRPr="00D9162B">
        <w:rPr>
          <w:rFonts w:ascii="Times New Roman" w:hAnsi="Times New Roman" w:cs="Times New Roman"/>
          <w:color w:val="auto"/>
        </w:rPr>
        <w:t>kao članova Povjerenstva</w:t>
      </w:r>
      <w:r w:rsidR="00C72BB5" w:rsidRPr="00D9162B">
        <w:rPr>
          <w:rFonts w:ascii="Times New Roman" w:hAnsi="Times New Roman" w:cs="Times New Roman"/>
          <w:color w:val="auto"/>
        </w:rPr>
        <w:t>, na temelju</w:t>
      </w:r>
      <w:r w:rsidR="00CA1DBF" w:rsidRPr="00D9162B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D9162B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CA1DBF" w:rsidRPr="00D9162B">
        <w:rPr>
          <w:rFonts w:ascii="Times New Roman" w:hAnsi="Times New Roman" w:cs="Times New Roman"/>
          <w:b/>
          <w:color w:val="auto"/>
        </w:rPr>
        <w:t xml:space="preserve">na zahtjev dužnosnika </w:t>
      </w:r>
      <w:r w:rsidR="001D7AA8">
        <w:rPr>
          <w:rFonts w:ascii="Times New Roman" w:hAnsi="Times New Roman" w:cs="Times New Roman"/>
          <w:b/>
          <w:color w:val="auto"/>
        </w:rPr>
        <w:t>Zorana Kovačevića</w:t>
      </w:r>
      <w:r w:rsidR="006A20BC">
        <w:rPr>
          <w:rFonts w:ascii="Times New Roman" w:hAnsi="Times New Roman" w:cs="Times New Roman"/>
          <w:b/>
          <w:color w:val="auto"/>
        </w:rPr>
        <w:t xml:space="preserve">, općinskog načelnika </w:t>
      </w:r>
      <w:r w:rsidR="00E97947">
        <w:rPr>
          <w:rFonts w:ascii="Times New Roman" w:hAnsi="Times New Roman" w:cs="Times New Roman"/>
          <w:b/>
          <w:color w:val="auto"/>
        </w:rPr>
        <w:t>O</w:t>
      </w:r>
      <w:r w:rsidR="006A20BC">
        <w:rPr>
          <w:rFonts w:ascii="Times New Roman" w:hAnsi="Times New Roman" w:cs="Times New Roman"/>
          <w:b/>
          <w:color w:val="auto"/>
        </w:rPr>
        <w:t xml:space="preserve">pćine </w:t>
      </w:r>
      <w:r w:rsidR="001D7AA8">
        <w:rPr>
          <w:rFonts w:ascii="Times New Roman" w:hAnsi="Times New Roman" w:cs="Times New Roman"/>
          <w:b/>
          <w:color w:val="auto"/>
        </w:rPr>
        <w:t>Koška</w:t>
      </w:r>
      <w:r w:rsidR="00CA1DBF" w:rsidRPr="00D9162B">
        <w:rPr>
          <w:rFonts w:ascii="Times New Roman" w:hAnsi="Times New Roman" w:cs="Times New Roman"/>
          <w:b/>
          <w:color w:val="auto"/>
        </w:rPr>
        <w:t>, za davanjem mišljenja Povjerenstva</w:t>
      </w:r>
      <w:r w:rsidRPr="00D9162B">
        <w:rPr>
          <w:rFonts w:ascii="Times New Roman" w:hAnsi="Times New Roman" w:cs="Times New Roman"/>
          <w:b/>
          <w:color w:val="auto"/>
        </w:rPr>
        <w:t xml:space="preserve">, </w:t>
      </w:r>
      <w:r w:rsidRPr="00D9162B">
        <w:rPr>
          <w:rFonts w:ascii="Times New Roman" w:hAnsi="Times New Roman" w:cs="Times New Roman"/>
          <w:color w:val="auto"/>
        </w:rPr>
        <w:t xml:space="preserve">na </w:t>
      </w:r>
      <w:r w:rsidR="001D7AA8">
        <w:rPr>
          <w:rFonts w:ascii="Times New Roman" w:hAnsi="Times New Roman" w:cs="Times New Roman"/>
          <w:color w:val="auto"/>
        </w:rPr>
        <w:t>26</w:t>
      </w:r>
      <w:r w:rsidRPr="00D9162B">
        <w:rPr>
          <w:rFonts w:ascii="Times New Roman" w:hAnsi="Times New Roman" w:cs="Times New Roman"/>
          <w:color w:val="auto"/>
        </w:rPr>
        <w:t>. sjednici</w:t>
      </w:r>
      <w:r w:rsidR="002270DC" w:rsidRPr="00D9162B">
        <w:rPr>
          <w:rFonts w:ascii="Times New Roman" w:hAnsi="Times New Roman" w:cs="Times New Roman"/>
          <w:color w:val="auto"/>
        </w:rPr>
        <w:t>,</w:t>
      </w:r>
      <w:r w:rsidRPr="00D9162B">
        <w:rPr>
          <w:rFonts w:ascii="Times New Roman" w:hAnsi="Times New Roman" w:cs="Times New Roman"/>
          <w:color w:val="auto"/>
        </w:rPr>
        <w:t xml:space="preserve"> održanoj </w:t>
      </w:r>
      <w:r w:rsidR="001D7AA8">
        <w:rPr>
          <w:rFonts w:ascii="Times New Roman" w:hAnsi="Times New Roman" w:cs="Times New Roman"/>
          <w:color w:val="auto"/>
        </w:rPr>
        <w:t>29. listopada</w:t>
      </w:r>
      <w:r w:rsidR="002C4964" w:rsidRPr="00D9162B">
        <w:rPr>
          <w:rFonts w:ascii="Times New Roman" w:hAnsi="Times New Roman" w:cs="Times New Roman"/>
          <w:color w:val="auto"/>
        </w:rPr>
        <w:t xml:space="preserve"> 2018.</w:t>
      </w:r>
      <w:r w:rsidR="00560790" w:rsidRPr="00D9162B">
        <w:rPr>
          <w:rFonts w:ascii="Times New Roman" w:hAnsi="Times New Roman" w:cs="Times New Roman"/>
          <w:color w:val="auto"/>
        </w:rPr>
        <w:t>g.</w:t>
      </w:r>
      <w:r w:rsidR="002270DC" w:rsidRPr="00D9162B">
        <w:rPr>
          <w:rFonts w:ascii="Times New Roman" w:hAnsi="Times New Roman" w:cs="Times New Roman"/>
          <w:color w:val="auto"/>
        </w:rPr>
        <w:t>,</w:t>
      </w:r>
      <w:r w:rsidR="00560790" w:rsidRPr="00D9162B">
        <w:rPr>
          <w:rFonts w:ascii="Times New Roman" w:hAnsi="Times New Roman" w:cs="Times New Roman"/>
          <w:color w:val="auto"/>
        </w:rPr>
        <w:t xml:space="preserve"> </w:t>
      </w:r>
      <w:r w:rsidR="00CA1DBF" w:rsidRPr="00D9162B">
        <w:rPr>
          <w:rFonts w:ascii="Times New Roman" w:hAnsi="Times New Roman" w:cs="Times New Roman"/>
          <w:color w:val="auto"/>
        </w:rPr>
        <w:t>daje sljedeće</w:t>
      </w:r>
    </w:p>
    <w:p w14:paraId="0B33BFF1" w14:textId="77777777" w:rsidR="00CA1DBF" w:rsidRPr="00D9162B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162B">
        <w:rPr>
          <w:rFonts w:ascii="Times New Roman" w:hAnsi="Times New Roman" w:cs="Times New Roman"/>
          <w:b/>
          <w:sz w:val="24"/>
          <w:szCs w:val="24"/>
        </w:rPr>
        <w:tab/>
      </w:r>
    </w:p>
    <w:p w14:paraId="0B33BFF2" w14:textId="77777777" w:rsidR="00CA1DBF" w:rsidRPr="00D9162B" w:rsidRDefault="00CA1DBF" w:rsidP="00882D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62B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0B33BFF3" w14:textId="77777777" w:rsidR="006A20BC" w:rsidRPr="001D7AA8" w:rsidRDefault="001D7AA8" w:rsidP="001D7AA8">
      <w:pPr>
        <w:spacing w:before="240" w:after="12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AA8">
        <w:rPr>
          <w:rFonts w:ascii="Times New Roman" w:hAnsi="Times New Roman" w:cs="Times New Roman"/>
          <w:b/>
          <w:sz w:val="24"/>
          <w:szCs w:val="24"/>
        </w:rPr>
        <w:t>Nema zapreke</w:t>
      </w:r>
      <w:r w:rsidR="004D4B90">
        <w:rPr>
          <w:rFonts w:ascii="Times New Roman" w:hAnsi="Times New Roman" w:cs="Times New Roman"/>
          <w:b/>
          <w:sz w:val="24"/>
          <w:szCs w:val="24"/>
        </w:rPr>
        <w:t>,</w:t>
      </w:r>
      <w:r w:rsidRPr="001D7AA8">
        <w:rPr>
          <w:rFonts w:ascii="Times New Roman" w:hAnsi="Times New Roman" w:cs="Times New Roman"/>
          <w:b/>
          <w:sz w:val="24"/>
          <w:szCs w:val="24"/>
        </w:rPr>
        <w:t xml:space="preserve"> u smislu</w:t>
      </w:r>
      <w:r w:rsidR="006A20BC" w:rsidRPr="001D7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B90">
        <w:rPr>
          <w:rFonts w:ascii="Times New Roman" w:hAnsi="Times New Roman" w:cs="Times New Roman"/>
          <w:b/>
          <w:sz w:val="24"/>
          <w:szCs w:val="24"/>
        </w:rPr>
        <w:t xml:space="preserve">odredbi </w:t>
      </w:r>
      <w:r w:rsidR="006A20BC" w:rsidRPr="001D7AA8">
        <w:rPr>
          <w:rFonts w:ascii="Times New Roman" w:hAnsi="Times New Roman" w:cs="Times New Roman"/>
          <w:b/>
          <w:sz w:val="24"/>
          <w:szCs w:val="24"/>
        </w:rPr>
        <w:t>ZSSI-a</w:t>
      </w:r>
      <w:r w:rsidR="004D4B90">
        <w:rPr>
          <w:rFonts w:ascii="Times New Roman" w:hAnsi="Times New Roman" w:cs="Times New Roman"/>
          <w:b/>
          <w:sz w:val="24"/>
          <w:szCs w:val="24"/>
        </w:rPr>
        <w:t>,</w:t>
      </w:r>
      <w:r w:rsidR="006A20BC" w:rsidRPr="001D7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AA8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6A20BC" w:rsidRPr="001D7AA8">
        <w:rPr>
          <w:rFonts w:ascii="Times New Roman" w:hAnsi="Times New Roman" w:cs="Times New Roman"/>
          <w:b/>
          <w:sz w:val="24"/>
          <w:szCs w:val="24"/>
        </w:rPr>
        <w:t>se obiteljsko poljoprivredno gospodarstvo (u daljnjem tekstu: OPG)</w:t>
      </w:r>
      <w:r w:rsidRPr="001D7AA8">
        <w:rPr>
          <w:rFonts w:ascii="Times New Roman" w:hAnsi="Times New Roman" w:cs="Times New Roman"/>
          <w:b/>
          <w:sz w:val="24"/>
          <w:szCs w:val="24"/>
        </w:rPr>
        <w:t xml:space="preserve"> Branke Režić, ravnateljice Dječjeg vrtića „Tintilinić“ Koška, prijavi </w:t>
      </w:r>
      <w:r>
        <w:rPr>
          <w:rFonts w:ascii="Times New Roman" w:hAnsi="Times New Roman" w:cs="Times New Roman"/>
          <w:b/>
          <w:sz w:val="24"/>
          <w:szCs w:val="24"/>
        </w:rPr>
        <w:t xml:space="preserve">i sudjeluje </w:t>
      </w:r>
      <w:r w:rsidRPr="001D7AA8">
        <w:rPr>
          <w:rFonts w:ascii="Times New Roman" w:hAnsi="Times New Roman" w:cs="Times New Roman"/>
          <w:b/>
          <w:sz w:val="24"/>
          <w:szCs w:val="24"/>
        </w:rPr>
        <w:t>na N</w:t>
      </w:r>
      <w:r w:rsidR="006A20BC" w:rsidRPr="001D7AA8">
        <w:rPr>
          <w:rFonts w:ascii="Times New Roman" w:hAnsi="Times New Roman" w:cs="Times New Roman"/>
          <w:b/>
          <w:sz w:val="24"/>
          <w:szCs w:val="24"/>
        </w:rPr>
        <w:t>atječaj</w:t>
      </w:r>
      <w:r>
        <w:rPr>
          <w:rFonts w:ascii="Times New Roman" w:hAnsi="Times New Roman" w:cs="Times New Roman"/>
          <w:b/>
          <w:sz w:val="24"/>
          <w:szCs w:val="24"/>
        </w:rPr>
        <w:t>u za dodjelu bespovratnih potpora u poljo</w:t>
      </w:r>
      <w:r w:rsidR="004D4B90">
        <w:rPr>
          <w:rFonts w:ascii="Times New Roman" w:hAnsi="Times New Roman" w:cs="Times New Roman"/>
          <w:b/>
          <w:sz w:val="24"/>
          <w:szCs w:val="24"/>
        </w:rPr>
        <w:t>privredi Općine Koška u 2018.g.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B90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>vedena okolnost, sama po sebi, ne predstavlja sukob interesa dužnosnika Zorana Kovačevića, o</w:t>
      </w:r>
      <w:r w:rsidR="004D4B90">
        <w:rPr>
          <w:rFonts w:ascii="Times New Roman" w:hAnsi="Times New Roman" w:cs="Times New Roman"/>
          <w:b/>
          <w:sz w:val="24"/>
          <w:szCs w:val="24"/>
        </w:rPr>
        <w:t>pćinskog načelnika Općine Koška</w:t>
      </w:r>
      <w:r w:rsidR="00AF2346">
        <w:rPr>
          <w:rFonts w:ascii="Times New Roman" w:hAnsi="Times New Roman" w:cs="Times New Roman"/>
          <w:b/>
          <w:sz w:val="24"/>
          <w:szCs w:val="24"/>
        </w:rPr>
        <w:t>.</w:t>
      </w:r>
    </w:p>
    <w:p w14:paraId="0B33BFF4" w14:textId="77777777" w:rsidR="00CA1DBF" w:rsidRPr="00D9162B" w:rsidRDefault="009B7E89" w:rsidP="003F13DB">
      <w:pPr>
        <w:spacing w:before="24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A1DBF" w:rsidRPr="00D9162B">
        <w:rPr>
          <w:rFonts w:ascii="Times New Roman" w:hAnsi="Times New Roman" w:cs="Times New Roman"/>
          <w:sz w:val="24"/>
          <w:szCs w:val="24"/>
        </w:rPr>
        <w:t>Obrazloženje</w:t>
      </w:r>
    </w:p>
    <w:p w14:paraId="0B33BFF5" w14:textId="77777777" w:rsidR="00CA1DBF" w:rsidRPr="00D9162B" w:rsidRDefault="00CA1DBF" w:rsidP="003F13D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 xml:space="preserve">Zahtjev za davanjem mišljenja Povjerenstva podnio je </w:t>
      </w:r>
      <w:r w:rsidR="00560790" w:rsidRPr="00D9162B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1D7AA8">
        <w:rPr>
          <w:rFonts w:ascii="Times New Roman" w:hAnsi="Times New Roman" w:cs="Times New Roman"/>
          <w:sz w:val="24"/>
          <w:szCs w:val="24"/>
        </w:rPr>
        <w:t>Zoran Kovačević, općinski načelnik Općine Koška</w:t>
      </w:r>
      <w:r w:rsidR="00472335" w:rsidRPr="00D9162B">
        <w:rPr>
          <w:rFonts w:ascii="Times New Roman" w:hAnsi="Times New Roman" w:cs="Times New Roman"/>
          <w:sz w:val="24"/>
          <w:szCs w:val="24"/>
        </w:rPr>
        <w:t>.</w:t>
      </w:r>
      <w:r w:rsidRPr="00D9162B">
        <w:rPr>
          <w:rFonts w:ascii="Times New Roman" w:hAnsi="Times New Roman" w:cs="Times New Roman"/>
          <w:sz w:val="24"/>
          <w:szCs w:val="24"/>
        </w:rPr>
        <w:t xml:space="preserve"> U knjigama ulazne pošte zahtjev je zaprimljen pod poslovnim brojem: 711-U-</w:t>
      </w:r>
      <w:r w:rsidR="001D7AA8">
        <w:rPr>
          <w:rFonts w:ascii="Times New Roman" w:hAnsi="Times New Roman" w:cs="Times New Roman"/>
          <w:sz w:val="24"/>
          <w:szCs w:val="24"/>
        </w:rPr>
        <w:t>2937</w:t>
      </w:r>
      <w:r w:rsidRPr="00D9162B">
        <w:rPr>
          <w:rFonts w:ascii="Times New Roman" w:hAnsi="Times New Roman" w:cs="Times New Roman"/>
          <w:sz w:val="24"/>
          <w:szCs w:val="24"/>
        </w:rPr>
        <w:t>-M-</w:t>
      </w:r>
      <w:r w:rsidR="001D7AA8">
        <w:rPr>
          <w:rFonts w:ascii="Times New Roman" w:hAnsi="Times New Roman" w:cs="Times New Roman"/>
          <w:sz w:val="24"/>
          <w:szCs w:val="24"/>
        </w:rPr>
        <w:t>129</w:t>
      </w:r>
      <w:r w:rsidRPr="00D9162B">
        <w:rPr>
          <w:rFonts w:ascii="Times New Roman" w:hAnsi="Times New Roman" w:cs="Times New Roman"/>
          <w:sz w:val="24"/>
          <w:szCs w:val="24"/>
        </w:rPr>
        <w:t>/1</w:t>
      </w:r>
      <w:r w:rsidR="00A716F2" w:rsidRPr="00D9162B">
        <w:rPr>
          <w:rFonts w:ascii="Times New Roman" w:hAnsi="Times New Roman" w:cs="Times New Roman"/>
          <w:sz w:val="24"/>
          <w:szCs w:val="24"/>
        </w:rPr>
        <w:t>8-01-</w:t>
      </w:r>
      <w:r w:rsidR="00E97947">
        <w:rPr>
          <w:rFonts w:ascii="Times New Roman" w:hAnsi="Times New Roman" w:cs="Times New Roman"/>
          <w:sz w:val="24"/>
          <w:szCs w:val="24"/>
        </w:rPr>
        <w:t>2</w:t>
      </w:r>
      <w:r w:rsidRPr="00D9162B">
        <w:rPr>
          <w:rFonts w:ascii="Times New Roman" w:hAnsi="Times New Roman" w:cs="Times New Roman"/>
          <w:sz w:val="24"/>
          <w:szCs w:val="24"/>
        </w:rPr>
        <w:t xml:space="preserve"> </w:t>
      </w:r>
      <w:r w:rsidR="00A716F2" w:rsidRPr="00D9162B">
        <w:rPr>
          <w:rFonts w:ascii="Times New Roman" w:hAnsi="Times New Roman" w:cs="Times New Roman"/>
          <w:sz w:val="24"/>
          <w:szCs w:val="24"/>
        </w:rPr>
        <w:t xml:space="preserve">dana </w:t>
      </w:r>
      <w:r w:rsidR="001D7AA8">
        <w:rPr>
          <w:rFonts w:ascii="Times New Roman" w:hAnsi="Times New Roman" w:cs="Times New Roman"/>
          <w:sz w:val="24"/>
          <w:szCs w:val="24"/>
        </w:rPr>
        <w:t>10. listopada</w:t>
      </w:r>
      <w:r w:rsidRPr="00D9162B">
        <w:rPr>
          <w:rFonts w:ascii="Times New Roman" w:hAnsi="Times New Roman" w:cs="Times New Roman"/>
          <w:sz w:val="24"/>
          <w:szCs w:val="24"/>
        </w:rPr>
        <w:t xml:space="preserve"> 201</w:t>
      </w:r>
      <w:r w:rsidR="00EB3A0E" w:rsidRPr="00D9162B">
        <w:rPr>
          <w:rFonts w:ascii="Times New Roman" w:hAnsi="Times New Roman" w:cs="Times New Roman"/>
          <w:sz w:val="24"/>
          <w:szCs w:val="24"/>
        </w:rPr>
        <w:t>8</w:t>
      </w:r>
      <w:r w:rsidRPr="00D9162B">
        <w:rPr>
          <w:rFonts w:ascii="Times New Roman" w:hAnsi="Times New Roman" w:cs="Times New Roman"/>
          <w:sz w:val="24"/>
          <w:szCs w:val="24"/>
        </w:rPr>
        <w:t>.g., povodom kojeg se vodi predmet broj M-</w:t>
      </w:r>
      <w:r w:rsidR="001D7AA8">
        <w:rPr>
          <w:rFonts w:ascii="Times New Roman" w:hAnsi="Times New Roman" w:cs="Times New Roman"/>
          <w:sz w:val="24"/>
          <w:szCs w:val="24"/>
        </w:rPr>
        <w:t>129</w:t>
      </w:r>
      <w:r w:rsidRPr="00D9162B">
        <w:rPr>
          <w:rFonts w:ascii="Times New Roman" w:hAnsi="Times New Roman" w:cs="Times New Roman"/>
          <w:sz w:val="24"/>
          <w:szCs w:val="24"/>
        </w:rPr>
        <w:t>/1</w:t>
      </w:r>
      <w:r w:rsidR="00EB3A0E" w:rsidRPr="00D9162B">
        <w:rPr>
          <w:rFonts w:ascii="Times New Roman" w:hAnsi="Times New Roman" w:cs="Times New Roman"/>
          <w:sz w:val="24"/>
          <w:szCs w:val="24"/>
        </w:rPr>
        <w:t>8</w:t>
      </w:r>
      <w:r w:rsidRPr="00D9162B">
        <w:rPr>
          <w:rFonts w:ascii="Times New Roman" w:hAnsi="Times New Roman" w:cs="Times New Roman"/>
          <w:sz w:val="24"/>
          <w:szCs w:val="24"/>
        </w:rPr>
        <w:t>.</w:t>
      </w:r>
    </w:p>
    <w:p w14:paraId="0B33BFF6" w14:textId="77777777" w:rsidR="00CA1DBF" w:rsidRPr="00D9162B" w:rsidRDefault="006A49B7" w:rsidP="00FB5755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F02C7D" w:rsidRPr="00D9162B">
        <w:rPr>
          <w:rFonts w:ascii="Times New Roman" w:hAnsi="Times New Roman" w:cs="Times New Roman"/>
          <w:sz w:val="24"/>
          <w:szCs w:val="24"/>
        </w:rPr>
        <w:t>4</w:t>
      </w:r>
      <w:r w:rsidRPr="00D9162B">
        <w:rPr>
          <w:rFonts w:ascii="Times New Roman" w:hAnsi="Times New Roman" w:cs="Times New Roman"/>
          <w:sz w:val="24"/>
          <w:szCs w:val="24"/>
        </w:rPr>
        <w:t xml:space="preserve">3. ZSSI-a propisano je da su </w:t>
      </w:r>
      <w:r w:rsidR="00F02C7D" w:rsidRPr="00D9162B">
        <w:rPr>
          <w:rFonts w:ascii="Times New Roman" w:hAnsi="Times New Roman" w:cs="Times New Roman"/>
          <w:sz w:val="24"/>
          <w:szCs w:val="24"/>
        </w:rPr>
        <w:t>općinski načelnici i njihovi zamjenici</w:t>
      </w:r>
      <w:r w:rsidR="00A716F2" w:rsidRPr="00D9162B">
        <w:rPr>
          <w:rFonts w:ascii="Times New Roman" w:hAnsi="Times New Roman" w:cs="Times New Roman"/>
          <w:sz w:val="24"/>
          <w:szCs w:val="24"/>
        </w:rPr>
        <w:t xml:space="preserve"> </w:t>
      </w:r>
      <w:r w:rsidRPr="00D9162B">
        <w:rPr>
          <w:rFonts w:ascii="Times New Roman" w:hAnsi="Times New Roman" w:cs="Times New Roman"/>
          <w:sz w:val="24"/>
          <w:szCs w:val="24"/>
        </w:rPr>
        <w:t>duž</w:t>
      </w:r>
      <w:r w:rsidR="001D7AA8">
        <w:rPr>
          <w:rFonts w:ascii="Times New Roman" w:hAnsi="Times New Roman" w:cs="Times New Roman"/>
          <w:sz w:val="24"/>
          <w:szCs w:val="24"/>
        </w:rPr>
        <w:t>nosnici u smislu odredbi ZSSI-a. S</w:t>
      </w:r>
      <w:r w:rsidRPr="00D9162B">
        <w:rPr>
          <w:rFonts w:ascii="Times New Roman" w:hAnsi="Times New Roman" w:cs="Times New Roman"/>
          <w:sz w:val="24"/>
          <w:szCs w:val="24"/>
        </w:rPr>
        <w:t xml:space="preserve">toga je </w:t>
      </w:r>
      <w:r w:rsidR="00E97947">
        <w:rPr>
          <w:rFonts w:ascii="Times New Roman" w:hAnsi="Times New Roman" w:cs="Times New Roman"/>
          <w:sz w:val="24"/>
          <w:szCs w:val="24"/>
        </w:rPr>
        <w:t xml:space="preserve">i </w:t>
      </w:r>
      <w:r w:rsidR="001D7AA8">
        <w:rPr>
          <w:rFonts w:ascii="Times New Roman" w:hAnsi="Times New Roman" w:cs="Times New Roman"/>
          <w:sz w:val="24"/>
          <w:szCs w:val="24"/>
        </w:rPr>
        <w:t>Zoran Kovačević,</w:t>
      </w:r>
      <w:r w:rsidR="00F02C7D" w:rsidRPr="00D9162B">
        <w:rPr>
          <w:rFonts w:ascii="Times New Roman" w:hAnsi="Times New Roman" w:cs="Times New Roman"/>
          <w:sz w:val="24"/>
          <w:szCs w:val="24"/>
        </w:rPr>
        <w:t xml:space="preserve"> </w:t>
      </w:r>
      <w:r w:rsidRPr="00D9162B">
        <w:rPr>
          <w:rFonts w:ascii="Times New Roman" w:hAnsi="Times New Roman" w:cs="Times New Roman"/>
          <w:sz w:val="24"/>
          <w:szCs w:val="24"/>
        </w:rPr>
        <w:t xml:space="preserve">povodom </w:t>
      </w:r>
      <w:r w:rsidR="00E97947">
        <w:rPr>
          <w:rFonts w:ascii="Times New Roman" w:hAnsi="Times New Roman" w:cs="Times New Roman"/>
          <w:sz w:val="24"/>
          <w:szCs w:val="24"/>
        </w:rPr>
        <w:t>obnašanja dužnosti</w:t>
      </w:r>
      <w:r w:rsidR="00F02C7D" w:rsidRPr="00D9162B">
        <w:rPr>
          <w:rFonts w:ascii="Times New Roman" w:hAnsi="Times New Roman" w:cs="Times New Roman"/>
          <w:sz w:val="24"/>
          <w:szCs w:val="24"/>
        </w:rPr>
        <w:t xml:space="preserve"> općinskog načelnika Općine </w:t>
      </w:r>
      <w:r w:rsidR="001D7AA8">
        <w:rPr>
          <w:rFonts w:ascii="Times New Roman" w:hAnsi="Times New Roman" w:cs="Times New Roman"/>
          <w:sz w:val="24"/>
          <w:szCs w:val="24"/>
        </w:rPr>
        <w:t>Koška,</w:t>
      </w:r>
      <w:r w:rsidR="00E97947">
        <w:rPr>
          <w:rFonts w:ascii="Times New Roman" w:hAnsi="Times New Roman" w:cs="Times New Roman"/>
          <w:sz w:val="24"/>
          <w:szCs w:val="24"/>
        </w:rPr>
        <w:t xml:space="preserve"> </w:t>
      </w:r>
      <w:r w:rsidRPr="00D9162B">
        <w:rPr>
          <w:rFonts w:ascii="Times New Roman" w:hAnsi="Times New Roman" w:cs="Times New Roman"/>
          <w:sz w:val="24"/>
          <w:szCs w:val="24"/>
        </w:rPr>
        <w:t>obvezan postupati sukladno odredbama ZSSI-a.</w:t>
      </w:r>
      <w:r w:rsidR="00FB5755">
        <w:rPr>
          <w:rFonts w:ascii="Times New Roman" w:hAnsi="Times New Roman" w:cs="Times New Roman"/>
          <w:sz w:val="24"/>
          <w:szCs w:val="24"/>
        </w:rPr>
        <w:t xml:space="preserve"> </w:t>
      </w:r>
      <w:r w:rsidR="00CA1DBF" w:rsidRPr="00D9162B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A538C3" w:rsidRPr="00D9162B">
        <w:rPr>
          <w:rFonts w:ascii="Times New Roman" w:hAnsi="Times New Roman" w:cs="Times New Roman"/>
          <w:sz w:val="24"/>
          <w:szCs w:val="24"/>
        </w:rPr>
        <w:t xml:space="preserve"> li</w:t>
      </w:r>
      <w:r w:rsidR="00CA1DBF" w:rsidRPr="00D9162B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</w:p>
    <w:p w14:paraId="0B33BFF7" w14:textId="77777777" w:rsidR="00F02C7D" w:rsidRDefault="00472335" w:rsidP="003F13D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 xml:space="preserve">U </w:t>
      </w:r>
      <w:r w:rsidR="00FB5755">
        <w:rPr>
          <w:rFonts w:ascii="Times New Roman" w:hAnsi="Times New Roman" w:cs="Times New Roman"/>
          <w:sz w:val="24"/>
          <w:szCs w:val="24"/>
        </w:rPr>
        <w:t xml:space="preserve">predmetnom </w:t>
      </w:r>
      <w:r w:rsidRPr="00D9162B">
        <w:rPr>
          <w:rFonts w:ascii="Times New Roman" w:hAnsi="Times New Roman" w:cs="Times New Roman"/>
          <w:sz w:val="24"/>
          <w:szCs w:val="24"/>
        </w:rPr>
        <w:t xml:space="preserve">zahtjevu </w:t>
      </w:r>
      <w:r w:rsidR="00FB5755">
        <w:rPr>
          <w:rFonts w:ascii="Times New Roman" w:hAnsi="Times New Roman" w:cs="Times New Roman"/>
          <w:sz w:val="24"/>
          <w:szCs w:val="24"/>
        </w:rPr>
        <w:t xml:space="preserve">za davanjem mišljenja </w:t>
      </w:r>
      <w:r w:rsidRPr="00D9162B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BB1719" w:rsidRPr="00D9162B">
        <w:rPr>
          <w:rFonts w:ascii="Times New Roman" w:hAnsi="Times New Roman" w:cs="Times New Roman"/>
          <w:sz w:val="24"/>
          <w:szCs w:val="24"/>
        </w:rPr>
        <w:t xml:space="preserve">navodi </w:t>
      </w:r>
      <w:r w:rsidR="00E865A5">
        <w:rPr>
          <w:rFonts w:ascii="Times New Roman" w:hAnsi="Times New Roman" w:cs="Times New Roman"/>
          <w:sz w:val="24"/>
          <w:szCs w:val="24"/>
        </w:rPr>
        <w:t xml:space="preserve">kako je 15. siječnja 2018.g. raspisan Natječaj za dodjelu bespovratnih potpora u poljoprivredi Općine Koška </w:t>
      </w:r>
      <w:r w:rsidR="00C376AF">
        <w:rPr>
          <w:rFonts w:ascii="Times New Roman" w:hAnsi="Times New Roman" w:cs="Times New Roman"/>
          <w:sz w:val="24"/>
          <w:szCs w:val="24"/>
        </w:rPr>
        <w:t xml:space="preserve">u 2018.g. Dana 10. rujna 2018.g. zahtjev za dodjelu bespovratne potpore u okviru Mjere 9 – Potpora pripreme projekata za financiranje iz fondova EU ili natječaja koje raspisuju ministarstva RH podnijela je Branka Režić, vlasnica istoimenog OPG-a. Branka Režić inače obavlja poslove ravnateljice Dječjeg vrtića „Tintilinić“ Koška, koji je u 100% vlasništvu </w:t>
      </w:r>
      <w:r w:rsidR="00C376AF">
        <w:rPr>
          <w:rFonts w:ascii="Times New Roman" w:hAnsi="Times New Roman" w:cs="Times New Roman"/>
          <w:sz w:val="24"/>
          <w:szCs w:val="24"/>
        </w:rPr>
        <w:lastRenderedPageBreak/>
        <w:t xml:space="preserve">Općine Koška. Ravnatelja navedenog vrtića imenuje Općinsko vijeće Općine Koška, a plaća mu se isplaćuje iz Proračuna Općine Koška. </w:t>
      </w:r>
    </w:p>
    <w:p w14:paraId="0B33BFF8" w14:textId="77777777" w:rsidR="00AF2346" w:rsidRDefault="00FB5755" w:rsidP="00FB575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zahtjevu se dalje nav</w:t>
      </w:r>
      <w:r w:rsidR="00AF234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di kako je </w:t>
      </w:r>
      <w:r w:rsidR="00C376AF">
        <w:rPr>
          <w:rFonts w:ascii="Times New Roman" w:hAnsi="Times New Roman" w:cs="Times New Roman"/>
          <w:sz w:val="24"/>
          <w:szCs w:val="24"/>
        </w:rPr>
        <w:t>Povjerenstvo za provedbu natječajnog postupka dodjele bespovratnih potpora u poljoprivredi Općine Koška 2.</w:t>
      </w:r>
      <w:r>
        <w:rPr>
          <w:rFonts w:ascii="Times New Roman" w:hAnsi="Times New Roman" w:cs="Times New Roman"/>
          <w:sz w:val="24"/>
          <w:szCs w:val="24"/>
        </w:rPr>
        <w:t xml:space="preserve"> listopada 2018.g. ocijenilo </w:t>
      </w:r>
      <w:r w:rsidR="00C376AF">
        <w:rPr>
          <w:rFonts w:ascii="Times New Roman" w:hAnsi="Times New Roman" w:cs="Times New Roman"/>
          <w:sz w:val="24"/>
          <w:szCs w:val="24"/>
        </w:rPr>
        <w:t>zahtjev OPG Branka Režić po</w:t>
      </w:r>
      <w:r w:rsidR="00AF2346">
        <w:rPr>
          <w:rFonts w:ascii="Times New Roman" w:hAnsi="Times New Roman" w:cs="Times New Roman"/>
          <w:sz w:val="24"/>
          <w:szCs w:val="24"/>
        </w:rPr>
        <w:t>z</w:t>
      </w:r>
      <w:r w:rsidR="00C376AF">
        <w:rPr>
          <w:rFonts w:ascii="Times New Roman" w:hAnsi="Times New Roman" w:cs="Times New Roman"/>
          <w:sz w:val="24"/>
          <w:szCs w:val="24"/>
        </w:rPr>
        <w:t>itivno te je predložilo općinskom načelniku donošenje Odluke o dodjeli potpora u poljoprivredi za mjes</w:t>
      </w:r>
      <w:r>
        <w:rPr>
          <w:rFonts w:ascii="Times New Roman" w:hAnsi="Times New Roman" w:cs="Times New Roman"/>
          <w:sz w:val="24"/>
          <w:szCs w:val="24"/>
        </w:rPr>
        <w:t xml:space="preserve">ec rujan 2018.g. </w:t>
      </w:r>
    </w:p>
    <w:p w14:paraId="0B33BFF9" w14:textId="77777777" w:rsidR="00FB5755" w:rsidRDefault="00FB5755" w:rsidP="00FB575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</w:t>
      </w:r>
      <w:r w:rsidR="00C376AF">
        <w:rPr>
          <w:rFonts w:ascii="Times New Roman" w:hAnsi="Times New Roman" w:cs="Times New Roman"/>
          <w:sz w:val="24"/>
          <w:szCs w:val="24"/>
        </w:rPr>
        <w:t>navedenog</w:t>
      </w:r>
      <w:r>
        <w:rPr>
          <w:rFonts w:ascii="Times New Roman" w:hAnsi="Times New Roman" w:cs="Times New Roman"/>
          <w:sz w:val="24"/>
          <w:szCs w:val="24"/>
        </w:rPr>
        <w:t xml:space="preserve">, podnositelj, </w:t>
      </w:r>
      <w:r w:rsidR="00C376AF">
        <w:rPr>
          <w:rFonts w:ascii="Times New Roman" w:hAnsi="Times New Roman" w:cs="Times New Roman"/>
          <w:sz w:val="24"/>
          <w:szCs w:val="24"/>
        </w:rPr>
        <w:t>dužnosnik Željko Kovačević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76AF">
        <w:rPr>
          <w:rFonts w:ascii="Times New Roman" w:hAnsi="Times New Roman" w:cs="Times New Roman"/>
          <w:sz w:val="24"/>
          <w:szCs w:val="24"/>
        </w:rPr>
        <w:t xml:space="preserve"> traži mišljenje Povjerenstva je li u povodu navedenih okolnosti u sukobu interesa.</w:t>
      </w:r>
      <w:r w:rsidRPr="00FB57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3BFFA" w14:textId="77777777" w:rsidR="00FB5755" w:rsidRPr="00FB5755" w:rsidRDefault="00FB5755" w:rsidP="00FB575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755">
        <w:rPr>
          <w:rFonts w:ascii="Times New Roman" w:hAnsi="Times New Roman" w:cs="Times New Roman"/>
          <w:sz w:val="24"/>
          <w:szCs w:val="24"/>
        </w:rPr>
        <w:t>Člankom 2. ZSSI-a propisano je da u obnašanju javne dužnosti dužnosnici ne smiju svoj privatni interes stavljati iznad javnog interesa. Sukob interesa postoji kada su privatni interesi dužnosnika u suprotnosti s javnim interesom,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dužnosti.</w:t>
      </w:r>
    </w:p>
    <w:p w14:paraId="0B33BFFB" w14:textId="77777777" w:rsidR="00FB5755" w:rsidRPr="00FB5755" w:rsidRDefault="00FB5755" w:rsidP="00FB5755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Člankom 4. stavkom 5. ZSSI-a propisno je da su p</w:t>
      </w:r>
      <w:r w:rsidRPr="00FB5755">
        <w:rPr>
          <w:rFonts w:ascii="Times New Roman" w:hAnsi="Times New Roman" w:cs="Times New Roman"/>
          <w:sz w:val="24"/>
          <w:szCs w:val="24"/>
        </w:rPr>
        <w:t xml:space="preserve">ovezane osobe u smislu </w:t>
      </w:r>
      <w:r>
        <w:rPr>
          <w:rFonts w:ascii="Times New Roman" w:hAnsi="Times New Roman" w:cs="Times New Roman"/>
          <w:sz w:val="24"/>
          <w:szCs w:val="24"/>
        </w:rPr>
        <w:t>ZSSI-a članovi obitelji dužnosnika</w:t>
      </w:r>
      <w:r w:rsidRPr="00FB5755">
        <w:rPr>
          <w:rFonts w:ascii="Times New Roman" w:hAnsi="Times New Roman" w:cs="Times New Roman"/>
          <w:sz w:val="24"/>
          <w:szCs w:val="24"/>
        </w:rPr>
        <w:t xml:space="preserve"> te ostale osobe koje se prema drugim osnovama i okolnostima opravdano mogu smatrati interesno povezanima s dužnosnikom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5755">
        <w:rPr>
          <w:rFonts w:ascii="Times New Roman" w:hAnsi="Times New Roman" w:cs="Times New Roman"/>
          <w:sz w:val="24"/>
          <w:szCs w:val="24"/>
        </w:rPr>
        <w:t xml:space="preserve">Člankom 4. stavkom 2. ZSSI-a propisano je da se članom obitelji dužnosnika, u smislu navedenog Zakona, smatraju bračni ili izvanbračni drug dužnosnika, njegovi srodnici po krvi u uspravnoj lozi, braća i sestre dužnosnika te posvojitelj, odnosno posvojenik dužnosnika. </w:t>
      </w:r>
    </w:p>
    <w:p w14:paraId="0B33BFFC" w14:textId="77777777" w:rsidR="00FB5755" w:rsidRDefault="00FB5755" w:rsidP="00795F0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5. ZSSI-a propisana su načela djelovanja dužnosnika.</w:t>
      </w:r>
      <w:r w:rsidR="00795F04">
        <w:rPr>
          <w:rFonts w:ascii="Times New Roman" w:hAnsi="Times New Roman" w:cs="Times New Roman"/>
          <w:sz w:val="24"/>
          <w:szCs w:val="24"/>
        </w:rPr>
        <w:t xml:space="preserve"> </w:t>
      </w:r>
      <w:r w:rsidR="00795F04" w:rsidRPr="00795F04">
        <w:rPr>
          <w:rFonts w:ascii="Times New Roman" w:hAnsi="Times New Roman" w:cs="Times New Roman"/>
          <w:sz w:val="24"/>
          <w:szCs w:val="24"/>
        </w:rPr>
        <w:t>Načela savjesnosti, odgovornosti i nepristranosti u obnašanju javne dužnosti obvezuju dužnosnike da u cilju očuvanja vlastite vjerodostojnosti i dostojanstva povjerene joj dužnosti, kao i u cilju očuvanja povjerenja građana, ne koriste obnašanje javne dužnosti za osobni probitak ili probitak osoba koje su s njima povezane.</w:t>
      </w:r>
    </w:p>
    <w:p w14:paraId="0B33BFFD" w14:textId="77777777" w:rsidR="00866819" w:rsidRDefault="00D27DF0" w:rsidP="00795F04">
      <w:pPr>
        <w:spacing w:before="240" w:after="0"/>
        <w:ind w:firstLine="708"/>
        <w:jc w:val="both"/>
        <w:rPr>
          <w:rFonts w:ascii="Arial" w:hAnsi="Arial" w:cs="Arial"/>
          <w:color w:val="003366"/>
          <w:sz w:val="18"/>
          <w:szCs w:val="18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podatke Sudskog registra Trgovačkog suda u Osijeku utvrđeno je da je pod </w:t>
      </w:r>
      <w:r w:rsidR="00866819">
        <w:rPr>
          <w:rFonts w:ascii="Times New Roman" w:hAnsi="Times New Roman" w:cs="Times New Roman"/>
          <w:sz w:val="24"/>
          <w:szCs w:val="24"/>
        </w:rPr>
        <w:t xml:space="preserve">MBS: </w:t>
      </w:r>
      <w:r w:rsidRPr="00D27DF0">
        <w:rPr>
          <w:rFonts w:ascii="Times New Roman" w:hAnsi="Times New Roman" w:cs="Times New Roman"/>
          <w:sz w:val="24"/>
          <w:szCs w:val="24"/>
        </w:rPr>
        <w:t>030056414</w:t>
      </w:r>
      <w:r w:rsidR="00866819">
        <w:rPr>
          <w:rFonts w:ascii="Times New Roman" w:hAnsi="Times New Roman" w:cs="Times New Roman"/>
          <w:sz w:val="24"/>
          <w:szCs w:val="24"/>
        </w:rPr>
        <w:t xml:space="preserve"> upisana ustanova Dječji vrtić Tintilinić Koška, OIB: </w:t>
      </w:r>
      <w:r w:rsidRPr="00D27DF0">
        <w:rPr>
          <w:rFonts w:ascii="Times New Roman" w:hAnsi="Times New Roman" w:cs="Times New Roman"/>
          <w:sz w:val="24"/>
          <w:szCs w:val="24"/>
        </w:rPr>
        <w:t>33685350438</w:t>
      </w:r>
      <w:r w:rsidR="00866819">
        <w:rPr>
          <w:rFonts w:ascii="Times New Roman" w:hAnsi="Times New Roman" w:cs="Times New Roman"/>
          <w:sz w:val="24"/>
          <w:szCs w:val="24"/>
        </w:rPr>
        <w:t>. Osnivač navedene ustanove je Općina Koška, a kao osoba ovlaštena za zastupanje upisana je</w:t>
      </w:r>
      <w:r w:rsidR="00795F04">
        <w:rPr>
          <w:rFonts w:ascii="Times New Roman" w:hAnsi="Times New Roman" w:cs="Times New Roman"/>
          <w:sz w:val="24"/>
          <w:szCs w:val="24"/>
        </w:rPr>
        <w:t xml:space="preserve"> Branka Režić, ravnateljica.</w:t>
      </w:r>
    </w:p>
    <w:p w14:paraId="0B33BFFE" w14:textId="77777777" w:rsidR="00FB5755" w:rsidRDefault="00795F04" w:rsidP="00FB575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27DF0">
        <w:rPr>
          <w:rFonts w:ascii="Times New Roman" w:hAnsi="Times New Roman" w:cs="Times New Roman"/>
          <w:sz w:val="24"/>
          <w:szCs w:val="24"/>
        </w:rPr>
        <w:t>tatut</w:t>
      </w:r>
      <w:r>
        <w:rPr>
          <w:rFonts w:ascii="Times New Roman" w:hAnsi="Times New Roman" w:cs="Times New Roman"/>
          <w:sz w:val="24"/>
          <w:szCs w:val="24"/>
        </w:rPr>
        <w:t>om</w:t>
      </w:r>
      <w:r w:rsidR="00D27DF0">
        <w:rPr>
          <w:rFonts w:ascii="Times New Roman" w:hAnsi="Times New Roman" w:cs="Times New Roman"/>
          <w:sz w:val="24"/>
          <w:szCs w:val="24"/>
        </w:rPr>
        <w:t xml:space="preserve"> Dječjeg vrti</w:t>
      </w:r>
      <w:r>
        <w:rPr>
          <w:rFonts w:ascii="Times New Roman" w:hAnsi="Times New Roman" w:cs="Times New Roman"/>
          <w:sz w:val="24"/>
          <w:szCs w:val="24"/>
        </w:rPr>
        <w:t>tiča „Tintilinić“ Koška propisano je da je poslovni i stručni voditelj vrtića ravnjatelj. Ravnatelja imenuje i razrješava Općinsko vijeće Općine Koška ma prijedlog Upravnog vijeća vrtića. Ravnatelj se imenuje na temelju javnog natječaja, a s imenovanim ravnateljem predsjednik Upravnog vijeća sklapa ugovor o radu.</w:t>
      </w:r>
    </w:p>
    <w:p w14:paraId="0B33BFFF" w14:textId="77777777" w:rsidR="00795F04" w:rsidRDefault="00795F04" w:rsidP="00795F0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F04">
        <w:rPr>
          <w:rFonts w:ascii="Times New Roman" w:hAnsi="Times New Roman" w:cs="Times New Roman"/>
          <w:sz w:val="24"/>
          <w:szCs w:val="24"/>
        </w:rPr>
        <w:t xml:space="preserve">Dužnosnici su obvezni postupati sukladno načelu da se javna dužnost obnaša u javnom interesu, kao osnovnom načelu iz kojeg se izvode i ostala načela obnašanja javnih dužnosti i </w:t>
      </w:r>
      <w:r w:rsidRPr="00795F04">
        <w:rPr>
          <w:rFonts w:ascii="Times New Roman" w:hAnsi="Times New Roman" w:cs="Times New Roman"/>
          <w:sz w:val="24"/>
          <w:szCs w:val="24"/>
        </w:rPr>
        <w:lastRenderedPageBreak/>
        <w:t xml:space="preserve">dobrog upravljanja u situacijama u kojima privatni interes obnašatelja javne dužnosti dolazi u koliziju, ili bi mogao doći u koliziju s javnim interesom. </w:t>
      </w:r>
    </w:p>
    <w:p w14:paraId="0B33C000" w14:textId="77777777" w:rsidR="00795F04" w:rsidRDefault="00AF2346" w:rsidP="00795F0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95F04">
        <w:rPr>
          <w:rFonts w:ascii="Times New Roman" w:hAnsi="Times New Roman" w:cs="Times New Roman"/>
          <w:sz w:val="24"/>
          <w:szCs w:val="24"/>
        </w:rPr>
        <w:t xml:space="preserve"> predmetnoj situaciji</w:t>
      </w:r>
      <w:r>
        <w:rPr>
          <w:rFonts w:ascii="Times New Roman" w:hAnsi="Times New Roman" w:cs="Times New Roman"/>
          <w:sz w:val="24"/>
          <w:szCs w:val="24"/>
        </w:rPr>
        <w:t xml:space="preserve"> Povjerenstvo </w:t>
      </w:r>
      <w:r w:rsidR="00795F04">
        <w:rPr>
          <w:rFonts w:ascii="Times New Roman" w:hAnsi="Times New Roman" w:cs="Times New Roman"/>
          <w:sz w:val="24"/>
          <w:szCs w:val="24"/>
        </w:rPr>
        <w:t xml:space="preserve">nije utvrdilo postojanje okolnosti koje bi upućivale da je ravnateljica Dječjeg vrtića Tintilinić Koška, Branka Režić, s podositeljem, općinskim načelnikom Općine Koška, povezana osoba u smislu odredbi ZSSI-a. </w:t>
      </w:r>
      <w:r>
        <w:rPr>
          <w:rFonts w:ascii="Times New Roman" w:hAnsi="Times New Roman" w:cs="Times New Roman"/>
          <w:sz w:val="24"/>
          <w:szCs w:val="24"/>
        </w:rPr>
        <w:t>D</w:t>
      </w:r>
      <w:r w:rsidR="00795F04">
        <w:rPr>
          <w:rFonts w:ascii="Times New Roman" w:hAnsi="Times New Roman" w:cs="Times New Roman"/>
          <w:sz w:val="24"/>
          <w:szCs w:val="24"/>
        </w:rPr>
        <w:t xml:space="preserve">užnosnik Zoran Kovačević u predmetnom zahtjevu nije naveo da je s imenovanom u rodbinskom ili drugom, poslovnom ili prijateljskom, odnosu, a </w:t>
      </w:r>
      <w:r w:rsidR="00367B97">
        <w:rPr>
          <w:rFonts w:ascii="Times New Roman" w:hAnsi="Times New Roman" w:cs="Times New Roman"/>
          <w:sz w:val="24"/>
          <w:szCs w:val="24"/>
        </w:rPr>
        <w:t xml:space="preserve">navedeno ne proizlazi </w:t>
      </w:r>
      <w:r>
        <w:rPr>
          <w:rFonts w:ascii="Times New Roman" w:hAnsi="Times New Roman" w:cs="Times New Roman"/>
          <w:sz w:val="24"/>
          <w:szCs w:val="24"/>
        </w:rPr>
        <w:t xml:space="preserve">niti </w:t>
      </w:r>
      <w:r w:rsidR="00795F04">
        <w:rPr>
          <w:rFonts w:ascii="Times New Roman" w:hAnsi="Times New Roman" w:cs="Times New Roman"/>
          <w:sz w:val="24"/>
          <w:szCs w:val="24"/>
        </w:rPr>
        <w:t xml:space="preserve">iz Povjerenstvu dostupnih podataka. </w:t>
      </w:r>
      <w:r w:rsidR="00367B97">
        <w:rPr>
          <w:rFonts w:ascii="Times New Roman" w:hAnsi="Times New Roman" w:cs="Times New Roman"/>
          <w:sz w:val="24"/>
          <w:szCs w:val="24"/>
        </w:rPr>
        <w:t xml:space="preserve">Isto tako, dužnosnik ne sudjeluje u imenovanju ravnateljice Dječjeg vrtića Tintilinić već je isto u nadležnosti Općinskog vijeća, niti odlučuje o njezinim statusnim pitanjima kao zaposlenice navedene ustanove. </w:t>
      </w:r>
      <w:r w:rsidR="00795F04">
        <w:rPr>
          <w:rFonts w:ascii="Times New Roman" w:hAnsi="Times New Roman" w:cs="Times New Roman"/>
          <w:sz w:val="24"/>
          <w:szCs w:val="24"/>
        </w:rPr>
        <w:t xml:space="preserve">Stoga </w:t>
      </w:r>
      <w:r>
        <w:rPr>
          <w:rFonts w:ascii="Times New Roman" w:hAnsi="Times New Roman" w:cs="Times New Roman"/>
          <w:sz w:val="24"/>
          <w:szCs w:val="24"/>
        </w:rPr>
        <w:t xml:space="preserve">Povjerenstvo utvrđuje kako okolnost </w:t>
      </w:r>
      <w:r w:rsidRPr="00AF2346">
        <w:rPr>
          <w:rFonts w:ascii="Times New Roman" w:hAnsi="Times New Roman" w:cs="Times New Roman"/>
          <w:sz w:val="24"/>
          <w:szCs w:val="24"/>
        </w:rPr>
        <w:t>da se OPG Branke Režić, ravnateljice Dječjeg vrtića „Tintilinić“ Koška, prijavi</w:t>
      </w:r>
      <w:r>
        <w:rPr>
          <w:rFonts w:ascii="Times New Roman" w:hAnsi="Times New Roman" w:cs="Times New Roman"/>
          <w:sz w:val="24"/>
          <w:szCs w:val="24"/>
        </w:rPr>
        <w:t>lo</w:t>
      </w:r>
      <w:r w:rsidRPr="00AF2346">
        <w:rPr>
          <w:rFonts w:ascii="Times New Roman" w:hAnsi="Times New Roman" w:cs="Times New Roman"/>
          <w:sz w:val="24"/>
          <w:szCs w:val="24"/>
        </w:rPr>
        <w:t xml:space="preserve"> i sudjeluje na Natječaju za dodjelu bespovratnih potpora u poljoprivredi Općine Koška u 2018.g.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F2346">
        <w:rPr>
          <w:rFonts w:ascii="Times New Roman" w:hAnsi="Times New Roman" w:cs="Times New Roman"/>
          <w:sz w:val="24"/>
          <w:szCs w:val="24"/>
        </w:rPr>
        <w:t>sama po sebi ne predstavlja sukob interesa dužnosnika Zorana Kovačevića, općinskog načelnika Općine Koška.</w:t>
      </w:r>
      <w:r>
        <w:rPr>
          <w:rFonts w:ascii="Times New Roman" w:hAnsi="Times New Roman" w:cs="Times New Roman"/>
          <w:sz w:val="24"/>
          <w:szCs w:val="24"/>
        </w:rPr>
        <w:t xml:space="preserve"> Dužnosnik se slijedom navedenog </w:t>
      </w:r>
      <w:r w:rsidR="00795F04">
        <w:rPr>
          <w:rFonts w:ascii="Times New Roman" w:hAnsi="Times New Roman" w:cs="Times New Roman"/>
          <w:sz w:val="24"/>
          <w:szCs w:val="24"/>
        </w:rPr>
        <w:t xml:space="preserve">u obnašanju </w:t>
      </w:r>
      <w:r>
        <w:rPr>
          <w:rFonts w:ascii="Times New Roman" w:hAnsi="Times New Roman" w:cs="Times New Roman"/>
          <w:sz w:val="24"/>
          <w:szCs w:val="24"/>
        </w:rPr>
        <w:t xml:space="preserve">navedene </w:t>
      </w:r>
      <w:r w:rsidR="00795F04">
        <w:rPr>
          <w:rFonts w:ascii="Times New Roman" w:hAnsi="Times New Roman" w:cs="Times New Roman"/>
          <w:sz w:val="24"/>
          <w:szCs w:val="24"/>
        </w:rPr>
        <w:t>dužnosti, a povodom sudjelovanja OPG Branka Režić</w:t>
      </w:r>
      <w:r w:rsidR="00367B97">
        <w:rPr>
          <w:rFonts w:ascii="Times New Roman" w:hAnsi="Times New Roman" w:cs="Times New Roman"/>
          <w:sz w:val="24"/>
          <w:szCs w:val="24"/>
        </w:rPr>
        <w:t xml:space="preserve"> na predmetnom natječaju,</w:t>
      </w:r>
      <w:r w:rsidR="00795F04">
        <w:rPr>
          <w:rFonts w:ascii="Times New Roman" w:hAnsi="Times New Roman" w:cs="Times New Roman"/>
          <w:sz w:val="24"/>
          <w:szCs w:val="24"/>
        </w:rPr>
        <w:t xml:space="preserve"> nije dužan izuzeti </w:t>
      </w:r>
      <w:r w:rsidR="00367B97">
        <w:rPr>
          <w:rFonts w:ascii="Times New Roman" w:hAnsi="Times New Roman" w:cs="Times New Roman"/>
          <w:sz w:val="24"/>
          <w:szCs w:val="24"/>
        </w:rPr>
        <w:t>od radnji koje je kao zakonski zastupnik Op</w:t>
      </w:r>
      <w:r>
        <w:rPr>
          <w:rFonts w:ascii="Times New Roman" w:hAnsi="Times New Roman" w:cs="Times New Roman"/>
          <w:sz w:val="24"/>
          <w:szCs w:val="24"/>
        </w:rPr>
        <w:t>ć</w:t>
      </w:r>
      <w:r w:rsidR="00367B97">
        <w:rPr>
          <w:rFonts w:ascii="Times New Roman" w:hAnsi="Times New Roman" w:cs="Times New Roman"/>
          <w:sz w:val="24"/>
          <w:szCs w:val="24"/>
        </w:rPr>
        <w:t xml:space="preserve">ine Koška dužan poduzimati. </w:t>
      </w:r>
    </w:p>
    <w:p w14:paraId="0B33C001" w14:textId="77777777" w:rsidR="00EB3A0E" w:rsidRPr="00D9162B" w:rsidRDefault="006C2CCB" w:rsidP="006C2CC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B3A0E" w:rsidRPr="00D9162B">
        <w:rPr>
          <w:rFonts w:ascii="Times New Roman" w:hAnsi="Times New Roman" w:cs="Times New Roman"/>
          <w:sz w:val="24"/>
          <w:szCs w:val="24"/>
        </w:rPr>
        <w:t xml:space="preserve">lijedom navedenoga, Povjerenstvo je dalo mišljenje kako je navedeno u izreci ovoga akta.                          </w:t>
      </w:r>
    </w:p>
    <w:p w14:paraId="0B33C002" w14:textId="77777777" w:rsidR="00EB3A0E" w:rsidRPr="00D9162B" w:rsidRDefault="00EB3A0E" w:rsidP="00882DCC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0B33C003" w14:textId="77777777" w:rsidR="00264A89" w:rsidRPr="00D9162B" w:rsidRDefault="00762353" w:rsidP="00882D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62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D9162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0B33C004" w14:textId="77777777" w:rsidR="00F93459" w:rsidRPr="003F13DB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  <w:sz w:val="8"/>
          <w:szCs w:val="8"/>
        </w:rPr>
      </w:pPr>
      <w:r w:rsidRPr="00D9162B">
        <w:rPr>
          <w:rFonts w:ascii="Times New Roman" w:hAnsi="Times New Roman" w:cs="Times New Roman"/>
          <w:bCs/>
          <w:color w:val="auto"/>
        </w:rPr>
        <w:t xml:space="preserve"> </w:t>
      </w:r>
    </w:p>
    <w:p w14:paraId="0B33C005" w14:textId="77777777" w:rsidR="000A4C78" w:rsidRPr="00D9162B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D9162B">
        <w:rPr>
          <w:rFonts w:ascii="Times New Roman" w:hAnsi="Times New Roman" w:cs="Times New Roman"/>
          <w:bCs/>
          <w:color w:val="auto"/>
        </w:rPr>
        <w:t xml:space="preserve">        </w:t>
      </w:r>
      <w:r w:rsidR="00AF2346">
        <w:rPr>
          <w:rFonts w:ascii="Times New Roman" w:hAnsi="Times New Roman" w:cs="Times New Roman"/>
          <w:bCs/>
          <w:color w:val="auto"/>
        </w:rPr>
        <w:t xml:space="preserve">      </w:t>
      </w:r>
      <w:r w:rsidR="00762E8C" w:rsidRPr="00D9162B">
        <w:rPr>
          <w:rFonts w:ascii="Times New Roman" w:hAnsi="Times New Roman" w:cs="Times New Roman"/>
          <w:bCs/>
          <w:color w:val="auto"/>
        </w:rPr>
        <w:t>Nataša Novaković</w:t>
      </w:r>
      <w:r w:rsidRPr="00D9162B">
        <w:rPr>
          <w:rFonts w:ascii="Times New Roman" w:hAnsi="Times New Roman" w:cs="Times New Roman"/>
          <w:bCs/>
          <w:color w:val="auto"/>
        </w:rPr>
        <w:t>, dipl. iur.</w:t>
      </w:r>
    </w:p>
    <w:p w14:paraId="0B33C006" w14:textId="77777777" w:rsidR="001F290A" w:rsidRPr="00D9162B" w:rsidRDefault="001F290A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3C007" w14:textId="77777777" w:rsidR="000A4C78" w:rsidRPr="00D9162B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62B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B33C008" w14:textId="77777777" w:rsidR="000A4C78" w:rsidRPr="00D9162B" w:rsidRDefault="00F205B7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>Dužnosnik</w:t>
      </w:r>
      <w:r w:rsidR="005E68E8" w:rsidRPr="00D9162B">
        <w:rPr>
          <w:rFonts w:ascii="Times New Roman" w:hAnsi="Times New Roman" w:cs="Times New Roman"/>
          <w:sz w:val="24"/>
          <w:szCs w:val="24"/>
        </w:rPr>
        <w:t xml:space="preserve"> </w:t>
      </w:r>
      <w:r w:rsidR="00367B97">
        <w:rPr>
          <w:rFonts w:ascii="Times New Roman" w:hAnsi="Times New Roman" w:cs="Times New Roman"/>
          <w:sz w:val="24"/>
          <w:szCs w:val="24"/>
        </w:rPr>
        <w:t>Zoran Kovačević</w:t>
      </w:r>
      <w:r w:rsidR="006C2CCB" w:rsidRPr="00AF2346">
        <w:rPr>
          <w:rFonts w:ascii="Times New Roman" w:hAnsi="Times New Roman" w:cs="Times New Roman"/>
          <w:color w:val="000000" w:themeColor="text1"/>
          <w:sz w:val="24"/>
          <w:szCs w:val="24"/>
        </w:rPr>
        <w:t>, elektroničkom dostavom</w:t>
      </w:r>
    </w:p>
    <w:p w14:paraId="0B33C009" w14:textId="77777777" w:rsidR="000A4C78" w:rsidRPr="00D9162B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B33C00A" w14:textId="77777777" w:rsidR="00332D21" w:rsidRPr="00D9162B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162B">
        <w:rPr>
          <w:rFonts w:ascii="Times New Roman" w:hAnsi="Times New Roman" w:cs="Times New Roman"/>
          <w:sz w:val="24"/>
          <w:szCs w:val="24"/>
        </w:rPr>
        <w:t>Pismohrana</w:t>
      </w:r>
      <w:r w:rsidR="00332D21" w:rsidRPr="00D91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D9162B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3C00D" w14:textId="77777777" w:rsidR="000678A7" w:rsidRDefault="000678A7" w:rsidP="005B5818">
      <w:pPr>
        <w:spacing w:after="0" w:line="240" w:lineRule="auto"/>
      </w:pPr>
      <w:r>
        <w:separator/>
      </w:r>
    </w:p>
  </w:endnote>
  <w:endnote w:type="continuationSeparator" w:id="0">
    <w:p w14:paraId="0B33C00E" w14:textId="77777777" w:rsidR="000678A7" w:rsidRDefault="000678A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3C011" w14:textId="77777777" w:rsidR="005B5818" w:rsidRPr="005B5818" w:rsidRDefault="000D7BDD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val="hr-HR"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0B33C01C" wp14:editId="0B33C01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62C766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B33C012" w14:textId="77777777" w:rsidR="005B5818" w:rsidRPr="005B5818" w:rsidRDefault="00B05D73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B33C013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3C01A" w14:textId="77777777" w:rsidR="00FA0034" w:rsidRDefault="000D7BDD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val="hr-HR"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0B33C024" wp14:editId="0B33C02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FD78F5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B33C01B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3C00B" w14:textId="77777777" w:rsidR="000678A7" w:rsidRDefault="000678A7" w:rsidP="005B5818">
      <w:pPr>
        <w:spacing w:after="0" w:line="240" w:lineRule="auto"/>
      </w:pPr>
      <w:r>
        <w:separator/>
      </w:r>
    </w:p>
  </w:footnote>
  <w:footnote w:type="continuationSeparator" w:id="0">
    <w:p w14:paraId="0B33C00C" w14:textId="77777777" w:rsidR="000678A7" w:rsidRDefault="000678A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0B33C00F" w14:textId="77777777" w:rsidR="00101F03" w:rsidRDefault="00686FFC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B05D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B33C010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3C014" w14:textId="77777777" w:rsidR="005B5818" w:rsidRPr="005B5818" w:rsidRDefault="000D7BDD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val="hr-HR"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33C01E" wp14:editId="0B33C01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33C026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B33C02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B33C028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33C01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B33C026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B33C02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B33C028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val="hr-HR" w:eastAsia="hr-HR"/>
      </w:rPr>
      <w:drawing>
        <wp:inline distT="0" distB="0" distL="0" distR="0" wp14:anchorId="0B33C020" wp14:editId="0B33C02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val="hr-HR" w:eastAsia="hr-HR"/>
      </w:rPr>
      <w:drawing>
        <wp:inline distT="0" distB="0" distL="0" distR="0" wp14:anchorId="0B33C022" wp14:editId="0B33C02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B33C015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B33C016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B33C01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B33C018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B33C019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865F2"/>
    <w:multiLevelType w:val="hybridMultilevel"/>
    <w:tmpl w:val="9A34448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2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F48"/>
    <w:rsid w:val="00017BC6"/>
    <w:rsid w:val="00025399"/>
    <w:rsid w:val="000678A7"/>
    <w:rsid w:val="00067EC1"/>
    <w:rsid w:val="00091B6E"/>
    <w:rsid w:val="000A4C78"/>
    <w:rsid w:val="000D7BDD"/>
    <w:rsid w:val="000E20FC"/>
    <w:rsid w:val="000E75E4"/>
    <w:rsid w:val="00101F03"/>
    <w:rsid w:val="00112115"/>
    <w:rsid w:val="00112E23"/>
    <w:rsid w:val="0012224D"/>
    <w:rsid w:val="001D6BDE"/>
    <w:rsid w:val="001D7AA8"/>
    <w:rsid w:val="001E0C09"/>
    <w:rsid w:val="001F290A"/>
    <w:rsid w:val="002270DC"/>
    <w:rsid w:val="0023102B"/>
    <w:rsid w:val="0023718E"/>
    <w:rsid w:val="002541BE"/>
    <w:rsid w:val="00264A89"/>
    <w:rsid w:val="002940DD"/>
    <w:rsid w:val="00296618"/>
    <w:rsid w:val="002979A7"/>
    <w:rsid w:val="002B74DE"/>
    <w:rsid w:val="002C2815"/>
    <w:rsid w:val="002C4098"/>
    <w:rsid w:val="002C4964"/>
    <w:rsid w:val="002F313C"/>
    <w:rsid w:val="00307407"/>
    <w:rsid w:val="00317B23"/>
    <w:rsid w:val="00332D21"/>
    <w:rsid w:val="00334D59"/>
    <w:rsid w:val="003416CC"/>
    <w:rsid w:val="00367B97"/>
    <w:rsid w:val="0037258E"/>
    <w:rsid w:val="00384E0A"/>
    <w:rsid w:val="003928E0"/>
    <w:rsid w:val="0039470D"/>
    <w:rsid w:val="003B03A3"/>
    <w:rsid w:val="003C019C"/>
    <w:rsid w:val="003C4B46"/>
    <w:rsid w:val="003D043E"/>
    <w:rsid w:val="003F13DB"/>
    <w:rsid w:val="003F6785"/>
    <w:rsid w:val="004062B8"/>
    <w:rsid w:val="00406E92"/>
    <w:rsid w:val="00411522"/>
    <w:rsid w:val="004170D9"/>
    <w:rsid w:val="00423C22"/>
    <w:rsid w:val="004634AD"/>
    <w:rsid w:val="00466012"/>
    <w:rsid w:val="00472335"/>
    <w:rsid w:val="004B12AF"/>
    <w:rsid w:val="004D0AED"/>
    <w:rsid w:val="004D4B90"/>
    <w:rsid w:val="004D638F"/>
    <w:rsid w:val="0051072E"/>
    <w:rsid w:val="00512887"/>
    <w:rsid w:val="00534161"/>
    <w:rsid w:val="00560790"/>
    <w:rsid w:val="005A70CE"/>
    <w:rsid w:val="005B5818"/>
    <w:rsid w:val="005E68E8"/>
    <w:rsid w:val="005F317A"/>
    <w:rsid w:val="00647B1E"/>
    <w:rsid w:val="00661475"/>
    <w:rsid w:val="00663A2D"/>
    <w:rsid w:val="00686FFC"/>
    <w:rsid w:val="0069110E"/>
    <w:rsid w:val="00693FD7"/>
    <w:rsid w:val="006A20BC"/>
    <w:rsid w:val="006A49B7"/>
    <w:rsid w:val="006C2CCB"/>
    <w:rsid w:val="006E4FD8"/>
    <w:rsid w:val="00713CA5"/>
    <w:rsid w:val="0071684E"/>
    <w:rsid w:val="0074667E"/>
    <w:rsid w:val="00747047"/>
    <w:rsid w:val="00762353"/>
    <w:rsid w:val="00762E8C"/>
    <w:rsid w:val="00793EC7"/>
    <w:rsid w:val="00794582"/>
    <w:rsid w:val="00795F04"/>
    <w:rsid w:val="00804D3B"/>
    <w:rsid w:val="00824B78"/>
    <w:rsid w:val="00852F06"/>
    <w:rsid w:val="00866819"/>
    <w:rsid w:val="00874490"/>
    <w:rsid w:val="008753AE"/>
    <w:rsid w:val="00882DCC"/>
    <w:rsid w:val="008E4642"/>
    <w:rsid w:val="00905351"/>
    <w:rsid w:val="009062CF"/>
    <w:rsid w:val="00913B0E"/>
    <w:rsid w:val="009244D4"/>
    <w:rsid w:val="00945142"/>
    <w:rsid w:val="009618AE"/>
    <w:rsid w:val="00965145"/>
    <w:rsid w:val="00976936"/>
    <w:rsid w:val="00982A87"/>
    <w:rsid w:val="00985E5A"/>
    <w:rsid w:val="009A7AE9"/>
    <w:rsid w:val="009B0DB7"/>
    <w:rsid w:val="009B7E89"/>
    <w:rsid w:val="009E7D1F"/>
    <w:rsid w:val="00A01A68"/>
    <w:rsid w:val="00A41D57"/>
    <w:rsid w:val="00A52930"/>
    <w:rsid w:val="00A538C3"/>
    <w:rsid w:val="00A539CD"/>
    <w:rsid w:val="00A716F2"/>
    <w:rsid w:val="00AA3F5D"/>
    <w:rsid w:val="00AA7E38"/>
    <w:rsid w:val="00AC66B4"/>
    <w:rsid w:val="00AE4562"/>
    <w:rsid w:val="00AF2346"/>
    <w:rsid w:val="00AF442D"/>
    <w:rsid w:val="00B05D73"/>
    <w:rsid w:val="00B74148"/>
    <w:rsid w:val="00B7639A"/>
    <w:rsid w:val="00BB1719"/>
    <w:rsid w:val="00BB18D7"/>
    <w:rsid w:val="00BB5839"/>
    <w:rsid w:val="00BE2FD0"/>
    <w:rsid w:val="00BF5F4E"/>
    <w:rsid w:val="00C210E0"/>
    <w:rsid w:val="00C23191"/>
    <w:rsid w:val="00C24596"/>
    <w:rsid w:val="00C26394"/>
    <w:rsid w:val="00C376AF"/>
    <w:rsid w:val="00C50985"/>
    <w:rsid w:val="00C72BB5"/>
    <w:rsid w:val="00C868D7"/>
    <w:rsid w:val="00C910A7"/>
    <w:rsid w:val="00CA1DBF"/>
    <w:rsid w:val="00CA28B6"/>
    <w:rsid w:val="00CD324A"/>
    <w:rsid w:val="00CE3186"/>
    <w:rsid w:val="00CF0867"/>
    <w:rsid w:val="00CF7BF0"/>
    <w:rsid w:val="00D02DD3"/>
    <w:rsid w:val="00D06F44"/>
    <w:rsid w:val="00D11BA5"/>
    <w:rsid w:val="00D1289E"/>
    <w:rsid w:val="00D22190"/>
    <w:rsid w:val="00D23DF6"/>
    <w:rsid w:val="00D27DF0"/>
    <w:rsid w:val="00D36329"/>
    <w:rsid w:val="00D66549"/>
    <w:rsid w:val="00D9162B"/>
    <w:rsid w:val="00D95B99"/>
    <w:rsid w:val="00DA1717"/>
    <w:rsid w:val="00DB2FBF"/>
    <w:rsid w:val="00DF3DAB"/>
    <w:rsid w:val="00E15A45"/>
    <w:rsid w:val="00E34F82"/>
    <w:rsid w:val="00E3580A"/>
    <w:rsid w:val="00E46AFE"/>
    <w:rsid w:val="00E64D3E"/>
    <w:rsid w:val="00E80A1E"/>
    <w:rsid w:val="00E8418F"/>
    <w:rsid w:val="00E865A5"/>
    <w:rsid w:val="00E86937"/>
    <w:rsid w:val="00E97947"/>
    <w:rsid w:val="00EB3A0E"/>
    <w:rsid w:val="00EB6A1E"/>
    <w:rsid w:val="00EC6504"/>
    <w:rsid w:val="00EC744A"/>
    <w:rsid w:val="00EE0AAA"/>
    <w:rsid w:val="00F02C7D"/>
    <w:rsid w:val="00F059A9"/>
    <w:rsid w:val="00F15304"/>
    <w:rsid w:val="00F205B7"/>
    <w:rsid w:val="00F21EE8"/>
    <w:rsid w:val="00F334C6"/>
    <w:rsid w:val="00F655AA"/>
    <w:rsid w:val="00F92C06"/>
    <w:rsid w:val="00F93459"/>
    <w:rsid w:val="00FA0034"/>
    <w:rsid w:val="00FB5755"/>
    <w:rsid w:val="00FB5A3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33BFED"/>
  <w15:docId w15:val="{01983EE9-BEEA-48AA-B1BC-FBE796A8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983</Predmet>
    <Objavi xmlns="b776e735-9fb1-41ba-8c05-818ee75c3c28">false</Objavi>
    <SyncDMS xmlns="b776e735-9fb1-41ba-8c05-818ee75c3c28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D4AF2-3D7D-48CA-A67C-0B5FBF8587BD}">
  <ds:schemaRefs>
    <ds:schemaRef ds:uri="http://purl.org/dc/elements/1.1/"/>
    <ds:schemaRef ds:uri="http://www.w3.org/XML/1998/namespace"/>
    <ds:schemaRef ds:uri="b776e735-9fb1-41ba-8c05-818ee75c3c28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D9FE490-D271-434B-BD3E-FF9B1CA3F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Josip Šipek, mišljenje</vt:lpstr>
    </vt:vector>
  </TitlesOfParts>
  <Company/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2018-10-30T12:39:00Z</cp:lastPrinted>
  <dcterms:created xsi:type="dcterms:W3CDTF">2018-10-30T14:58:00Z</dcterms:created>
  <dcterms:modified xsi:type="dcterms:W3CDTF">2018-10-30T14:58:00Z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