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7E934" w14:textId="5CE93B28" w:rsidR="00332D21" w:rsidRPr="002C4098" w:rsidRDefault="00332D21" w:rsidP="0075128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824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711-I-530-P-235-17/18-02-11</w:t>
      </w:r>
    </w:p>
    <w:p w14:paraId="4C47E935" w14:textId="7A8F5574" w:rsidR="00E023E3" w:rsidRPr="00E023E3" w:rsidRDefault="00E023E3" w:rsidP="007512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t xml:space="preserve">Zagreb, </w:t>
      </w:r>
      <w:r w:rsidRPr="00E023E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27BF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E023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travnja 2018. </w:t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</w:p>
    <w:p w14:paraId="4C47E936" w14:textId="77777777" w:rsidR="00E023E3" w:rsidRPr="00E023E3" w:rsidRDefault="00E023E3" w:rsidP="00751281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E023E3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na temelju članka 10. stavka 3. Zakona o sprječavanju sukoba interesa („Narodne novine“ broj 26/11., 12/12., 126/12., 48/13. i 57/15., u daljnjem tekstu: ZSSI), 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</w:t>
      </w:r>
      <w:r w:rsidR="00227BF6">
        <w:rPr>
          <w:rFonts w:ascii="Times New Roman" w:eastAsia="Calibri" w:hAnsi="Times New Roman" w:cs="Times New Roman"/>
          <w:b/>
          <w:sz w:val="24"/>
          <w:szCs w:val="24"/>
        </w:rPr>
        <w:t>Željka Reinera, potpredsjednika Hrvatskog sabora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227BF6">
        <w:rPr>
          <w:rFonts w:ascii="Times New Roman" w:eastAsia="Calibri" w:hAnsi="Times New Roman" w:cs="Times New Roman"/>
          <w:sz w:val="24"/>
          <w:szCs w:val="24"/>
        </w:rPr>
        <w:t>6</w:t>
      </w:r>
      <w:r w:rsidRPr="00E023E3">
        <w:rPr>
          <w:rFonts w:ascii="Times New Roman" w:eastAsia="Calibri" w:hAnsi="Times New Roman" w:cs="Times New Roman"/>
          <w:sz w:val="24"/>
          <w:szCs w:val="24"/>
        </w:rPr>
        <w:t>. sjednici, održanoj 1</w:t>
      </w:r>
      <w:r w:rsidR="00227BF6">
        <w:rPr>
          <w:rFonts w:ascii="Times New Roman" w:eastAsia="Calibri" w:hAnsi="Times New Roman" w:cs="Times New Roman"/>
          <w:sz w:val="24"/>
          <w:szCs w:val="24"/>
        </w:rPr>
        <w:t>3</w:t>
      </w:r>
      <w:r w:rsidRPr="00E023E3">
        <w:rPr>
          <w:rFonts w:ascii="Times New Roman" w:eastAsia="Calibri" w:hAnsi="Times New Roman" w:cs="Times New Roman"/>
          <w:sz w:val="24"/>
          <w:szCs w:val="24"/>
        </w:rPr>
        <w:t>. travnja 2018.g., donosi sljedeću</w:t>
      </w:r>
    </w:p>
    <w:p w14:paraId="4C47E937" w14:textId="77777777" w:rsidR="00E023E3" w:rsidRPr="00E023E3" w:rsidRDefault="00E023E3" w:rsidP="00751281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4C47E938" w14:textId="77777777" w:rsidR="00227BF6" w:rsidRPr="00227BF6" w:rsidRDefault="00227BF6" w:rsidP="0075128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B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Postupak za odlučivanje o sukobu interesa protiv dužnosnika </w:t>
      </w:r>
      <w:r w:rsidRPr="00227BF6">
        <w:rPr>
          <w:rFonts w:ascii="Times New Roman" w:hAnsi="Times New Roman" w:cs="Times New Roman"/>
          <w:b/>
          <w:sz w:val="24"/>
          <w:szCs w:val="24"/>
        </w:rPr>
        <w:t>Željka Reinera, potpredsjednika Hrvatskog sabora</w:t>
      </w:r>
      <w:r w:rsidRPr="00227B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227BF6">
        <w:rPr>
          <w:rFonts w:ascii="Times New Roman" w:hAnsi="Times New Roman" w:cs="Times New Roman"/>
          <w:b/>
          <w:sz w:val="24"/>
          <w:szCs w:val="24"/>
        </w:rPr>
        <w:t>neće se pokrenuti, s obzirom da navodi iz zaprimljen</w:t>
      </w:r>
      <w:r>
        <w:rPr>
          <w:rFonts w:ascii="Times New Roman" w:hAnsi="Times New Roman" w:cs="Times New Roman"/>
          <w:b/>
          <w:sz w:val="24"/>
          <w:szCs w:val="24"/>
        </w:rPr>
        <w:t>ih</w:t>
      </w:r>
      <w:r w:rsidRPr="00227BF6">
        <w:rPr>
          <w:rFonts w:ascii="Times New Roman" w:hAnsi="Times New Roman" w:cs="Times New Roman"/>
          <w:b/>
          <w:sz w:val="24"/>
          <w:szCs w:val="24"/>
        </w:rPr>
        <w:t xml:space="preserve"> prijav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27BF6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751281">
        <w:rPr>
          <w:rFonts w:ascii="Times New Roman" w:hAnsi="Times New Roman" w:cs="Times New Roman"/>
          <w:b/>
          <w:sz w:val="24"/>
          <w:szCs w:val="24"/>
        </w:rPr>
        <w:t xml:space="preserve">13. i </w:t>
      </w:r>
      <w:r>
        <w:rPr>
          <w:rFonts w:ascii="Times New Roman" w:hAnsi="Times New Roman" w:cs="Times New Roman"/>
          <w:b/>
          <w:sz w:val="24"/>
          <w:szCs w:val="24"/>
        </w:rPr>
        <w:t>15. svibnja</w:t>
      </w:r>
      <w:r w:rsidRPr="00227BF6">
        <w:rPr>
          <w:rFonts w:ascii="Times New Roman" w:hAnsi="Times New Roman" w:cs="Times New Roman"/>
          <w:b/>
          <w:sz w:val="24"/>
          <w:szCs w:val="24"/>
        </w:rPr>
        <w:t xml:space="preserve"> 2017.g. ne upućuju na moguću povredu odredbi ZSSI-a.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47E939" w14:textId="77777777" w:rsidR="00227BF6" w:rsidRPr="00227BF6" w:rsidRDefault="00227BF6" w:rsidP="00751281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227BF6">
        <w:rPr>
          <w:rFonts w:ascii="Times New Roman" w:hAnsi="Times New Roman"/>
          <w:sz w:val="24"/>
          <w:szCs w:val="24"/>
        </w:rPr>
        <w:t>Obrazloženje</w:t>
      </w:r>
    </w:p>
    <w:p w14:paraId="4C47E93A" w14:textId="77777777" w:rsidR="00227BF6" w:rsidRPr="00227BF6" w:rsidRDefault="00227BF6" w:rsidP="00751281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27BF6">
        <w:rPr>
          <w:rFonts w:ascii="Times New Roman" w:hAnsi="Times New Roman"/>
          <w:sz w:val="24"/>
          <w:szCs w:val="24"/>
        </w:rPr>
        <w:t>Povjerenstvu je dana 1</w:t>
      </w:r>
      <w:r w:rsidR="00751281">
        <w:rPr>
          <w:rFonts w:ascii="Times New Roman" w:hAnsi="Times New Roman"/>
          <w:sz w:val="24"/>
          <w:szCs w:val="24"/>
        </w:rPr>
        <w:t>3</w:t>
      </w:r>
      <w:r w:rsidRPr="00227BF6">
        <w:rPr>
          <w:rFonts w:ascii="Times New Roman" w:hAnsi="Times New Roman"/>
          <w:sz w:val="24"/>
          <w:szCs w:val="24"/>
        </w:rPr>
        <w:t xml:space="preserve">. svibnja 2017.g. podnesena neanonimna prijava mogućeg sukoba interesa protiv dužnosnika Željka Reinera, potpredsjednika Hrvatskoga sabora, zaprimljena u knjizi ulazne pošte Povjerenstva pod poslovnim brojem 711-U-1712-P-235/17-01-2, povodom koje je otvoren predmet broj P-235/17. </w:t>
      </w:r>
    </w:p>
    <w:p w14:paraId="4C47E93B" w14:textId="77777777" w:rsidR="00227BF6" w:rsidRPr="00227BF6" w:rsidRDefault="00227BF6" w:rsidP="00751281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27BF6">
        <w:rPr>
          <w:rFonts w:ascii="Times New Roman" w:hAnsi="Times New Roman"/>
          <w:sz w:val="24"/>
          <w:szCs w:val="24"/>
        </w:rPr>
        <w:lastRenderedPageBreak/>
        <w:t xml:space="preserve">Protiv istog dužnosnika Povjerenstvu je dana 15. svibnja 2017.g. podnesena još jedna neanonimna prijava mogućeg sukoba interesa, zaprimljena u knjizi ulazne pošte Povjerenstva pod poslovnim brojem 711-U-1723-P-236/17-01-5, povodom koje se vodi predmet broj P-236/17. </w:t>
      </w:r>
    </w:p>
    <w:p w14:paraId="4C47E93C" w14:textId="77777777" w:rsidR="00227BF6" w:rsidRPr="00227BF6" w:rsidRDefault="00227BF6" w:rsidP="00751281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27BF6">
        <w:rPr>
          <w:rFonts w:ascii="Times New Roman" w:hAnsi="Times New Roman"/>
          <w:sz w:val="24"/>
          <w:szCs w:val="24"/>
        </w:rPr>
        <w:t>Člankom 44. stavkom 1. Zakona o općem upravnom postupku propisano je da se dvije upravne stvari ili više njih zaključkom mogu spojiti u jedan postupak ako se prava ili obveze stranaka temelje na istoj pravnoj osnovi i na istom ili sličnom činjeničnom stanju, a javnopravno tijelo koje vodi postupak stvarno je i mjesno nadležno za vođenje svih tih postupaka.</w:t>
      </w:r>
    </w:p>
    <w:p w14:paraId="4C47E93D" w14:textId="77777777" w:rsidR="00227BF6" w:rsidRDefault="00227BF6" w:rsidP="00751281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27BF6">
        <w:rPr>
          <w:rFonts w:ascii="Times New Roman" w:hAnsi="Times New Roman"/>
          <w:sz w:val="24"/>
          <w:szCs w:val="24"/>
        </w:rPr>
        <w:t xml:space="preserve">S obzirom da se oba predmeta odnose na istog dužnosnika te da se temelje na istom činjeničnom stanju i istoj pravnoj osnovi, a Povjerenstvo je javnopravno tijelo nadležno za vođenje oba postupka, Povjerenstvo je </w:t>
      </w:r>
      <w:r w:rsidR="00751281">
        <w:rPr>
          <w:rFonts w:ascii="Times New Roman" w:hAnsi="Times New Roman"/>
          <w:sz w:val="24"/>
          <w:szCs w:val="24"/>
        </w:rPr>
        <w:t>sukladno č</w:t>
      </w:r>
      <w:r w:rsidR="00751281" w:rsidRPr="00751281">
        <w:rPr>
          <w:rFonts w:ascii="Times New Roman" w:hAnsi="Times New Roman"/>
          <w:sz w:val="24"/>
          <w:szCs w:val="24"/>
        </w:rPr>
        <w:t>lank</w:t>
      </w:r>
      <w:r w:rsidR="00751281">
        <w:rPr>
          <w:rFonts w:ascii="Times New Roman" w:hAnsi="Times New Roman"/>
          <w:sz w:val="24"/>
          <w:szCs w:val="24"/>
        </w:rPr>
        <w:t>u</w:t>
      </w:r>
      <w:r w:rsidR="00751281" w:rsidRPr="00751281">
        <w:rPr>
          <w:rFonts w:ascii="Times New Roman" w:hAnsi="Times New Roman"/>
          <w:sz w:val="24"/>
          <w:szCs w:val="24"/>
        </w:rPr>
        <w:t xml:space="preserve"> 44. stavk</w:t>
      </w:r>
      <w:r w:rsidR="00751281">
        <w:rPr>
          <w:rFonts w:ascii="Times New Roman" w:hAnsi="Times New Roman"/>
          <w:sz w:val="24"/>
          <w:szCs w:val="24"/>
        </w:rPr>
        <w:t>u</w:t>
      </w:r>
      <w:r w:rsidR="00751281" w:rsidRPr="00751281">
        <w:rPr>
          <w:rFonts w:ascii="Times New Roman" w:hAnsi="Times New Roman"/>
          <w:sz w:val="24"/>
          <w:szCs w:val="24"/>
        </w:rPr>
        <w:t xml:space="preserve"> 1. Zakona o općem upravnom postupku </w:t>
      </w:r>
      <w:r w:rsidRPr="00227BF6">
        <w:rPr>
          <w:rFonts w:ascii="Times New Roman" w:hAnsi="Times New Roman"/>
          <w:sz w:val="24"/>
          <w:szCs w:val="24"/>
        </w:rPr>
        <w:t>donijelo zaključak da će se povodom navedenih predmeta voditi jedan postupak pod brojem P-235/17.</w:t>
      </w:r>
    </w:p>
    <w:p w14:paraId="4C47E93E" w14:textId="77777777" w:rsidR="00751281" w:rsidRPr="00751281" w:rsidRDefault="00751281" w:rsidP="00C6009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zaprimljenim prijavama navode se okolnosti da je dužnosnik </w:t>
      </w:r>
      <w:r w:rsidRPr="00751281">
        <w:rPr>
          <w:rFonts w:ascii="Times New Roman" w:hAnsi="Times New Roman"/>
          <w:sz w:val="24"/>
          <w:szCs w:val="24"/>
        </w:rPr>
        <w:t>Željko Reiner, po</w:t>
      </w:r>
      <w:r w:rsidR="00C6009B">
        <w:rPr>
          <w:rFonts w:ascii="Times New Roman" w:hAnsi="Times New Roman"/>
          <w:sz w:val="24"/>
          <w:szCs w:val="24"/>
        </w:rPr>
        <w:t>t</w:t>
      </w:r>
      <w:r w:rsidRPr="00751281">
        <w:rPr>
          <w:rFonts w:ascii="Times New Roman" w:hAnsi="Times New Roman"/>
          <w:sz w:val="24"/>
          <w:szCs w:val="24"/>
        </w:rPr>
        <w:t xml:space="preserve">predsjednik </w:t>
      </w:r>
      <w:r>
        <w:rPr>
          <w:rFonts w:ascii="Times New Roman" w:hAnsi="Times New Roman"/>
          <w:sz w:val="24"/>
          <w:szCs w:val="24"/>
        </w:rPr>
        <w:t>Hrvatskog s</w:t>
      </w:r>
      <w:r w:rsidRPr="00751281">
        <w:rPr>
          <w:rFonts w:ascii="Times New Roman" w:hAnsi="Times New Roman"/>
          <w:sz w:val="24"/>
          <w:szCs w:val="24"/>
        </w:rPr>
        <w:t xml:space="preserve">abora, </w:t>
      </w:r>
      <w:r w:rsidR="00C6009B">
        <w:rPr>
          <w:rFonts w:ascii="Times New Roman" w:hAnsi="Times New Roman"/>
          <w:sz w:val="24"/>
          <w:szCs w:val="24"/>
        </w:rPr>
        <w:t>imenovan</w:t>
      </w:r>
      <w:r w:rsidRPr="00751281">
        <w:rPr>
          <w:rFonts w:ascii="Times New Roman" w:hAnsi="Times New Roman"/>
          <w:sz w:val="24"/>
          <w:szCs w:val="24"/>
        </w:rPr>
        <w:t xml:space="preserve"> vitezom reda Svetog gr</w:t>
      </w:r>
      <w:r w:rsidR="00C6009B">
        <w:rPr>
          <w:rFonts w:ascii="Times New Roman" w:hAnsi="Times New Roman"/>
          <w:sz w:val="24"/>
          <w:szCs w:val="24"/>
        </w:rPr>
        <w:t>o</w:t>
      </w:r>
      <w:r w:rsidRPr="00751281">
        <w:rPr>
          <w:rFonts w:ascii="Times New Roman" w:hAnsi="Times New Roman"/>
          <w:sz w:val="24"/>
          <w:szCs w:val="24"/>
        </w:rPr>
        <w:t>ba Jeruzalemskog</w:t>
      </w:r>
      <w:r w:rsidR="00C6009B">
        <w:rPr>
          <w:rFonts w:ascii="Times New Roman" w:hAnsi="Times New Roman"/>
          <w:sz w:val="24"/>
          <w:szCs w:val="24"/>
        </w:rPr>
        <w:t xml:space="preserve">. U prijavama se navodi kako se ovim imenovanjem dužnosnik stavlja </w:t>
      </w:r>
      <w:r w:rsidR="00C6009B" w:rsidRPr="00751281">
        <w:rPr>
          <w:rFonts w:ascii="Times New Roman" w:hAnsi="Times New Roman"/>
          <w:sz w:val="24"/>
          <w:szCs w:val="24"/>
        </w:rPr>
        <w:t>u služb</w:t>
      </w:r>
      <w:r w:rsidR="00C6009B">
        <w:rPr>
          <w:rFonts w:ascii="Times New Roman" w:hAnsi="Times New Roman"/>
          <w:sz w:val="24"/>
          <w:szCs w:val="24"/>
        </w:rPr>
        <w:t>u</w:t>
      </w:r>
      <w:r w:rsidR="00C6009B" w:rsidRPr="00751281">
        <w:rPr>
          <w:rFonts w:ascii="Times New Roman" w:hAnsi="Times New Roman"/>
          <w:sz w:val="24"/>
          <w:szCs w:val="24"/>
        </w:rPr>
        <w:t xml:space="preserve"> </w:t>
      </w:r>
      <w:r w:rsidR="00C6009B">
        <w:rPr>
          <w:rFonts w:ascii="Times New Roman" w:hAnsi="Times New Roman"/>
          <w:sz w:val="24"/>
          <w:szCs w:val="24"/>
        </w:rPr>
        <w:t xml:space="preserve">stranom vladaru te se u tom smislu prijavljuje Povjerenstvu zbog moguće povrede odredaba ZSSI-a. </w:t>
      </w:r>
    </w:p>
    <w:p w14:paraId="4C47E93F" w14:textId="77777777" w:rsidR="00227BF6" w:rsidRPr="00227BF6" w:rsidRDefault="00227BF6" w:rsidP="0075128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BF6">
        <w:rPr>
          <w:rFonts w:ascii="Times New Roman" w:hAnsi="Times New Roman" w:cs="Times New Roman"/>
          <w:sz w:val="24"/>
          <w:szCs w:val="24"/>
        </w:rPr>
        <w:lastRenderedPageBreak/>
        <w:t xml:space="preserve">Člankom 39. stavkom 1. i stavkom 4. ZSSI-a propisano je da Povjerenstvo može pokrenuti postupak iz svoje nadležnosti na temelju svoje odluke, povodom vjerodostojne, osnovane i neanonimne prijave ili u slučajevima kada raspolaže saznanjima o mogućem sukobu interesa dužnosnika, pri čemu se podnositelju prijave jamči zaštita anonimnosti. Sukladno članku 39. stavku 2. ZSSI-a, Povjerenstvo obvezno pokreće postupak iz svoje nadležnosti samo na osobni zahtjev dužnosnika. </w:t>
      </w:r>
    </w:p>
    <w:p w14:paraId="4C47E940" w14:textId="77777777" w:rsidR="00227BF6" w:rsidRPr="00227BF6" w:rsidRDefault="00227BF6" w:rsidP="0075128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BF6">
        <w:rPr>
          <w:rFonts w:ascii="Times New Roman" w:hAnsi="Times New Roman" w:cs="Times New Roman"/>
          <w:sz w:val="24"/>
          <w:szCs w:val="24"/>
        </w:rPr>
        <w:t xml:space="preserve">Člankom 3. ZSSI-a propisano je tko se smatra dužnosnikom u smislu navedenog Zakona i na koje osobe se navedeni Zakon primjenjuje. Time je ujedno određen i krug osoba na koje se navedeni zakon primjenjuje, odnosno djelokrug samog Povjerenstva. </w:t>
      </w:r>
    </w:p>
    <w:p w14:paraId="4C47E941" w14:textId="77777777" w:rsidR="00C6009B" w:rsidRDefault="00227BF6" w:rsidP="0075128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BF6">
        <w:rPr>
          <w:rFonts w:ascii="Times New Roman" w:hAnsi="Times New Roman" w:cs="Times New Roman"/>
          <w:sz w:val="24"/>
          <w:szCs w:val="24"/>
        </w:rPr>
        <w:t>Čl</w:t>
      </w:r>
      <w:r w:rsidR="00654302">
        <w:rPr>
          <w:rFonts w:ascii="Times New Roman" w:hAnsi="Times New Roman" w:cs="Times New Roman"/>
          <w:sz w:val="24"/>
          <w:szCs w:val="24"/>
        </w:rPr>
        <w:t>ankom 3. stavkom 1. podstavkom 2</w:t>
      </w:r>
      <w:r w:rsidRPr="00227BF6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654302" w:rsidRPr="00654302">
        <w:rPr>
          <w:rFonts w:ascii="Times New Roman" w:hAnsi="Times New Roman" w:cs="Times New Roman"/>
          <w:sz w:val="24"/>
          <w:szCs w:val="24"/>
        </w:rPr>
        <w:t>predsjednik i po</w:t>
      </w:r>
      <w:r w:rsidR="00654302">
        <w:rPr>
          <w:rFonts w:ascii="Times New Roman" w:hAnsi="Times New Roman" w:cs="Times New Roman"/>
          <w:sz w:val="24"/>
          <w:szCs w:val="24"/>
        </w:rPr>
        <w:t xml:space="preserve">tpredsjednici Hrvatskoga sabora </w:t>
      </w:r>
      <w:r w:rsidRPr="00227BF6">
        <w:rPr>
          <w:rFonts w:ascii="Times New Roman" w:hAnsi="Times New Roman" w:cs="Times New Roman"/>
          <w:sz w:val="24"/>
          <w:szCs w:val="24"/>
        </w:rPr>
        <w:t>dužno</w:t>
      </w:r>
      <w:r w:rsidR="00C6009B">
        <w:rPr>
          <w:rFonts w:ascii="Times New Roman" w:hAnsi="Times New Roman" w:cs="Times New Roman"/>
          <w:sz w:val="24"/>
          <w:szCs w:val="24"/>
        </w:rPr>
        <w:t>snici u smislu navedenog Zakona</w:t>
      </w:r>
      <w:r w:rsidR="00654302">
        <w:rPr>
          <w:rFonts w:ascii="Times New Roman" w:hAnsi="Times New Roman" w:cs="Times New Roman"/>
          <w:sz w:val="24"/>
          <w:szCs w:val="24"/>
        </w:rPr>
        <w:t>. Stoga je i Željko Reiner, povodom obnašaja dužnosti potpredsjendika Hrvatskog sabora dužnosnik.</w:t>
      </w:r>
    </w:p>
    <w:p w14:paraId="4C47E942" w14:textId="77777777" w:rsidR="00C6009B" w:rsidRDefault="00654302" w:rsidP="0065430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302">
        <w:rPr>
          <w:rFonts w:ascii="Times New Roman" w:hAnsi="Times New Roman" w:cs="Times New Roman"/>
          <w:sz w:val="24"/>
          <w:szCs w:val="24"/>
        </w:rPr>
        <w:t>Člank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654302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ZSSI-a propisano je da u</w:t>
      </w:r>
      <w:r w:rsidRPr="00654302">
        <w:rPr>
          <w:rFonts w:ascii="Times New Roman" w:hAnsi="Times New Roman" w:cs="Times New Roman"/>
          <w:sz w:val="24"/>
          <w:szCs w:val="24"/>
        </w:rPr>
        <w:t xml:space="preserve"> obnašanju javne dužnosti dužnosnici ne smiju svoj privatni interes stavljati iznad javnog interesa.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</w:t>
      </w:r>
      <w:r w:rsidRPr="00654302">
        <w:rPr>
          <w:rFonts w:ascii="Times New Roman" w:hAnsi="Times New Roman" w:cs="Times New Roman"/>
          <w:sz w:val="24"/>
          <w:szCs w:val="24"/>
        </w:rPr>
        <w:lastRenderedPageBreak/>
        <w:t>obavljanju javne dužnosti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302">
        <w:rPr>
          <w:rFonts w:ascii="Times New Roman" w:hAnsi="Times New Roman" w:cs="Times New Roman"/>
          <w:sz w:val="24"/>
          <w:szCs w:val="24"/>
        </w:rPr>
        <w:t>privatni interes dužnosnika može utjecati na njegovu nepristranost u obavljanju javne dužnosti.</w:t>
      </w:r>
    </w:p>
    <w:p w14:paraId="4C47E943" w14:textId="77777777" w:rsidR="00654302" w:rsidRDefault="00654302" w:rsidP="0065430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5. ZSSI-a propisana su načela djelovanja dužnosnika, dok su člankom 7. propisana zabranjena djelovanja dužnosnika.</w:t>
      </w:r>
    </w:p>
    <w:p w14:paraId="4C47E944" w14:textId="77777777" w:rsidR="009F3D40" w:rsidRDefault="00654302" w:rsidP="0065430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internetske stranice Zagrebačke nadbiskupije utvrđeno je kako je </w:t>
      </w:r>
      <w:r w:rsidRPr="00654302">
        <w:rPr>
          <w:rFonts w:ascii="Times New Roman" w:hAnsi="Times New Roman" w:cs="Times New Roman"/>
          <w:sz w:val="24"/>
          <w:szCs w:val="24"/>
        </w:rPr>
        <w:t>13. svibnja 2017.</w:t>
      </w:r>
      <w:r>
        <w:rPr>
          <w:rFonts w:ascii="Times New Roman" w:hAnsi="Times New Roman" w:cs="Times New Roman"/>
          <w:sz w:val="24"/>
          <w:szCs w:val="24"/>
        </w:rPr>
        <w:t>g. s</w:t>
      </w:r>
      <w:r w:rsidRPr="00654302">
        <w:rPr>
          <w:rFonts w:ascii="Times New Roman" w:hAnsi="Times New Roman" w:cs="Times New Roman"/>
          <w:sz w:val="24"/>
          <w:szCs w:val="24"/>
        </w:rPr>
        <w:t>večanim obredom i euharistijskim slavljem u zagrebačkoj katedrali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302">
        <w:rPr>
          <w:rFonts w:ascii="Times New Roman" w:hAnsi="Times New Roman" w:cs="Times New Roman"/>
          <w:sz w:val="24"/>
          <w:szCs w:val="24"/>
        </w:rPr>
        <w:t>oviteženo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302">
        <w:rPr>
          <w:rFonts w:ascii="Times New Roman" w:hAnsi="Times New Roman" w:cs="Times New Roman"/>
          <w:sz w:val="24"/>
          <w:szCs w:val="24"/>
        </w:rPr>
        <w:t>jedanaest novih vitezova hrvatske Magistralne delegacije Viteškog reda</w:t>
      </w:r>
      <w:r>
        <w:rPr>
          <w:rFonts w:ascii="Times New Roman" w:hAnsi="Times New Roman" w:cs="Times New Roman"/>
          <w:sz w:val="24"/>
          <w:szCs w:val="24"/>
        </w:rPr>
        <w:t xml:space="preserve">. Svečani obred </w:t>
      </w:r>
      <w:r w:rsidRPr="00654302">
        <w:rPr>
          <w:rFonts w:ascii="Times New Roman" w:hAnsi="Times New Roman" w:cs="Times New Roman"/>
          <w:sz w:val="24"/>
          <w:szCs w:val="24"/>
        </w:rPr>
        <w:t xml:space="preserve">predvodili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654302">
        <w:rPr>
          <w:rFonts w:ascii="Times New Roman" w:hAnsi="Times New Roman" w:cs="Times New Roman"/>
          <w:sz w:val="24"/>
          <w:szCs w:val="24"/>
        </w:rPr>
        <w:t>Veliki meštar Viteškoga reda Svetoga groba jeruzalemskog kardinal Edwin Frederick O’Brien i Veliki prior za Magistralnu delegaciju Reda u Hrvatskoj zagrebački nadbiskup kardinal Josip Bozanić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4302">
        <w:t xml:space="preserve"> </w:t>
      </w:r>
      <w:r w:rsidRPr="00654302">
        <w:rPr>
          <w:rFonts w:ascii="Times New Roman" w:hAnsi="Times New Roman" w:cs="Times New Roman"/>
          <w:sz w:val="24"/>
          <w:szCs w:val="24"/>
        </w:rPr>
        <w:t>Veliki meštar Viteškoga reda kardinal Edwin Frederick O’Brien, dekretom od 21. ožujka 2017. uspostavio je Magistralnu delegaciju reda Svetoga groba jeruzalemskoga u Republici Hrvatskoj. Velikim priorom za Magistralnu delegaciju Reda u Hrvatskoj, dekretom što ga je 16. veljače 2015. potpisao Veliki meštar Viteškoga reda imenovan je zagrebački nadbiskup kardinal Josip Bozanić. Magistralnim delegatom Reda u Hrvatskoj imenovan je gospodin Claude Grbeša</w:t>
      </w:r>
      <w:r>
        <w:rPr>
          <w:rFonts w:ascii="Times New Roman" w:hAnsi="Times New Roman" w:cs="Times New Roman"/>
          <w:sz w:val="24"/>
          <w:szCs w:val="24"/>
        </w:rPr>
        <w:t>. Među n</w:t>
      </w:r>
      <w:r w:rsidRPr="00654302">
        <w:rPr>
          <w:rFonts w:ascii="Times New Roman" w:hAnsi="Times New Roman" w:cs="Times New Roman"/>
          <w:sz w:val="24"/>
          <w:szCs w:val="24"/>
        </w:rPr>
        <w:t>ovi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54302">
        <w:rPr>
          <w:rFonts w:ascii="Times New Roman" w:hAnsi="Times New Roman" w:cs="Times New Roman"/>
          <w:sz w:val="24"/>
          <w:szCs w:val="24"/>
        </w:rPr>
        <w:t xml:space="preserve"> vitezovi</w:t>
      </w:r>
      <w:r>
        <w:rPr>
          <w:rFonts w:ascii="Times New Roman" w:hAnsi="Times New Roman" w:cs="Times New Roman"/>
          <w:sz w:val="24"/>
          <w:szCs w:val="24"/>
        </w:rPr>
        <w:t xml:space="preserve">ma </w:t>
      </w:r>
      <w:r w:rsidRPr="00654302">
        <w:rPr>
          <w:rFonts w:ascii="Times New Roman" w:hAnsi="Times New Roman" w:cs="Times New Roman"/>
          <w:sz w:val="24"/>
          <w:szCs w:val="24"/>
        </w:rPr>
        <w:t>(9 laika i 2 svećenika)</w:t>
      </w:r>
      <w:r>
        <w:rPr>
          <w:rFonts w:ascii="Times New Roman" w:hAnsi="Times New Roman" w:cs="Times New Roman"/>
          <w:sz w:val="24"/>
          <w:szCs w:val="24"/>
        </w:rPr>
        <w:t xml:space="preserve"> imenovan je i </w:t>
      </w:r>
      <w:r w:rsidR="00B30737">
        <w:rPr>
          <w:rFonts w:ascii="Times New Roman" w:hAnsi="Times New Roman" w:cs="Times New Roman"/>
          <w:sz w:val="24"/>
          <w:szCs w:val="24"/>
        </w:rPr>
        <w:t xml:space="preserve">dužnosnik </w:t>
      </w:r>
      <w:r>
        <w:rPr>
          <w:rFonts w:ascii="Times New Roman" w:hAnsi="Times New Roman" w:cs="Times New Roman"/>
          <w:sz w:val="24"/>
          <w:szCs w:val="24"/>
        </w:rPr>
        <w:t>Željko Reiner.</w:t>
      </w:r>
    </w:p>
    <w:p w14:paraId="4C47E945" w14:textId="77777777" w:rsidR="00D673FD" w:rsidRDefault="009F3D40" w:rsidP="00F8177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D40">
        <w:rPr>
          <w:rFonts w:ascii="Times New Roman" w:hAnsi="Times New Roman" w:cs="Times New Roman"/>
          <w:sz w:val="24"/>
          <w:szCs w:val="24"/>
        </w:rPr>
        <w:t>Red Svetoga Groba u Jeruzalemu je rimokatolički papinski viteški red kojeg su izvorno osnovali augustinski Regularni kanonici Svetoga Groba u Bazilici svetoga groba u Jeruzalemu.</w:t>
      </w:r>
      <w:r w:rsidR="00D673FD">
        <w:rPr>
          <w:rFonts w:ascii="Times New Roman" w:hAnsi="Times New Roman" w:cs="Times New Roman"/>
          <w:sz w:val="24"/>
          <w:szCs w:val="24"/>
        </w:rPr>
        <w:t xml:space="preserve"> </w:t>
      </w:r>
      <w:r w:rsidR="00A73F59" w:rsidRPr="00A73F59">
        <w:rPr>
          <w:rFonts w:ascii="Times New Roman" w:hAnsi="Times New Roman" w:cs="Times New Roman"/>
          <w:sz w:val="24"/>
          <w:szCs w:val="24"/>
        </w:rPr>
        <w:t xml:space="preserve">Od 1945. godine Viteški </w:t>
      </w:r>
      <w:r w:rsidR="00A73F59" w:rsidRPr="00A73F59">
        <w:rPr>
          <w:rFonts w:ascii="Times New Roman" w:hAnsi="Times New Roman" w:cs="Times New Roman"/>
          <w:sz w:val="24"/>
          <w:szCs w:val="24"/>
        </w:rPr>
        <w:lastRenderedPageBreak/>
        <w:t>Red Svetoga Groba u Jeruzalemu ima status</w:t>
      </w:r>
      <w:r w:rsidR="00B30737">
        <w:rPr>
          <w:rFonts w:ascii="Times New Roman" w:hAnsi="Times New Roman" w:cs="Times New Roman"/>
          <w:sz w:val="24"/>
          <w:szCs w:val="24"/>
        </w:rPr>
        <w:t xml:space="preserve"> pravne osobe u kanonskom pravu</w:t>
      </w:r>
      <w:r w:rsidR="00A73F59" w:rsidRPr="00A73F59">
        <w:rPr>
          <w:rFonts w:ascii="Times New Roman" w:hAnsi="Times New Roman" w:cs="Times New Roman"/>
          <w:sz w:val="24"/>
          <w:szCs w:val="24"/>
        </w:rPr>
        <w:t xml:space="preserve"> te s</w:t>
      </w:r>
      <w:r w:rsidR="00B30737">
        <w:rPr>
          <w:rFonts w:ascii="Times New Roman" w:hAnsi="Times New Roman" w:cs="Times New Roman"/>
          <w:sz w:val="24"/>
          <w:szCs w:val="24"/>
        </w:rPr>
        <w:t xml:space="preserve">toji pod izravnom zaštitom pape, </w:t>
      </w:r>
      <w:r w:rsidR="00A73F59" w:rsidRPr="00A73F59">
        <w:rPr>
          <w:rFonts w:ascii="Times New Roman" w:hAnsi="Times New Roman" w:cs="Times New Roman"/>
          <w:sz w:val="24"/>
          <w:szCs w:val="24"/>
        </w:rPr>
        <w:t>koji osobno imenuje Velikog meštra.</w:t>
      </w:r>
      <w:r w:rsidR="00A73F59">
        <w:rPr>
          <w:rFonts w:ascii="Times New Roman" w:hAnsi="Times New Roman" w:cs="Times New Roman"/>
          <w:sz w:val="24"/>
          <w:szCs w:val="24"/>
        </w:rPr>
        <w:t xml:space="preserve"> </w:t>
      </w:r>
      <w:r w:rsidR="00A73F59" w:rsidRPr="00A73F59">
        <w:rPr>
          <w:rFonts w:ascii="Times New Roman" w:hAnsi="Times New Roman" w:cs="Times New Roman"/>
          <w:sz w:val="24"/>
          <w:szCs w:val="24"/>
        </w:rPr>
        <w:t>Danas se procjenjuje da red ima oko 23.000 članova u 52 namjesništva diljem svijeta, uključujući i vladare, prinčeve i njihove supruge, te šefove država iz zemalja kao što su Španjolska, Belgija, Monako, Luksemburg i Lihtenštajn</w:t>
      </w:r>
      <w:r w:rsidR="00A73F59">
        <w:rPr>
          <w:rFonts w:ascii="Times New Roman" w:hAnsi="Times New Roman" w:cs="Times New Roman"/>
          <w:sz w:val="24"/>
          <w:szCs w:val="24"/>
        </w:rPr>
        <w:t>.</w:t>
      </w:r>
      <w:r w:rsidR="00D673FD">
        <w:rPr>
          <w:rFonts w:ascii="Times New Roman" w:hAnsi="Times New Roman" w:cs="Times New Roman"/>
          <w:sz w:val="24"/>
          <w:szCs w:val="24"/>
        </w:rPr>
        <w:t xml:space="preserve"> </w:t>
      </w:r>
      <w:r w:rsidR="00F81773" w:rsidRPr="00F81773">
        <w:rPr>
          <w:rFonts w:ascii="Times New Roman" w:hAnsi="Times New Roman" w:cs="Times New Roman"/>
          <w:sz w:val="24"/>
          <w:szCs w:val="24"/>
        </w:rPr>
        <w:t xml:space="preserve">Red je danas prvenstveno počasna, javna udruga vjernika konstituirana od </w:t>
      </w:r>
      <w:r w:rsidR="00B30737">
        <w:rPr>
          <w:rFonts w:ascii="Times New Roman" w:hAnsi="Times New Roman" w:cs="Times New Roman"/>
          <w:sz w:val="24"/>
          <w:szCs w:val="24"/>
        </w:rPr>
        <w:t xml:space="preserve">Svete Stolice kanonskim pravom. </w:t>
      </w:r>
      <w:r w:rsidR="00F81773" w:rsidRPr="00F81773">
        <w:rPr>
          <w:rFonts w:ascii="Times New Roman" w:hAnsi="Times New Roman" w:cs="Times New Roman"/>
          <w:sz w:val="24"/>
          <w:szCs w:val="24"/>
        </w:rPr>
        <w:t>U Europi postoje 24 namjesništva, 15 u SAD-u i Kanadi, 5 u Latinskoj Americi i 6 u Australiji i Aziji.</w:t>
      </w:r>
    </w:p>
    <w:p w14:paraId="4C47E946" w14:textId="77777777" w:rsidR="00F81773" w:rsidRDefault="002237D8" w:rsidP="00F8177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Članstvo u redu </w:t>
      </w:r>
      <w:r w:rsidR="00F81773" w:rsidRPr="00F81773">
        <w:rPr>
          <w:rFonts w:ascii="Times New Roman" w:hAnsi="Times New Roman" w:cs="Times New Roman"/>
          <w:sz w:val="24"/>
          <w:szCs w:val="24"/>
        </w:rPr>
        <w:t>dobiva</w:t>
      </w:r>
      <w:r w:rsidR="00D67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D673FD">
        <w:rPr>
          <w:rFonts w:ascii="Times New Roman" w:hAnsi="Times New Roman" w:cs="Times New Roman"/>
          <w:sz w:val="24"/>
          <w:szCs w:val="24"/>
        </w:rPr>
        <w:t>preko pozivnice. Č</w:t>
      </w:r>
      <w:r w:rsidR="00F81773" w:rsidRPr="00F81773">
        <w:rPr>
          <w:rFonts w:ascii="Times New Roman" w:hAnsi="Times New Roman" w:cs="Times New Roman"/>
          <w:sz w:val="24"/>
          <w:szCs w:val="24"/>
        </w:rPr>
        <w:t>lanovi moraju biti aktivni katolici (mogu biti i laici i kler), dobroga po</w:t>
      </w:r>
      <w:r w:rsidR="00D673FD">
        <w:rPr>
          <w:rFonts w:ascii="Times New Roman" w:hAnsi="Times New Roman" w:cs="Times New Roman"/>
          <w:sz w:val="24"/>
          <w:szCs w:val="24"/>
        </w:rPr>
        <w:t xml:space="preserve">našanja te </w:t>
      </w:r>
      <w:r w:rsidR="00B30737">
        <w:rPr>
          <w:rFonts w:ascii="Times New Roman" w:hAnsi="Times New Roman" w:cs="Times New Roman"/>
          <w:sz w:val="24"/>
          <w:szCs w:val="24"/>
        </w:rPr>
        <w:t xml:space="preserve">imati </w:t>
      </w:r>
      <w:r w:rsidR="00D673FD">
        <w:rPr>
          <w:rFonts w:ascii="Times New Roman" w:hAnsi="Times New Roman" w:cs="Times New Roman"/>
          <w:sz w:val="24"/>
          <w:szCs w:val="24"/>
        </w:rPr>
        <w:t>minimalno 25 godina. Č</w:t>
      </w:r>
      <w:r w:rsidR="00F81773" w:rsidRPr="00F81773">
        <w:rPr>
          <w:rFonts w:ascii="Times New Roman" w:hAnsi="Times New Roman" w:cs="Times New Roman"/>
          <w:sz w:val="24"/>
          <w:szCs w:val="24"/>
        </w:rPr>
        <w:t>lanove mora preporučiti njihov mjesni biskup uz podršku nekoliko članova iz reda. Prije pristupanja redu, potencijalni članovi odlaze na duhovne pripreme</w:t>
      </w:r>
      <w:r w:rsidR="00D673FD">
        <w:rPr>
          <w:rFonts w:ascii="Times New Roman" w:hAnsi="Times New Roman" w:cs="Times New Roman"/>
          <w:sz w:val="24"/>
          <w:szCs w:val="24"/>
        </w:rPr>
        <w:t>.</w:t>
      </w:r>
    </w:p>
    <w:p w14:paraId="4C47E947" w14:textId="1F09C036" w:rsidR="004A4DA4" w:rsidRDefault="004A4DA4" w:rsidP="00F8177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A4">
        <w:rPr>
          <w:rFonts w:ascii="Times New Roman" w:hAnsi="Times New Roman" w:cs="Times New Roman"/>
          <w:sz w:val="24"/>
          <w:szCs w:val="24"/>
        </w:rPr>
        <w:t xml:space="preserve">Povjerenstvo napominje i kako se </w:t>
      </w:r>
      <w:r w:rsidR="005824A9">
        <w:rPr>
          <w:rFonts w:ascii="Times New Roman" w:hAnsi="Times New Roman" w:cs="Times New Roman"/>
          <w:sz w:val="24"/>
          <w:szCs w:val="24"/>
        </w:rPr>
        <w:t>č</w:t>
      </w:r>
      <w:r w:rsidRPr="004A4DA4">
        <w:rPr>
          <w:rFonts w:ascii="Times New Roman" w:hAnsi="Times New Roman" w:cs="Times New Roman"/>
          <w:sz w:val="24"/>
          <w:szCs w:val="24"/>
        </w:rPr>
        <w:t>lankom 40. Ustava Republike Hrvatske jamči  sloboda vjeroispovijedi i slobodno javno očitovanje vjere ili drugog uvjerenja.</w:t>
      </w:r>
    </w:p>
    <w:p w14:paraId="4C47E948" w14:textId="77777777" w:rsidR="005D0895" w:rsidRDefault="00D673FD" w:rsidP="0065430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Člankon 14. stavkom 5. ZSSI-a propisano je</w:t>
      </w:r>
      <w:r w:rsidR="004A4DA4">
        <w:rPr>
          <w:rFonts w:ascii="Times New Roman" w:hAnsi="Times New Roman" w:cs="Times New Roman"/>
          <w:sz w:val="24"/>
          <w:szCs w:val="24"/>
        </w:rPr>
        <w:t xml:space="preserve"> da d</w:t>
      </w:r>
      <w:r w:rsidR="004A4DA4" w:rsidRPr="004A4DA4">
        <w:rPr>
          <w:rFonts w:ascii="Times New Roman" w:hAnsi="Times New Roman" w:cs="Times New Roman"/>
          <w:sz w:val="24"/>
          <w:szCs w:val="24"/>
        </w:rPr>
        <w:t>užnosnici smiju biti članovi upravnih i nadzornih tijela najviše dviju neprofitnih udruga i zaklada, ali bez prava na naknadu ili primanje dara u toj ulozi, osim prava na naknadu putnih i drugih opravdanih troškova.</w:t>
      </w:r>
      <w:r w:rsidR="004A4DA4">
        <w:rPr>
          <w:rFonts w:ascii="Times New Roman" w:hAnsi="Times New Roman" w:cs="Times New Roman"/>
          <w:sz w:val="24"/>
          <w:szCs w:val="24"/>
        </w:rPr>
        <w:t xml:space="preserve"> Navedeno ograničenje odnosi se na članstvo u upravnim i nadzornim tijelima udruga, dok je </w:t>
      </w:r>
      <w:r w:rsidR="004A4DA4">
        <w:rPr>
          <w:rFonts w:ascii="Times New Roman" w:hAnsi="Times New Roman" w:cs="Times New Roman"/>
          <w:sz w:val="24"/>
          <w:szCs w:val="24"/>
        </w:rPr>
        <w:lastRenderedPageBreak/>
        <w:t>samo članstvo dužnosnika u udrugama dopušteno, odnosno nije ograničeno odredbama ZSSI-a.</w:t>
      </w:r>
    </w:p>
    <w:p w14:paraId="4C47E949" w14:textId="541F9F19" w:rsidR="00C41211" w:rsidRDefault="004A4DA4" w:rsidP="0065430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prikupljene i javno dostupne podatke, </w:t>
      </w:r>
      <w:r w:rsidR="00B30737">
        <w:rPr>
          <w:rFonts w:ascii="Times New Roman" w:hAnsi="Times New Roman" w:cs="Times New Roman"/>
          <w:sz w:val="24"/>
          <w:szCs w:val="24"/>
        </w:rPr>
        <w:t xml:space="preserve">Povjerenstvo utvrđuje kako </w:t>
      </w:r>
      <w:r w:rsidR="00B30737" w:rsidRPr="009F3D40">
        <w:rPr>
          <w:rFonts w:ascii="Times New Roman" w:hAnsi="Times New Roman" w:cs="Times New Roman"/>
          <w:sz w:val="24"/>
          <w:szCs w:val="24"/>
        </w:rPr>
        <w:t xml:space="preserve">Red Svetoga Groba u Jeruzalemu </w:t>
      </w:r>
      <w:r w:rsidR="00B30737">
        <w:rPr>
          <w:rFonts w:ascii="Times New Roman" w:hAnsi="Times New Roman" w:cs="Times New Roman"/>
          <w:sz w:val="24"/>
          <w:szCs w:val="24"/>
        </w:rPr>
        <w:t>predstavlja</w:t>
      </w:r>
      <w:r w:rsidR="00A2324C">
        <w:rPr>
          <w:rFonts w:ascii="Times New Roman" w:hAnsi="Times New Roman" w:cs="Times New Roman"/>
          <w:sz w:val="24"/>
          <w:szCs w:val="24"/>
        </w:rPr>
        <w:t xml:space="preserve"> organizaciju koju čini skupina</w:t>
      </w:r>
      <w:r w:rsidR="00B30737">
        <w:rPr>
          <w:rFonts w:ascii="Times New Roman" w:hAnsi="Times New Roman" w:cs="Times New Roman"/>
          <w:sz w:val="24"/>
          <w:szCs w:val="24"/>
        </w:rPr>
        <w:t xml:space="preserve"> vjernika, koja ima propisana pravila </w:t>
      </w:r>
      <w:r w:rsidR="002237D8">
        <w:rPr>
          <w:rFonts w:ascii="Times New Roman" w:hAnsi="Times New Roman" w:cs="Times New Roman"/>
          <w:sz w:val="24"/>
          <w:szCs w:val="24"/>
        </w:rPr>
        <w:t xml:space="preserve">pristupanja i ponašanja </w:t>
      </w:r>
      <w:r w:rsidR="00B30737">
        <w:rPr>
          <w:rFonts w:ascii="Times New Roman" w:hAnsi="Times New Roman" w:cs="Times New Roman"/>
          <w:sz w:val="24"/>
          <w:szCs w:val="24"/>
        </w:rPr>
        <w:t xml:space="preserve">za svoje članove. </w:t>
      </w:r>
      <w:r w:rsidR="001C2891">
        <w:rPr>
          <w:rFonts w:ascii="Times New Roman" w:hAnsi="Times New Roman" w:cs="Times New Roman"/>
          <w:sz w:val="24"/>
          <w:szCs w:val="24"/>
        </w:rPr>
        <w:t xml:space="preserve">Titula viteza kojom je imenovan dužnosnik Željko Reiner </w:t>
      </w:r>
      <w:r>
        <w:rPr>
          <w:rFonts w:ascii="Times New Roman" w:hAnsi="Times New Roman" w:cs="Times New Roman"/>
          <w:sz w:val="24"/>
          <w:szCs w:val="24"/>
        </w:rPr>
        <w:t xml:space="preserve">prvenstveno je </w:t>
      </w:r>
      <w:r w:rsidR="001C2891">
        <w:rPr>
          <w:rFonts w:ascii="Times New Roman" w:hAnsi="Times New Roman" w:cs="Times New Roman"/>
          <w:sz w:val="24"/>
          <w:szCs w:val="24"/>
        </w:rPr>
        <w:t>počasna</w:t>
      </w:r>
      <w:r>
        <w:rPr>
          <w:rFonts w:ascii="Times New Roman" w:hAnsi="Times New Roman" w:cs="Times New Roman"/>
          <w:sz w:val="24"/>
          <w:szCs w:val="24"/>
        </w:rPr>
        <w:t xml:space="preserve"> i protokolarna</w:t>
      </w:r>
      <w:r w:rsidR="001C2891">
        <w:rPr>
          <w:rFonts w:ascii="Times New Roman" w:hAnsi="Times New Roman" w:cs="Times New Roman"/>
          <w:sz w:val="24"/>
          <w:szCs w:val="24"/>
        </w:rPr>
        <w:t xml:space="preserve"> titula navedenog</w:t>
      </w:r>
      <w:r w:rsidR="002237D8">
        <w:rPr>
          <w:rFonts w:ascii="Times New Roman" w:hAnsi="Times New Roman" w:cs="Times New Roman"/>
          <w:sz w:val="24"/>
          <w:szCs w:val="24"/>
        </w:rPr>
        <w:t xml:space="preserve"> reda, koja nije neuobičaj</w:t>
      </w:r>
      <w:r w:rsidR="005824A9">
        <w:rPr>
          <w:rFonts w:ascii="Times New Roman" w:hAnsi="Times New Roman" w:cs="Times New Roman"/>
          <w:sz w:val="24"/>
          <w:szCs w:val="24"/>
        </w:rPr>
        <w:t>e</w:t>
      </w:r>
      <w:r w:rsidR="002237D8">
        <w:rPr>
          <w:rFonts w:ascii="Times New Roman" w:hAnsi="Times New Roman" w:cs="Times New Roman"/>
          <w:sz w:val="24"/>
          <w:szCs w:val="24"/>
        </w:rPr>
        <w:t>na međ</w:t>
      </w:r>
      <w:r w:rsidR="001C2891">
        <w:rPr>
          <w:rFonts w:ascii="Times New Roman" w:hAnsi="Times New Roman" w:cs="Times New Roman"/>
          <w:sz w:val="24"/>
          <w:szCs w:val="24"/>
        </w:rPr>
        <w:t>u istaknutim pojedincima i nositeljima javnih funkcija</w:t>
      </w:r>
      <w:r>
        <w:rPr>
          <w:rFonts w:ascii="Times New Roman" w:hAnsi="Times New Roman" w:cs="Times New Roman"/>
          <w:sz w:val="24"/>
          <w:szCs w:val="24"/>
        </w:rPr>
        <w:t xml:space="preserve"> diljem Svijeta</w:t>
      </w:r>
      <w:r w:rsidR="001C2891">
        <w:rPr>
          <w:rFonts w:ascii="Times New Roman" w:hAnsi="Times New Roman" w:cs="Times New Roman"/>
          <w:sz w:val="24"/>
          <w:szCs w:val="24"/>
        </w:rPr>
        <w:t xml:space="preserve">. Samo članstvo u navedenom redu Povjerenstvo </w:t>
      </w:r>
      <w:r w:rsidR="005D0895">
        <w:rPr>
          <w:rFonts w:ascii="Times New Roman" w:hAnsi="Times New Roman" w:cs="Times New Roman"/>
          <w:sz w:val="24"/>
          <w:szCs w:val="24"/>
        </w:rPr>
        <w:t>stoga ne smatra protivnim</w:t>
      </w:r>
      <w:r w:rsidR="001C2891">
        <w:rPr>
          <w:rFonts w:ascii="Times New Roman" w:hAnsi="Times New Roman" w:cs="Times New Roman"/>
          <w:sz w:val="24"/>
          <w:szCs w:val="24"/>
        </w:rPr>
        <w:t xml:space="preserve"> načelima obnašanja javnih dužnosti</w:t>
      </w:r>
      <w:r>
        <w:rPr>
          <w:rFonts w:ascii="Times New Roman" w:hAnsi="Times New Roman" w:cs="Times New Roman"/>
          <w:sz w:val="24"/>
          <w:szCs w:val="24"/>
        </w:rPr>
        <w:t xml:space="preserve"> u smislu članka 5. ZSSI-a</w:t>
      </w:r>
      <w:r w:rsidR="001C2891">
        <w:rPr>
          <w:rFonts w:ascii="Times New Roman" w:hAnsi="Times New Roman" w:cs="Times New Roman"/>
          <w:sz w:val="24"/>
          <w:szCs w:val="24"/>
        </w:rPr>
        <w:t xml:space="preserve">, niti </w:t>
      </w:r>
      <w:r>
        <w:rPr>
          <w:rFonts w:ascii="Times New Roman" w:hAnsi="Times New Roman" w:cs="Times New Roman"/>
          <w:sz w:val="24"/>
          <w:szCs w:val="24"/>
        </w:rPr>
        <w:t xml:space="preserve">smatra da </w:t>
      </w:r>
      <w:r w:rsidR="005D0895">
        <w:rPr>
          <w:rFonts w:ascii="Times New Roman" w:hAnsi="Times New Roman" w:cs="Times New Roman"/>
          <w:sz w:val="24"/>
          <w:szCs w:val="24"/>
        </w:rPr>
        <w:t xml:space="preserve">bi sama činjenica članstva dovodila </w:t>
      </w:r>
      <w:r w:rsidR="001C2891">
        <w:rPr>
          <w:rFonts w:ascii="Times New Roman" w:hAnsi="Times New Roman" w:cs="Times New Roman"/>
          <w:sz w:val="24"/>
          <w:szCs w:val="24"/>
        </w:rPr>
        <w:t>u pitanje nepristranosti</w:t>
      </w:r>
      <w:r w:rsidR="0050146E">
        <w:rPr>
          <w:rFonts w:ascii="Times New Roman" w:hAnsi="Times New Roman" w:cs="Times New Roman"/>
          <w:sz w:val="24"/>
          <w:szCs w:val="24"/>
        </w:rPr>
        <w:t xml:space="preserve"> dužnosnika</w:t>
      </w:r>
      <w:r w:rsidR="001C2891">
        <w:rPr>
          <w:rFonts w:ascii="Times New Roman" w:hAnsi="Times New Roman" w:cs="Times New Roman"/>
          <w:sz w:val="24"/>
          <w:szCs w:val="24"/>
        </w:rPr>
        <w:t xml:space="preserve"> u obnašanju dužnosti</w:t>
      </w:r>
      <w:r w:rsidR="0050146E">
        <w:rPr>
          <w:rFonts w:ascii="Times New Roman" w:hAnsi="Times New Roman" w:cs="Times New Roman"/>
          <w:sz w:val="24"/>
          <w:szCs w:val="24"/>
        </w:rPr>
        <w:t xml:space="preserve"> potpredsjednika Hrvatskog sabora.</w:t>
      </w:r>
      <w:r w:rsidR="001C2891">
        <w:rPr>
          <w:rFonts w:ascii="Times New Roman" w:hAnsi="Times New Roman" w:cs="Times New Roman"/>
          <w:sz w:val="24"/>
          <w:szCs w:val="24"/>
        </w:rPr>
        <w:t xml:space="preserve"> </w:t>
      </w:r>
      <w:r w:rsidR="00C41211">
        <w:rPr>
          <w:rFonts w:ascii="Times New Roman" w:hAnsi="Times New Roman" w:cs="Times New Roman"/>
          <w:sz w:val="24"/>
          <w:szCs w:val="24"/>
        </w:rPr>
        <w:t xml:space="preserve">Međutim, Povjerenstvo ukazuje dužnosniku kako je u svakoj pojedinoj, konkretnoj situaciji, u kojoj bi članstvo u predmetnom redu moglo utjecati na obnašanje njegove javne dužnosti u Hrvatskom saboru, </w:t>
      </w:r>
      <w:r w:rsidR="00A2324C">
        <w:rPr>
          <w:rFonts w:ascii="Times New Roman" w:hAnsi="Times New Roman" w:cs="Times New Roman"/>
          <w:sz w:val="24"/>
          <w:szCs w:val="24"/>
        </w:rPr>
        <w:t xml:space="preserve">bio </w:t>
      </w:r>
      <w:r w:rsidR="00C41211">
        <w:rPr>
          <w:rFonts w:ascii="Times New Roman" w:hAnsi="Times New Roman" w:cs="Times New Roman"/>
          <w:sz w:val="24"/>
          <w:szCs w:val="24"/>
        </w:rPr>
        <w:t>dužan zatražiti mišljenje Povjerenstva u smislu članka 6. ZSSI-a.</w:t>
      </w:r>
    </w:p>
    <w:p w14:paraId="4C47E94A" w14:textId="77777777" w:rsidR="00E023E3" w:rsidRPr="00E023E3" w:rsidRDefault="00E023E3" w:rsidP="0075128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t>Slijedom navedenog, Povjerenstvo</w:t>
      </w:r>
      <w:r w:rsidR="00C41211">
        <w:rPr>
          <w:rFonts w:ascii="Times New Roman" w:hAnsi="Times New Roman" w:cs="Times New Roman"/>
          <w:sz w:val="24"/>
          <w:szCs w:val="24"/>
        </w:rPr>
        <w:t xml:space="preserve"> je utvrdilo kako </w:t>
      </w:r>
      <w:r w:rsidRPr="00E023E3">
        <w:rPr>
          <w:rFonts w:ascii="Times New Roman" w:hAnsi="Times New Roman" w:cs="Times New Roman"/>
          <w:sz w:val="24"/>
          <w:szCs w:val="24"/>
        </w:rPr>
        <w:t xml:space="preserve"> </w:t>
      </w:r>
      <w:r w:rsidR="00C41211" w:rsidRPr="005D0895">
        <w:rPr>
          <w:rFonts w:ascii="Times New Roman" w:hAnsi="Times New Roman" w:cs="Times New Roman"/>
          <w:sz w:val="24"/>
          <w:szCs w:val="24"/>
        </w:rPr>
        <w:t>navodi iz zaprimljenih prijava od 13. i 15. svibnja 2017.g. ne upućuju na moguću povredu odredbi ZSSI-a</w:t>
      </w:r>
      <w:r w:rsidR="00C41211" w:rsidRPr="00E023E3">
        <w:rPr>
          <w:rFonts w:ascii="Times New Roman" w:hAnsi="Times New Roman" w:cs="Times New Roman"/>
          <w:sz w:val="24"/>
          <w:szCs w:val="24"/>
        </w:rPr>
        <w:t xml:space="preserve"> </w:t>
      </w:r>
      <w:r w:rsidR="00C41211">
        <w:rPr>
          <w:rFonts w:ascii="Times New Roman" w:hAnsi="Times New Roman" w:cs="Times New Roman"/>
          <w:sz w:val="24"/>
          <w:szCs w:val="24"/>
        </w:rPr>
        <w:t>te je</w:t>
      </w:r>
      <w:r w:rsidRPr="00E023E3">
        <w:rPr>
          <w:rFonts w:ascii="Times New Roman" w:hAnsi="Times New Roman" w:cs="Times New Roman"/>
          <w:sz w:val="24"/>
          <w:szCs w:val="24"/>
        </w:rPr>
        <w:t xml:space="preserve"> donijelo </w:t>
      </w:r>
      <w:r w:rsidR="00C41211">
        <w:rPr>
          <w:rFonts w:ascii="Times New Roman" w:hAnsi="Times New Roman" w:cs="Times New Roman"/>
          <w:sz w:val="24"/>
          <w:szCs w:val="24"/>
        </w:rPr>
        <w:t>kao</w:t>
      </w:r>
      <w:r w:rsidRPr="00E023E3">
        <w:rPr>
          <w:rFonts w:ascii="Times New Roman" w:hAnsi="Times New Roman" w:cs="Times New Roman"/>
          <w:sz w:val="24"/>
          <w:szCs w:val="24"/>
        </w:rPr>
        <w:t xml:space="preserve"> u izreci.</w:t>
      </w:r>
    </w:p>
    <w:p w14:paraId="4C47E94B" w14:textId="77777777" w:rsidR="00E023E3" w:rsidRPr="00E023E3" w:rsidRDefault="00E023E3" w:rsidP="00257D81">
      <w:pPr>
        <w:autoSpaceDE w:val="0"/>
        <w:autoSpaceDN w:val="0"/>
        <w:adjustRightInd w:val="0"/>
        <w:spacing w:before="240"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E023E3">
        <w:rPr>
          <w:rFonts w:ascii="Times New Roman" w:hAnsi="Times New Roman" w:cs="Times New Roman"/>
          <w:bCs/>
          <w:sz w:val="24"/>
          <w:szCs w:val="24"/>
        </w:rPr>
        <w:t xml:space="preserve">PREDSJEDNICA POVJERENSTVA          </w:t>
      </w:r>
    </w:p>
    <w:p w14:paraId="4C47E94C" w14:textId="77777777" w:rsidR="00E023E3" w:rsidRPr="00257D81" w:rsidRDefault="00E023E3" w:rsidP="00257D81">
      <w:pPr>
        <w:spacing w:before="240"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bCs/>
          <w:sz w:val="24"/>
          <w:szCs w:val="24"/>
        </w:rPr>
        <w:lastRenderedPageBreak/>
        <w:t>Nataša Novaković, dipl. iur.</w:t>
      </w:r>
    </w:p>
    <w:p w14:paraId="4C47E94D" w14:textId="77777777" w:rsidR="002F72A9" w:rsidRDefault="002F72A9" w:rsidP="00751281">
      <w:pPr>
        <w:spacing w:before="240"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47E94E" w14:textId="77777777" w:rsidR="00E023E3" w:rsidRPr="00E023E3" w:rsidRDefault="00E023E3" w:rsidP="00751281">
      <w:pPr>
        <w:spacing w:before="240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23E3">
        <w:rPr>
          <w:rFonts w:ascii="Times New Roman" w:hAnsi="Times New Roman" w:cs="Times New Roman"/>
          <w:b/>
          <w:sz w:val="20"/>
          <w:szCs w:val="20"/>
        </w:rPr>
        <w:t>Dostaviti:</w:t>
      </w:r>
    </w:p>
    <w:p w14:paraId="4C47E94F" w14:textId="77777777" w:rsidR="00E023E3" w:rsidRPr="00E023E3" w:rsidRDefault="00E023E3" w:rsidP="002F72A9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023E3">
        <w:rPr>
          <w:rFonts w:ascii="Times New Roman" w:hAnsi="Times New Roman" w:cs="Times New Roman"/>
          <w:sz w:val="20"/>
          <w:szCs w:val="20"/>
        </w:rPr>
        <w:t xml:space="preserve">Dužnosnik </w:t>
      </w:r>
      <w:r w:rsidR="002F72A9">
        <w:rPr>
          <w:rFonts w:ascii="Times New Roman" w:hAnsi="Times New Roman" w:cs="Times New Roman"/>
          <w:sz w:val="20"/>
          <w:szCs w:val="20"/>
        </w:rPr>
        <w:t>Željko Reiner</w:t>
      </w:r>
      <w:r w:rsidR="00D51995">
        <w:rPr>
          <w:rFonts w:ascii="Times New Roman" w:hAnsi="Times New Roman" w:cs="Times New Roman"/>
          <w:sz w:val="20"/>
          <w:szCs w:val="20"/>
        </w:rPr>
        <w:t>, osobnom dostavom</w:t>
      </w:r>
    </w:p>
    <w:p w14:paraId="4C47E950" w14:textId="77777777" w:rsidR="00E023E3" w:rsidRPr="00E023E3" w:rsidRDefault="00E023E3" w:rsidP="002F72A9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023E3">
        <w:rPr>
          <w:rFonts w:ascii="Times New Roman" w:hAnsi="Times New Roman" w:cs="Times New Roman"/>
          <w:sz w:val="20"/>
          <w:szCs w:val="20"/>
        </w:rPr>
        <w:t>Objava na internetskoj stranici Povjerenstva</w:t>
      </w:r>
    </w:p>
    <w:p w14:paraId="4C47E951" w14:textId="77777777" w:rsidR="00F73A99" w:rsidRPr="00257D81" w:rsidRDefault="00E023E3" w:rsidP="002F72A9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023E3">
        <w:rPr>
          <w:rFonts w:ascii="Times New Roman" w:hAnsi="Times New Roman" w:cs="Times New Roman"/>
          <w:sz w:val="20"/>
          <w:szCs w:val="20"/>
        </w:rPr>
        <w:t>Pismohrana</w:t>
      </w:r>
    </w:p>
    <w:sectPr w:rsidR="00F73A99" w:rsidRPr="00257D8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7E954" w14:textId="77777777" w:rsidR="003A39F6" w:rsidRDefault="003A39F6" w:rsidP="005B5818">
      <w:pPr>
        <w:spacing w:after="0" w:line="240" w:lineRule="auto"/>
      </w:pPr>
      <w:r>
        <w:separator/>
      </w:r>
    </w:p>
  </w:endnote>
  <w:endnote w:type="continuationSeparator" w:id="0">
    <w:p w14:paraId="4C47E955" w14:textId="77777777" w:rsidR="003A39F6" w:rsidRDefault="003A39F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E958" w14:textId="77777777" w:rsidR="005D0895" w:rsidRPr="005B5818" w:rsidRDefault="0050146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4C47E963" wp14:editId="4C47E96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7ADC8D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C47E959" w14:textId="77777777" w:rsidR="005D0895" w:rsidRPr="005B5818" w:rsidRDefault="009372B3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5D0895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D0895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C47E95A" w14:textId="77777777" w:rsidR="005D0895" w:rsidRDefault="005D089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E961" w14:textId="77777777" w:rsidR="005D0895" w:rsidRDefault="0050146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4C47E96B" wp14:editId="4C47E96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0AA70A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C47E962" w14:textId="77777777" w:rsidR="005D0895" w:rsidRPr="005B5818" w:rsidRDefault="005D089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7E952" w14:textId="77777777" w:rsidR="003A39F6" w:rsidRDefault="003A39F6" w:rsidP="005B5818">
      <w:pPr>
        <w:spacing w:after="0" w:line="240" w:lineRule="auto"/>
      </w:pPr>
      <w:r>
        <w:separator/>
      </w:r>
    </w:p>
  </w:footnote>
  <w:footnote w:type="continuationSeparator" w:id="0">
    <w:p w14:paraId="4C47E953" w14:textId="77777777" w:rsidR="003A39F6" w:rsidRDefault="003A39F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4C47E956" w14:textId="77777777" w:rsidR="005D0895" w:rsidRDefault="0004334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2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47E957" w14:textId="77777777" w:rsidR="005D0895" w:rsidRDefault="005D089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E95B" w14:textId="77777777" w:rsidR="005D0895" w:rsidRPr="005B5818" w:rsidRDefault="0050146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47E965" wp14:editId="4C47E96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7E96D" w14:textId="77777777" w:rsidR="005D0895" w:rsidRPr="00CA2B25" w:rsidRDefault="005D089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C47E96E" w14:textId="77777777" w:rsidR="005D0895" w:rsidRPr="00CA2B25" w:rsidRDefault="005D089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C47E96F" w14:textId="77777777" w:rsidR="005D0895" w:rsidRDefault="005D089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7E965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C47E96D" w14:textId="77777777" w:rsidR="005D0895" w:rsidRPr="00CA2B25" w:rsidRDefault="005D089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C47E96E" w14:textId="77777777" w:rsidR="005D0895" w:rsidRPr="00CA2B25" w:rsidRDefault="005D089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C47E96F" w14:textId="77777777" w:rsidR="005D0895" w:rsidRDefault="005D089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C47E967" wp14:editId="4C47E968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D089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5D0895">
      <w:rPr>
        <w:b/>
        <w:noProof/>
        <w:sz w:val="16"/>
        <w:szCs w:val="16"/>
        <w:lang w:eastAsia="hr-HR"/>
      </w:rPr>
      <w:drawing>
        <wp:inline distT="0" distB="0" distL="0" distR="0" wp14:anchorId="4C47E969" wp14:editId="4C47E96A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4C47E95C" w14:textId="77777777" w:rsidR="005D0895" w:rsidRPr="00945142" w:rsidRDefault="005D089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C47E95D" w14:textId="77777777" w:rsidR="005D0895" w:rsidRPr="00AA3F5D" w:rsidRDefault="005D089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C47E95E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4C47E95F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C47E960" w14:textId="77777777" w:rsidR="005D0895" w:rsidRDefault="005D089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43348"/>
    <w:rsid w:val="00067EC1"/>
    <w:rsid w:val="000E75E4"/>
    <w:rsid w:val="00101F03"/>
    <w:rsid w:val="00112E23"/>
    <w:rsid w:val="0012224D"/>
    <w:rsid w:val="001B2FC6"/>
    <w:rsid w:val="001C2891"/>
    <w:rsid w:val="002237D8"/>
    <w:rsid w:val="00227BF6"/>
    <w:rsid w:val="0023102B"/>
    <w:rsid w:val="0023718E"/>
    <w:rsid w:val="002541BE"/>
    <w:rsid w:val="00257D81"/>
    <w:rsid w:val="002940DD"/>
    <w:rsid w:val="00296618"/>
    <w:rsid w:val="002C2815"/>
    <w:rsid w:val="002C4098"/>
    <w:rsid w:val="002F313C"/>
    <w:rsid w:val="002F72A9"/>
    <w:rsid w:val="00322DCD"/>
    <w:rsid w:val="00332D21"/>
    <w:rsid w:val="003416CC"/>
    <w:rsid w:val="00354459"/>
    <w:rsid w:val="003A39F6"/>
    <w:rsid w:val="003C019C"/>
    <w:rsid w:val="003C4B46"/>
    <w:rsid w:val="00406E92"/>
    <w:rsid w:val="00411522"/>
    <w:rsid w:val="004A4DA4"/>
    <w:rsid w:val="004A5B81"/>
    <w:rsid w:val="004B12AF"/>
    <w:rsid w:val="0050146E"/>
    <w:rsid w:val="00512887"/>
    <w:rsid w:val="005824A9"/>
    <w:rsid w:val="005B5818"/>
    <w:rsid w:val="005D0895"/>
    <w:rsid w:val="006178F8"/>
    <w:rsid w:val="00623ABB"/>
    <w:rsid w:val="006404B7"/>
    <w:rsid w:val="00647B1E"/>
    <w:rsid w:val="00654302"/>
    <w:rsid w:val="00693FD7"/>
    <w:rsid w:val="006E4FD8"/>
    <w:rsid w:val="0071684E"/>
    <w:rsid w:val="00747047"/>
    <w:rsid w:val="00751281"/>
    <w:rsid w:val="00793EC7"/>
    <w:rsid w:val="00824B78"/>
    <w:rsid w:val="008E4642"/>
    <w:rsid w:val="009062CF"/>
    <w:rsid w:val="00913B0E"/>
    <w:rsid w:val="009372B3"/>
    <w:rsid w:val="00945142"/>
    <w:rsid w:val="00965145"/>
    <w:rsid w:val="009B0DB7"/>
    <w:rsid w:val="009E7D1F"/>
    <w:rsid w:val="009F3D40"/>
    <w:rsid w:val="00A2324C"/>
    <w:rsid w:val="00A41D57"/>
    <w:rsid w:val="00A73F59"/>
    <w:rsid w:val="00A96533"/>
    <w:rsid w:val="00AA3E69"/>
    <w:rsid w:val="00AA3F5D"/>
    <w:rsid w:val="00AE4562"/>
    <w:rsid w:val="00AF442D"/>
    <w:rsid w:val="00B30737"/>
    <w:rsid w:val="00B83F61"/>
    <w:rsid w:val="00BF5F4E"/>
    <w:rsid w:val="00C24596"/>
    <w:rsid w:val="00C26394"/>
    <w:rsid w:val="00C41211"/>
    <w:rsid w:val="00C6009B"/>
    <w:rsid w:val="00CA28B6"/>
    <w:rsid w:val="00CA4755"/>
    <w:rsid w:val="00CA602D"/>
    <w:rsid w:val="00CF0867"/>
    <w:rsid w:val="00D02DD3"/>
    <w:rsid w:val="00D11BA5"/>
    <w:rsid w:val="00D1289E"/>
    <w:rsid w:val="00D51995"/>
    <w:rsid w:val="00D57A2E"/>
    <w:rsid w:val="00D66549"/>
    <w:rsid w:val="00D673FD"/>
    <w:rsid w:val="00D77342"/>
    <w:rsid w:val="00DC1ED4"/>
    <w:rsid w:val="00DF5A0F"/>
    <w:rsid w:val="00E023E3"/>
    <w:rsid w:val="00E15A45"/>
    <w:rsid w:val="00E3580A"/>
    <w:rsid w:val="00E46AFE"/>
    <w:rsid w:val="00EC744A"/>
    <w:rsid w:val="00F334C6"/>
    <w:rsid w:val="00F73A99"/>
    <w:rsid w:val="00F81773"/>
    <w:rsid w:val="00FA0034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47E934"/>
  <w15:docId w15:val="{26EFCA1F-104D-4540-8C57-A4FABE57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699A5-F575-4D36-9991-B1BA42CB3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CA6AF-32A6-41DD-8022-2DF18DD98865}">
  <ds:schemaRefs>
    <ds:schemaRef ds:uri="a74cc783-6bcf-4484-a83b-f41c98e876fc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4246724-529A-4D46-B7BE-7B3CCF4CF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2018-04-16T09:35:00Z</cp:lastPrinted>
  <dcterms:created xsi:type="dcterms:W3CDTF">2018-04-17T11:59:00Z</dcterms:created>
  <dcterms:modified xsi:type="dcterms:W3CDTF">2018-04-17T11:59:00Z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