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C8F14" w14:textId="3A6DB07B" w:rsidR="009F3632" w:rsidRPr="00430124" w:rsidRDefault="00332D21" w:rsidP="00DC363A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4301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4301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369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711-I-657-P-65/18-06-11</w:t>
      </w:r>
    </w:p>
    <w:p w14:paraId="3232EDDF" w14:textId="7A5F45F1" w:rsidR="00D76D66" w:rsidRDefault="00332D21" w:rsidP="00F4140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43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C363A" w:rsidRPr="005943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svibnja </w:t>
      </w:r>
      <w:r w:rsidR="00D76D66" w:rsidRPr="005943A3">
        <w:rPr>
          <w:rFonts w:ascii="Times New Roman" w:eastAsia="Times New Roman" w:hAnsi="Times New Roman" w:cs="Times New Roman"/>
          <w:sz w:val="24"/>
          <w:szCs w:val="24"/>
          <w:lang w:eastAsia="hr-HR"/>
        </w:rPr>
        <w:t>2018.</w:t>
      </w:r>
      <w:r w:rsidR="00DC363A" w:rsidRPr="005943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</w:p>
    <w:p w14:paraId="30CA7AFA" w14:textId="77777777" w:rsidR="00F41402" w:rsidRPr="005943A3" w:rsidRDefault="00F41402" w:rsidP="00F4140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CEEE1E" w14:textId="79B9A48A" w:rsidR="00DA0ACD" w:rsidRPr="00DA0ACD" w:rsidRDefault="00D76D66" w:rsidP="00DA0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3A3">
        <w:rPr>
          <w:rFonts w:ascii="Times New Roman" w:hAnsi="Times New Roman" w:cs="Times New Roman"/>
          <w:b/>
          <w:sz w:val="24"/>
          <w:szCs w:val="24"/>
        </w:rPr>
        <w:t>Povjerenstvo</w:t>
      </w:r>
      <w:r w:rsidRPr="00430124">
        <w:rPr>
          <w:rFonts w:ascii="Times New Roman" w:hAnsi="Times New Roman" w:cs="Times New Roman"/>
          <w:b/>
          <w:sz w:val="24"/>
          <w:szCs w:val="24"/>
        </w:rPr>
        <w:t xml:space="preserve"> za odlučivanje o sukobu interesa</w:t>
      </w:r>
      <w:r w:rsidRPr="0043012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30. stavak 1. podstavka 2. Zakona o sprječavanju sukoba interesa („Narodne novine“ broj 26/11., 12/12., 126/12., 48/13. i 57/15., u daljnjem tekstu: ZSSI), </w:t>
      </w:r>
      <w:r w:rsidR="00DA0ACD" w:rsidRPr="00DA0ACD">
        <w:rPr>
          <w:rFonts w:ascii="Times New Roman" w:hAnsi="Times New Roman" w:cs="Times New Roman"/>
          <w:b/>
          <w:sz w:val="24"/>
          <w:szCs w:val="24"/>
        </w:rPr>
        <w:t>povodom vlastitih saznanja o mogućem sukobu interesa</w:t>
      </w:r>
      <w:r w:rsidR="00DA0ACD">
        <w:rPr>
          <w:rFonts w:ascii="Times New Roman" w:hAnsi="Times New Roman" w:cs="Times New Roman"/>
          <w:b/>
          <w:sz w:val="24"/>
          <w:szCs w:val="24"/>
        </w:rPr>
        <w:t xml:space="preserve"> dužnosnika Slavka Došena</w:t>
      </w:r>
      <w:r w:rsidRPr="00430124">
        <w:rPr>
          <w:rFonts w:ascii="Times New Roman" w:hAnsi="Times New Roman" w:cs="Times New Roman"/>
          <w:b/>
          <w:sz w:val="24"/>
          <w:szCs w:val="24"/>
        </w:rPr>
        <w:t>,</w:t>
      </w:r>
      <w:r w:rsidR="00DA0ACD">
        <w:rPr>
          <w:rFonts w:ascii="Times New Roman" w:hAnsi="Times New Roman" w:cs="Times New Roman"/>
          <w:b/>
          <w:sz w:val="24"/>
          <w:szCs w:val="24"/>
        </w:rPr>
        <w:t xml:space="preserve"> općinskog načelnika Općine Zrinski Topolovac do 7. lipnja 2017.g.</w:t>
      </w:r>
      <w:r w:rsidR="00DA0ACD" w:rsidRPr="00300E14">
        <w:rPr>
          <w:rFonts w:ascii="Times New Roman" w:hAnsi="Times New Roman" w:cs="Times New Roman"/>
          <w:sz w:val="24"/>
          <w:szCs w:val="24"/>
        </w:rPr>
        <w:t>,</w:t>
      </w:r>
      <w:r w:rsidRPr="00430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124">
        <w:rPr>
          <w:rFonts w:ascii="Times New Roman" w:hAnsi="Times New Roman" w:cs="Times New Roman"/>
          <w:sz w:val="24"/>
          <w:szCs w:val="24"/>
        </w:rPr>
        <w:t xml:space="preserve">na </w:t>
      </w:r>
      <w:r w:rsidR="00DC363A">
        <w:rPr>
          <w:rFonts w:ascii="Times New Roman" w:hAnsi="Times New Roman" w:cs="Times New Roman"/>
          <w:sz w:val="24"/>
          <w:szCs w:val="24"/>
        </w:rPr>
        <w:t>9</w:t>
      </w:r>
      <w:r w:rsidRPr="00430124">
        <w:rPr>
          <w:rFonts w:ascii="Times New Roman" w:hAnsi="Times New Roman" w:cs="Times New Roman"/>
          <w:sz w:val="24"/>
          <w:szCs w:val="24"/>
        </w:rPr>
        <w:t>. sjednici</w:t>
      </w:r>
      <w:r w:rsidR="008C5BE9">
        <w:rPr>
          <w:rFonts w:ascii="Times New Roman" w:hAnsi="Times New Roman" w:cs="Times New Roman"/>
          <w:sz w:val="24"/>
          <w:szCs w:val="24"/>
        </w:rPr>
        <w:t>,</w:t>
      </w:r>
      <w:r w:rsidRPr="00430124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DC363A">
        <w:rPr>
          <w:rFonts w:ascii="Times New Roman" w:hAnsi="Times New Roman" w:cs="Times New Roman"/>
          <w:sz w:val="24"/>
          <w:szCs w:val="24"/>
        </w:rPr>
        <w:t xml:space="preserve">4. </w:t>
      </w:r>
      <w:r w:rsidR="00DC363A" w:rsidRPr="00DA0ACD">
        <w:rPr>
          <w:rFonts w:ascii="Times New Roman" w:hAnsi="Times New Roman" w:cs="Times New Roman"/>
          <w:sz w:val="24"/>
          <w:szCs w:val="24"/>
        </w:rPr>
        <w:t>svibnja</w:t>
      </w:r>
      <w:r w:rsidRPr="00DA0ACD">
        <w:rPr>
          <w:rFonts w:ascii="Times New Roman" w:hAnsi="Times New Roman" w:cs="Times New Roman"/>
          <w:sz w:val="24"/>
          <w:szCs w:val="24"/>
        </w:rPr>
        <w:t xml:space="preserve"> 2018.g.</w:t>
      </w:r>
      <w:r w:rsidR="00DA0ACD" w:rsidRPr="00DA0ACD">
        <w:rPr>
          <w:rFonts w:ascii="Times New Roman" w:hAnsi="Times New Roman" w:cs="Times New Roman"/>
          <w:sz w:val="24"/>
          <w:szCs w:val="24"/>
        </w:rPr>
        <w:t xml:space="preserve"> donosi sljedeću: </w:t>
      </w:r>
    </w:p>
    <w:p w14:paraId="522D5DE1" w14:textId="77777777" w:rsidR="00DA0ACD" w:rsidRPr="00DA0ACD" w:rsidRDefault="00DA0ACD" w:rsidP="00DA0ACD">
      <w:pPr>
        <w:pStyle w:val="Default"/>
        <w:spacing w:line="276" w:lineRule="auto"/>
        <w:jc w:val="center"/>
        <w:rPr>
          <w:b/>
          <w:color w:val="auto"/>
        </w:rPr>
      </w:pPr>
      <w:r w:rsidRPr="00DA0ACD">
        <w:rPr>
          <w:b/>
          <w:color w:val="auto"/>
        </w:rPr>
        <w:t>ODLUKU</w:t>
      </w:r>
    </w:p>
    <w:p w14:paraId="31776837" w14:textId="77777777" w:rsidR="00DA0ACD" w:rsidRPr="00C430FD" w:rsidRDefault="00DA0ACD" w:rsidP="00DA0ACD">
      <w:pPr>
        <w:pStyle w:val="Default"/>
        <w:spacing w:line="276" w:lineRule="auto"/>
        <w:jc w:val="center"/>
        <w:rPr>
          <w:b/>
          <w:color w:val="auto"/>
        </w:rPr>
      </w:pPr>
    </w:p>
    <w:p w14:paraId="3EFCA1F2" w14:textId="5994CB6B" w:rsidR="00C007D0" w:rsidRPr="00C007D0" w:rsidRDefault="00DA0ACD" w:rsidP="00C007D0">
      <w:pPr>
        <w:pStyle w:val="Default"/>
        <w:numPr>
          <w:ilvl w:val="0"/>
          <w:numId w:val="8"/>
        </w:numPr>
        <w:spacing w:line="276" w:lineRule="auto"/>
        <w:jc w:val="both"/>
        <w:rPr>
          <w:b/>
          <w:bCs/>
          <w:color w:val="auto"/>
        </w:rPr>
      </w:pPr>
      <w:r w:rsidRPr="00C007D0">
        <w:rPr>
          <w:b/>
          <w:color w:val="auto"/>
        </w:rPr>
        <w:t xml:space="preserve">Pokreće se postupak za odlučivanje o sukobu interesa protiv dužnosnika Slavka Došena, općinskog načelnika Općine Zrinski Topolovac do 7. lipnja 2017.g., zbog moguće povrede članka 20. stavka 1. ZSSI-a, </w:t>
      </w:r>
      <w:r w:rsidR="00C007D0" w:rsidRPr="00C007D0">
        <w:rPr>
          <w:b/>
          <w:bCs/>
          <w:color w:val="auto"/>
        </w:rPr>
        <w:t>koja proizlazi iz</w:t>
      </w:r>
      <w:r w:rsidR="009F2B24">
        <w:rPr>
          <w:b/>
          <w:bCs/>
          <w:color w:val="auto"/>
        </w:rPr>
        <w:t xml:space="preserve"> </w:t>
      </w:r>
      <w:r w:rsidR="00C007D0" w:rsidRPr="00C007D0">
        <w:rPr>
          <w:b/>
          <w:bCs/>
          <w:color w:val="auto"/>
        </w:rPr>
        <w:t>stup</w:t>
      </w:r>
      <w:r w:rsidR="009F2B24">
        <w:rPr>
          <w:b/>
          <w:bCs/>
          <w:color w:val="auto"/>
        </w:rPr>
        <w:t xml:space="preserve">anja </w:t>
      </w:r>
      <w:r w:rsidR="00C75C74">
        <w:rPr>
          <w:b/>
          <w:bCs/>
          <w:color w:val="auto"/>
        </w:rPr>
        <w:t xml:space="preserve">navedenog </w:t>
      </w:r>
      <w:r w:rsidR="009F2B24">
        <w:rPr>
          <w:b/>
          <w:bCs/>
          <w:color w:val="auto"/>
        </w:rPr>
        <w:t>dužnosnika</w:t>
      </w:r>
      <w:r w:rsidR="00C007D0" w:rsidRPr="00C007D0">
        <w:rPr>
          <w:b/>
          <w:bCs/>
          <w:color w:val="auto"/>
        </w:rPr>
        <w:t xml:space="preserve"> u radni odnos u trgovačkom društvu LOGIČKA MATRICA d.o.o.</w:t>
      </w:r>
      <w:r w:rsidR="008C5BE9">
        <w:rPr>
          <w:b/>
          <w:bCs/>
          <w:color w:val="auto"/>
        </w:rPr>
        <w:t>,</w:t>
      </w:r>
      <w:r w:rsidR="00C007D0" w:rsidRPr="00C007D0">
        <w:rPr>
          <w:b/>
          <w:bCs/>
          <w:color w:val="auto"/>
        </w:rPr>
        <w:t xml:space="preserve"> prije proteka roka od jedne godine nakon prestanka obnašanja dužnosti, a koje trgovačko društvo je za vrijeme obnašanja mandata dužnosnika bilo u poslovnom odnosu s Općinom </w:t>
      </w:r>
      <w:r w:rsidR="009F2B24">
        <w:rPr>
          <w:b/>
          <w:bCs/>
          <w:color w:val="auto"/>
        </w:rPr>
        <w:t>Z</w:t>
      </w:r>
      <w:r w:rsidR="00C007D0" w:rsidRPr="00C007D0">
        <w:rPr>
          <w:b/>
          <w:bCs/>
          <w:color w:val="auto"/>
        </w:rPr>
        <w:t xml:space="preserve">rinski Topolovac. </w:t>
      </w:r>
    </w:p>
    <w:p w14:paraId="7CDD9641" w14:textId="77777777" w:rsidR="00C007D0" w:rsidRPr="008C70EC" w:rsidRDefault="00C007D0" w:rsidP="00C007D0">
      <w:pPr>
        <w:pStyle w:val="Default"/>
        <w:spacing w:line="276" w:lineRule="auto"/>
        <w:ind w:left="720"/>
        <w:jc w:val="both"/>
        <w:rPr>
          <w:b/>
          <w:bCs/>
          <w:color w:val="auto"/>
        </w:rPr>
      </w:pPr>
    </w:p>
    <w:p w14:paraId="5BDA378B" w14:textId="210D0BEA" w:rsidR="00C007D0" w:rsidRPr="006E3B96" w:rsidRDefault="00C007D0" w:rsidP="00C007D0">
      <w:pPr>
        <w:pStyle w:val="Default"/>
        <w:numPr>
          <w:ilvl w:val="0"/>
          <w:numId w:val="8"/>
        </w:numPr>
        <w:spacing w:line="276" w:lineRule="auto"/>
        <w:jc w:val="both"/>
        <w:rPr>
          <w:b/>
          <w:color w:val="auto"/>
        </w:rPr>
      </w:pPr>
      <w:r w:rsidRPr="006E3B96">
        <w:rPr>
          <w:b/>
          <w:bCs/>
          <w:color w:val="auto"/>
        </w:rPr>
        <w:t xml:space="preserve">Poziva se </w:t>
      </w:r>
      <w:r w:rsidRPr="00C007D0">
        <w:rPr>
          <w:b/>
          <w:color w:val="auto"/>
        </w:rPr>
        <w:t>dužnosnik Slavk</w:t>
      </w:r>
      <w:r>
        <w:rPr>
          <w:b/>
          <w:color w:val="auto"/>
        </w:rPr>
        <w:t>o</w:t>
      </w:r>
      <w:r w:rsidRPr="00C007D0">
        <w:rPr>
          <w:b/>
          <w:color w:val="auto"/>
        </w:rPr>
        <w:t xml:space="preserve"> Došen </w:t>
      </w:r>
      <w:r w:rsidRPr="006E3B96">
        <w:rPr>
          <w:b/>
          <w:bCs/>
          <w:color w:val="auto"/>
        </w:rPr>
        <w:t>da u roku od 15 dana od dana primitka ove Odluke dostavi Povjerenstvu očitovanje na razloge pokretanja ovog postupka kao i na ostale navode iz obrazloženja ove odluke.</w:t>
      </w:r>
    </w:p>
    <w:p w14:paraId="5D91BA1E" w14:textId="77777777" w:rsidR="00C007D0" w:rsidRPr="008C70EC" w:rsidRDefault="00C007D0" w:rsidP="00C007D0">
      <w:pPr>
        <w:pStyle w:val="Default"/>
        <w:spacing w:line="276" w:lineRule="auto"/>
        <w:jc w:val="both"/>
        <w:rPr>
          <w:b/>
          <w:color w:val="auto"/>
        </w:rPr>
      </w:pPr>
    </w:p>
    <w:p w14:paraId="3A9DFCF2" w14:textId="77777777" w:rsidR="00C007D0" w:rsidRPr="008C70EC" w:rsidRDefault="00C007D0" w:rsidP="00C00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Obrazloženje</w:t>
      </w:r>
    </w:p>
    <w:p w14:paraId="72F8E7B2" w14:textId="1644B095" w:rsidR="00C007D0" w:rsidRPr="002449BF" w:rsidRDefault="00C007D0" w:rsidP="00F41402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>Člankom 3. stavkom 1. podstavkom 43. ZSSI-a propisano je da su gradonačelnici i njihovi zamjenici duž</w:t>
      </w:r>
      <w:r w:rsidR="00C75C74">
        <w:rPr>
          <w:rFonts w:ascii="Times New Roman" w:hAnsi="Times New Roman" w:cs="Times New Roman"/>
          <w:sz w:val="24"/>
          <w:szCs w:val="24"/>
        </w:rPr>
        <w:t>nosnici u smislu odredbi ZSSI-a.</w:t>
      </w:r>
      <w:r w:rsidRPr="008C70EC">
        <w:rPr>
          <w:rFonts w:ascii="Times New Roman" w:hAnsi="Times New Roman" w:cs="Times New Roman"/>
          <w:sz w:val="24"/>
          <w:szCs w:val="24"/>
        </w:rPr>
        <w:t xml:space="preserve"> </w:t>
      </w:r>
      <w:r w:rsidR="00C75C74">
        <w:rPr>
          <w:rFonts w:ascii="Times New Roman" w:hAnsi="Times New Roman" w:cs="Times New Roman"/>
          <w:sz w:val="24"/>
          <w:szCs w:val="24"/>
        </w:rPr>
        <w:t>S</w:t>
      </w:r>
      <w:r w:rsidRPr="008C70EC">
        <w:rPr>
          <w:rFonts w:ascii="Times New Roman" w:hAnsi="Times New Roman" w:cs="Times New Roman"/>
          <w:sz w:val="24"/>
          <w:szCs w:val="24"/>
        </w:rPr>
        <w:t xml:space="preserve">toga je </w:t>
      </w:r>
      <w:r w:rsidR="00C057BD">
        <w:rPr>
          <w:rFonts w:ascii="Times New Roman" w:hAnsi="Times New Roman" w:cs="Times New Roman"/>
          <w:sz w:val="24"/>
          <w:szCs w:val="24"/>
        </w:rPr>
        <w:t>Slavko Došen</w:t>
      </w:r>
      <w:r w:rsidR="00C75C74">
        <w:rPr>
          <w:rFonts w:ascii="Times New Roman" w:hAnsi="Times New Roman" w:cs="Times New Roman"/>
          <w:sz w:val="24"/>
          <w:szCs w:val="24"/>
        </w:rPr>
        <w:t>,</w:t>
      </w:r>
      <w:r w:rsidRPr="008C70EC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C057BD">
        <w:rPr>
          <w:rFonts w:ascii="Times New Roman" w:hAnsi="Times New Roman" w:cs="Times New Roman"/>
          <w:sz w:val="24"/>
          <w:szCs w:val="24"/>
        </w:rPr>
        <w:t>općinskog načelnika Općine Zrinski Topolovac do 7. lipnja 2017.g.</w:t>
      </w:r>
      <w:r w:rsidR="00C75C74">
        <w:rPr>
          <w:rFonts w:ascii="Times New Roman" w:hAnsi="Times New Roman" w:cs="Times New Roman"/>
          <w:sz w:val="24"/>
          <w:szCs w:val="24"/>
        </w:rPr>
        <w:t xml:space="preserve">, </w:t>
      </w:r>
      <w:r w:rsidRPr="008C70EC">
        <w:rPr>
          <w:rFonts w:ascii="Times New Roman" w:hAnsi="Times New Roman" w:cs="Times New Roman"/>
          <w:sz w:val="24"/>
          <w:szCs w:val="24"/>
        </w:rPr>
        <w:t>obve</w:t>
      </w:r>
      <w:r w:rsidR="00C057BD">
        <w:rPr>
          <w:rFonts w:ascii="Times New Roman" w:hAnsi="Times New Roman" w:cs="Times New Roman"/>
          <w:sz w:val="24"/>
          <w:szCs w:val="24"/>
        </w:rPr>
        <w:t>zan</w:t>
      </w:r>
      <w:r w:rsidRPr="008C70EC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2449BF">
        <w:rPr>
          <w:rFonts w:ascii="Times New Roman" w:hAnsi="Times New Roman" w:cs="Times New Roman"/>
          <w:sz w:val="24"/>
          <w:szCs w:val="24"/>
        </w:rPr>
        <w:t xml:space="preserve">vidom </w:t>
      </w:r>
      <w:r w:rsidR="00C057BD">
        <w:rPr>
          <w:rFonts w:ascii="Times New Roman" w:hAnsi="Times New Roman" w:cs="Times New Roman"/>
          <w:sz w:val="24"/>
          <w:szCs w:val="24"/>
        </w:rPr>
        <w:t>u Registar dužnosnika i</w:t>
      </w:r>
      <w:r w:rsidRPr="002449BF">
        <w:rPr>
          <w:rFonts w:ascii="Times New Roman" w:hAnsi="Times New Roman" w:cs="Times New Roman"/>
          <w:sz w:val="24"/>
          <w:szCs w:val="24"/>
        </w:rPr>
        <w:t xml:space="preserve"> izvješće o imovinskom stanju kojeg je dužnosni</w:t>
      </w:r>
      <w:r w:rsidR="00C057BD">
        <w:rPr>
          <w:rFonts w:ascii="Times New Roman" w:hAnsi="Times New Roman" w:cs="Times New Roman"/>
          <w:sz w:val="24"/>
          <w:szCs w:val="24"/>
        </w:rPr>
        <w:t xml:space="preserve">k podnio </w:t>
      </w:r>
      <w:r w:rsidRPr="002449BF">
        <w:rPr>
          <w:rFonts w:ascii="Times New Roman" w:hAnsi="Times New Roman" w:cs="Times New Roman"/>
          <w:sz w:val="24"/>
          <w:szCs w:val="24"/>
        </w:rPr>
        <w:t xml:space="preserve">povodom </w:t>
      </w:r>
      <w:r w:rsidR="00C057BD">
        <w:rPr>
          <w:rFonts w:ascii="Times New Roman" w:hAnsi="Times New Roman" w:cs="Times New Roman"/>
          <w:sz w:val="24"/>
          <w:szCs w:val="24"/>
        </w:rPr>
        <w:t>p</w:t>
      </w:r>
      <w:r w:rsidRPr="002449BF">
        <w:rPr>
          <w:rFonts w:ascii="Times New Roman" w:hAnsi="Times New Roman" w:cs="Times New Roman"/>
          <w:sz w:val="24"/>
          <w:szCs w:val="24"/>
        </w:rPr>
        <w:t>restanka obnašanja dužnosti</w:t>
      </w:r>
      <w:r w:rsidR="00C057BD">
        <w:rPr>
          <w:rFonts w:ascii="Times New Roman" w:hAnsi="Times New Roman" w:cs="Times New Roman"/>
          <w:sz w:val="24"/>
          <w:szCs w:val="24"/>
        </w:rPr>
        <w:t xml:space="preserve"> općinskog načelnika Općine Zrinski Topolovac, </w:t>
      </w:r>
      <w:r>
        <w:rPr>
          <w:rFonts w:ascii="Times New Roman" w:hAnsi="Times New Roman" w:cs="Times New Roman"/>
          <w:sz w:val="24"/>
          <w:szCs w:val="24"/>
        </w:rPr>
        <w:t>utvrđeno je</w:t>
      </w:r>
      <w:r w:rsidRPr="002449BF">
        <w:rPr>
          <w:rFonts w:ascii="Times New Roman" w:hAnsi="Times New Roman" w:cs="Times New Roman"/>
          <w:sz w:val="24"/>
          <w:szCs w:val="24"/>
        </w:rPr>
        <w:t xml:space="preserve"> kako je dužnosni</w:t>
      </w:r>
      <w:r w:rsidR="00C057BD">
        <w:rPr>
          <w:rFonts w:ascii="Times New Roman" w:hAnsi="Times New Roman" w:cs="Times New Roman"/>
          <w:sz w:val="24"/>
          <w:szCs w:val="24"/>
        </w:rPr>
        <w:t>k</w:t>
      </w:r>
      <w:r w:rsidRPr="002449BF">
        <w:rPr>
          <w:rFonts w:ascii="Times New Roman" w:hAnsi="Times New Roman" w:cs="Times New Roman"/>
          <w:sz w:val="24"/>
          <w:szCs w:val="24"/>
        </w:rPr>
        <w:t xml:space="preserve"> navedenu dužnost obnaša</w:t>
      </w:r>
      <w:r w:rsidR="00C057BD">
        <w:rPr>
          <w:rFonts w:ascii="Times New Roman" w:hAnsi="Times New Roman" w:cs="Times New Roman"/>
          <w:sz w:val="24"/>
          <w:szCs w:val="24"/>
        </w:rPr>
        <w:t>o</w:t>
      </w:r>
      <w:r w:rsidR="00C75C74">
        <w:rPr>
          <w:rFonts w:ascii="Times New Roman" w:hAnsi="Times New Roman" w:cs="Times New Roman"/>
          <w:sz w:val="24"/>
          <w:szCs w:val="24"/>
        </w:rPr>
        <w:t xml:space="preserve"> profesionalno, </w:t>
      </w:r>
      <w:r w:rsidRPr="002449BF">
        <w:rPr>
          <w:rFonts w:ascii="Times New Roman" w:hAnsi="Times New Roman" w:cs="Times New Roman"/>
          <w:sz w:val="24"/>
          <w:szCs w:val="24"/>
        </w:rPr>
        <w:t>d</w:t>
      </w:r>
      <w:r w:rsidR="00CC7152">
        <w:rPr>
          <w:rFonts w:ascii="Times New Roman" w:hAnsi="Times New Roman" w:cs="Times New Roman"/>
          <w:sz w:val="24"/>
          <w:szCs w:val="24"/>
        </w:rPr>
        <w:t>o</w:t>
      </w:r>
      <w:r w:rsidRPr="002449BF">
        <w:rPr>
          <w:rFonts w:ascii="Times New Roman" w:hAnsi="Times New Roman" w:cs="Times New Roman"/>
          <w:sz w:val="24"/>
          <w:szCs w:val="24"/>
        </w:rPr>
        <w:t xml:space="preserve"> </w:t>
      </w:r>
      <w:r w:rsidR="00C057BD" w:rsidRPr="00C057BD">
        <w:rPr>
          <w:rFonts w:ascii="Times New Roman" w:hAnsi="Times New Roman" w:cs="Times New Roman"/>
          <w:sz w:val="24"/>
          <w:szCs w:val="24"/>
        </w:rPr>
        <w:t>7.</w:t>
      </w:r>
      <w:r w:rsidR="00C057BD">
        <w:rPr>
          <w:rFonts w:ascii="Times New Roman" w:hAnsi="Times New Roman" w:cs="Times New Roman"/>
          <w:sz w:val="24"/>
          <w:szCs w:val="24"/>
        </w:rPr>
        <w:t xml:space="preserve"> lipnja </w:t>
      </w:r>
      <w:r w:rsidR="00C057BD" w:rsidRPr="00C057BD">
        <w:rPr>
          <w:rFonts w:ascii="Times New Roman" w:hAnsi="Times New Roman" w:cs="Times New Roman"/>
          <w:sz w:val="24"/>
          <w:szCs w:val="24"/>
        </w:rPr>
        <w:t>2017.</w:t>
      </w:r>
      <w:r w:rsidR="00C057BD">
        <w:rPr>
          <w:rFonts w:ascii="Times New Roman" w:hAnsi="Times New Roman" w:cs="Times New Roman"/>
          <w:sz w:val="24"/>
          <w:szCs w:val="24"/>
        </w:rPr>
        <w:t>g</w:t>
      </w:r>
      <w:r w:rsidRPr="002449BF">
        <w:rPr>
          <w:rFonts w:ascii="Times New Roman" w:hAnsi="Times New Roman" w:cs="Times New Roman"/>
          <w:sz w:val="24"/>
          <w:szCs w:val="24"/>
        </w:rPr>
        <w:t>.</w:t>
      </w:r>
    </w:p>
    <w:p w14:paraId="3D7F6CBD" w14:textId="77777777" w:rsidR="00C007D0" w:rsidRDefault="00C007D0" w:rsidP="00F4140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0EC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</w:t>
      </w:r>
      <w:r w:rsidRPr="008C70EC">
        <w:rPr>
          <w:rFonts w:ascii="Times New Roman" w:hAnsi="Times New Roman" w:cs="Times New Roman"/>
          <w:sz w:val="24"/>
          <w:szCs w:val="24"/>
        </w:rPr>
        <w:lastRenderedPageBreak/>
        <w:t>sukobu interesa dužnosnika. O pokretanju ili nepokretanju postupka Povjerenstvo donosi pisanu odluku.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2366D" w14:textId="3761CB96" w:rsidR="00C007D0" w:rsidRPr="004470EE" w:rsidRDefault="00C007D0" w:rsidP="00CC7152">
      <w:pPr>
        <w:spacing w:before="240" w:after="0"/>
        <w:ind w:firstLine="709"/>
        <w:jc w:val="both"/>
      </w:pPr>
      <w:r w:rsidRPr="005C03DA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CC7152">
        <w:rPr>
          <w:rFonts w:ascii="Times New Roman" w:hAnsi="Times New Roman" w:cs="Times New Roman"/>
          <w:sz w:val="24"/>
          <w:szCs w:val="24"/>
        </w:rPr>
        <w:t xml:space="preserve">23. veljače 2018.g. zaprimilo novinarski upit u kojem se navodi kako raspolažu saznanjima da je 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bivši </w:t>
      </w:r>
      <w:r w:rsidR="00CC7152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Općine Zrinski Topolovac, </w:t>
      </w:r>
      <w:r w:rsidR="00CC7152">
        <w:rPr>
          <w:rFonts w:ascii="Times New Roman" w:hAnsi="Times New Roman" w:cs="Times New Roman"/>
          <w:sz w:val="24"/>
          <w:szCs w:val="24"/>
        </w:rPr>
        <w:t xml:space="preserve">Slavko Došen, 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nakon mandata koji je istekao prošle godine u lipnju zaposlen je u </w:t>
      </w:r>
      <w:r w:rsidR="00CC7152">
        <w:rPr>
          <w:rFonts w:ascii="Times New Roman" w:hAnsi="Times New Roman" w:cs="Times New Roman"/>
          <w:sz w:val="24"/>
          <w:szCs w:val="24"/>
        </w:rPr>
        <w:t>trgovačkom društvu LOGIČKA MATRICA d.o.o.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 S </w:t>
      </w:r>
      <w:r w:rsidR="00CC7152">
        <w:rPr>
          <w:rFonts w:ascii="Times New Roman" w:hAnsi="Times New Roman" w:cs="Times New Roman"/>
          <w:sz w:val="24"/>
          <w:szCs w:val="24"/>
        </w:rPr>
        <w:t xml:space="preserve">navedenim trgovačkim društvom Općina Zrinski Topolovac odradila je 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nekoliko poslova u vrijeme kada je </w:t>
      </w:r>
      <w:r w:rsidR="00CC7152">
        <w:rPr>
          <w:rFonts w:ascii="Times New Roman" w:hAnsi="Times New Roman" w:cs="Times New Roman"/>
          <w:sz w:val="24"/>
          <w:szCs w:val="24"/>
        </w:rPr>
        <w:t xml:space="preserve">Slavko Došen </w:t>
      </w:r>
      <w:r w:rsidR="00CC7152" w:rsidRPr="00CC7152">
        <w:rPr>
          <w:rFonts w:ascii="Times New Roman" w:hAnsi="Times New Roman" w:cs="Times New Roman"/>
          <w:sz w:val="24"/>
          <w:szCs w:val="24"/>
        </w:rPr>
        <w:t>bio</w:t>
      </w:r>
      <w:r w:rsidR="00CC7152">
        <w:rPr>
          <w:rFonts w:ascii="Times New Roman" w:hAnsi="Times New Roman" w:cs="Times New Roman"/>
          <w:sz w:val="24"/>
          <w:szCs w:val="24"/>
        </w:rPr>
        <w:t xml:space="preserve"> općinski </w:t>
      </w:r>
      <w:r w:rsidR="00CC7152" w:rsidRPr="00CC7152">
        <w:rPr>
          <w:rFonts w:ascii="Times New Roman" w:hAnsi="Times New Roman" w:cs="Times New Roman"/>
          <w:sz w:val="24"/>
          <w:szCs w:val="24"/>
        </w:rPr>
        <w:t xml:space="preserve">načelnik, </w:t>
      </w:r>
      <w:r w:rsidR="00CC7152">
        <w:rPr>
          <w:rFonts w:ascii="Times New Roman" w:hAnsi="Times New Roman" w:cs="Times New Roman"/>
          <w:sz w:val="24"/>
          <w:szCs w:val="24"/>
        </w:rPr>
        <w:t xml:space="preserve">a </w:t>
      </w:r>
      <w:r w:rsidR="00CC7152" w:rsidRPr="00CC7152">
        <w:rPr>
          <w:rFonts w:ascii="Times New Roman" w:hAnsi="Times New Roman" w:cs="Times New Roman"/>
          <w:sz w:val="24"/>
          <w:szCs w:val="24"/>
        </w:rPr>
        <w:t>radilo se o projektima vezanima uz mjeru 7.4.1.</w:t>
      </w:r>
    </w:p>
    <w:p w14:paraId="1B828565" w14:textId="3EC08CB3" w:rsidR="00C007D0" w:rsidRPr="002449BF" w:rsidRDefault="00C007D0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 w:rsidRPr="008C70EC">
        <w:rPr>
          <w:rFonts w:eastAsiaTheme="minorHAnsi"/>
        </w:rPr>
        <w:t>Člankom 20. ZSSI-a propisano je da dužnosni</w:t>
      </w:r>
      <w:r>
        <w:rPr>
          <w:rFonts w:eastAsiaTheme="minorHAnsi"/>
        </w:rPr>
        <w:t>k</w:t>
      </w:r>
      <w:r w:rsidRPr="008C70EC">
        <w:rPr>
          <w:rFonts w:eastAsiaTheme="minorHAnsi"/>
        </w:rPr>
        <w:t xml:space="preserve"> u roku</w:t>
      </w:r>
      <w:r>
        <w:rPr>
          <w:rFonts w:eastAsiaTheme="minorHAnsi"/>
        </w:rPr>
        <w:t xml:space="preserve"> od jedne godine nakon prestanka</w:t>
      </w:r>
      <w:r w:rsidRPr="008C70EC">
        <w:rPr>
          <w:rFonts w:eastAsiaTheme="minorHAnsi"/>
        </w:rPr>
        <w:t xml:space="preserve"> dužnosti ne smij</w:t>
      </w:r>
      <w:r w:rsidR="008C5BE9">
        <w:rPr>
          <w:rFonts w:eastAsiaTheme="minorHAnsi"/>
        </w:rPr>
        <w:t>e</w:t>
      </w:r>
      <w:r w:rsidRPr="008C70EC">
        <w:rPr>
          <w:rFonts w:eastAsiaTheme="minorHAnsi"/>
        </w:rPr>
        <w:t xml:space="preserve"> prihvatiti imenovanje ili izbor ili sklopiti ugovor kojim stupa u radni </w:t>
      </w:r>
      <w:r>
        <w:rPr>
          <w:rFonts w:eastAsiaTheme="minorHAnsi"/>
        </w:rPr>
        <w:t xml:space="preserve">odnos kod pravne osobe koja </w:t>
      </w:r>
      <w:r w:rsidRPr="008C70EC">
        <w:rPr>
          <w:rFonts w:eastAsiaTheme="minorHAnsi"/>
        </w:rPr>
        <w:t xml:space="preserve">je za vrijeme obnašanja mandata dužnosnika bila u poslovnom odnosu ili kada u trenutku imenovanja, izbora ili sklapanja ugovora iz svih okolnosti konkretnog slučaja jasno proizlazi da namjerava stupiti u poslovni odnos s tijelom u kojem je obnašao dužnost. </w:t>
      </w:r>
      <w:r>
        <w:t>Poslovni odnos u smislu ZSSI-a definiran je člankom 4. stavkom 3. ZSSI-a te se odnosi na ugovore o javnoj nabavi, državne potpore i druge oblike stjecanja sredstava od tijela javne vlasti, na koncesije i ugovore javno-privatnog partnerstva, osim državnih potpora u slučaju elementarnih nepogoda.</w:t>
      </w:r>
    </w:p>
    <w:p w14:paraId="48D894B0" w14:textId="44DEFC48" w:rsidR="00C007D0" w:rsidRPr="002449BF" w:rsidRDefault="00C007D0" w:rsidP="00F4140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140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983AB4">
        <w:rPr>
          <w:rFonts w:ascii="Times New Roman" w:hAnsi="Times New Roman" w:cs="Times New Roman"/>
          <w:sz w:val="24"/>
          <w:szCs w:val="24"/>
        </w:rPr>
        <w:t>povodom zap</w:t>
      </w:r>
      <w:r w:rsidR="00C75C74">
        <w:rPr>
          <w:rFonts w:ascii="Times New Roman" w:hAnsi="Times New Roman" w:cs="Times New Roman"/>
          <w:sz w:val="24"/>
          <w:szCs w:val="24"/>
        </w:rPr>
        <w:t>r</w:t>
      </w:r>
      <w:r w:rsidR="00983AB4">
        <w:rPr>
          <w:rFonts w:ascii="Times New Roman" w:hAnsi="Times New Roman" w:cs="Times New Roman"/>
          <w:sz w:val="24"/>
          <w:szCs w:val="24"/>
        </w:rPr>
        <w:t xml:space="preserve">imljenog upita, radi </w:t>
      </w:r>
      <w:r w:rsidRPr="00D97140">
        <w:rPr>
          <w:rFonts w:ascii="Times New Roman" w:hAnsi="Times New Roman" w:cs="Times New Roman"/>
          <w:sz w:val="24"/>
          <w:szCs w:val="24"/>
        </w:rPr>
        <w:t>stjecanja vlastitih saznanja o mogućem sukobu interesa dužnosni</w:t>
      </w:r>
      <w:r w:rsidR="00983AB4">
        <w:rPr>
          <w:rFonts w:ascii="Times New Roman" w:hAnsi="Times New Roman" w:cs="Times New Roman"/>
          <w:sz w:val="24"/>
          <w:szCs w:val="24"/>
        </w:rPr>
        <w:t>ka Slavka Došena</w:t>
      </w:r>
      <w:r w:rsidR="00C75C74">
        <w:rPr>
          <w:rFonts w:ascii="Times New Roman" w:hAnsi="Times New Roman" w:cs="Times New Roman"/>
          <w:sz w:val="24"/>
          <w:szCs w:val="24"/>
        </w:rPr>
        <w:t>,</w:t>
      </w:r>
      <w:r w:rsidR="00983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nadležnih tijela zatražilo potrebne podatke i dokumentaciju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EE8C6D" w14:textId="16048717" w:rsidR="00983AB4" w:rsidRDefault="00C007D0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 w:rsidRPr="00D97140">
        <w:rPr>
          <w:rFonts w:eastAsiaTheme="minorHAnsi"/>
        </w:rPr>
        <w:t>Na zahtjev Povjerenstva</w:t>
      </w:r>
      <w:r w:rsidR="00122A71">
        <w:rPr>
          <w:rFonts w:eastAsiaTheme="minorHAnsi"/>
        </w:rPr>
        <w:t>,</w:t>
      </w:r>
      <w:r w:rsidRPr="00D97140">
        <w:rPr>
          <w:rFonts w:eastAsiaTheme="minorHAnsi"/>
        </w:rPr>
        <w:t xml:space="preserve"> </w:t>
      </w:r>
      <w:r w:rsidR="00983AB4">
        <w:rPr>
          <w:rFonts w:eastAsiaTheme="minorHAnsi"/>
        </w:rPr>
        <w:t xml:space="preserve">Hrvatski zavod za mirovinsko osiguranje je 9. ožujka 2018.g. </w:t>
      </w:r>
      <w:r w:rsidRPr="00D97140">
        <w:rPr>
          <w:rFonts w:eastAsiaTheme="minorHAnsi"/>
        </w:rPr>
        <w:t>dostavi</w:t>
      </w:r>
      <w:r>
        <w:rPr>
          <w:rFonts w:eastAsiaTheme="minorHAnsi"/>
        </w:rPr>
        <w:t>lo</w:t>
      </w:r>
      <w:r w:rsidRPr="00D97140">
        <w:rPr>
          <w:rFonts w:eastAsiaTheme="minorHAnsi"/>
        </w:rPr>
        <w:t xml:space="preserve"> </w:t>
      </w:r>
      <w:r w:rsidR="00983AB4">
        <w:rPr>
          <w:rFonts w:eastAsiaTheme="minorHAnsi"/>
        </w:rPr>
        <w:t>podatke o zaposlenjima Slavka Došena</w:t>
      </w:r>
      <w:r w:rsidR="007D643F">
        <w:rPr>
          <w:rFonts w:eastAsiaTheme="minorHAnsi"/>
        </w:rPr>
        <w:t>,</w:t>
      </w:r>
      <w:r w:rsidR="00983AB4">
        <w:rPr>
          <w:rFonts w:eastAsiaTheme="minorHAnsi"/>
        </w:rPr>
        <w:t xml:space="preserve"> evidentiran</w:t>
      </w:r>
      <w:r w:rsidR="00122A71">
        <w:rPr>
          <w:rFonts w:eastAsiaTheme="minorHAnsi"/>
        </w:rPr>
        <w:t>e</w:t>
      </w:r>
      <w:r w:rsidR="00983AB4">
        <w:rPr>
          <w:rFonts w:eastAsiaTheme="minorHAnsi"/>
        </w:rPr>
        <w:t xml:space="preserve"> u bazi podataka HZMO-a. Iz dopisa, klasa: 140-01/18-35/57 od 5. ožujka 2018.g., razvidno je da je dužnosnik Slavko Došen u razdoblju od 1. srpnja 2013.g. do 7. prosinca 2017.g. bio </w:t>
      </w:r>
      <w:r w:rsidR="00122A71">
        <w:rPr>
          <w:rFonts w:eastAsiaTheme="minorHAnsi"/>
        </w:rPr>
        <w:t>osiguran kod poslodavca Op</w:t>
      </w:r>
      <w:r w:rsidR="00983AB4">
        <w:rPr>
          <w:rFonts w:eastAsiaTheme="minorHAnsi"/>
        </w:rPr>
        <w:t>ćin</w:t>
      </w:r>
      <w:r w:rsidR="00122A71">
        <w:rPr>
          <w:rFonts w:eastAsiaTheme="minorHAnsi"/>
        </w:rPr>
        <w:t xml:space="preserve">a </w:t>
      </w:r>
      <w:r w:rsidR="00983AB4">
        <w:rPr>
          <w:rFonts w:eastAsiaTheme="minorHAnsi"/>
        </w:rPr>
        <w:t xml:space="preserve">Zrinski Topolovac te da je od 1. siječnja 2018.g. </w:t>
      </w:r>
      <w:r w:rsidR="00122A71">
        <w:rPr>
          <w:rFonts w:eastAsiaTheme="minorHAnsi"/>
        </w:rPr>
        <w:t xml:space="preserve">osiguran kod poslodavca - </w:t>
      </w:r>
      <w:r w:rsidR="00983AB4">
        <w:rPr>
          <w:rFonts w:eastAsiaTheme="minorHAnsi"/>
        </w:rPr>
        <w:t>trgovačko društv</w:t>
      </w:r>
      <w:r w:rsidR="00122A71">
        <w:rPr>
          <w:rFonts w:eastAsiaTheme="minorHAnsi"/>
        </w:rPr>
        <w:t>o</w:t>
      </w:r>
      <w:r w:rsidR="00983AB4">
        <w:rPr>
          <w:rFonts w:eastAsiaTheme="minorHAnsi"/>
        </w:rPr>
        <w:t xml:space="preserve"> LOGIČKA MATRICA d.o.o.</w:t>
      </w:r>
      <w:r w:rsidR="007D643F">
        <w:rPr>
          <w:rFonts w:eastAsiaTheme="minorHAnsi"/>
        </w:rPr>
        <w:t xml:space="preserve"> </w:t>
      </w:r>
    </w:p>
    <w:p w14:paraId="4C5BEA20" w14:textId="77777777" w:rsidR="00122A71" w:rsidRDefault="00B22B13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Na traženje Povjerenstva, Općina Zrinski Topolovac</w:t>
      </w:r>
      <w:r w:rsidR="004109FC">
        <w:rPr>
          <w:rFonts w:eastAsiaTheme="minorHAnsi"/>
        </w:rPr>
        <w:t xml:space="preserve"> (dalje: </w:t>
      </w:r>
      <w:r w:rsidR="004109FC" w:rsidRPr="008C5BE9">
        <w:rPr>
          <w:rFonts w:eastAsiaTheme="minorHAnsi"/>
        </w:rPr>
        <w:t>Općina</w:t>
      </w:r>
      <w:r w:rsidR="004109FC">
        <w:rPr>
          <w:rFonts w:eastAsiaTheme="minorHAnsi"/>
        </w:rPr>
        <w:t>)</w:t>
      </w:r>
      <w:r>
        <w:rPr>
          <w:rFonts w:eastAsiaTheme="minorHAnsi"/>
        </w:rPr>
        <w:t xml:space="preserve"> je 20. ožujka 2018.g. </w:t>
      </w:r>
      <w:r w:rsidR="004109FC">
        <w:rPr>
          <w:rFonts w:eastAsiaTheme="minorHAnsi"/>
        </w:rPr>
        <w:t xml:space="preserve">dostavila </w:t>
      </w:r>
      <w:r>
        <w:rPr>
          <w:rFonts w:eastAsiaTheme="minorHAnsi"/>
        </w:rPr>
        <w:t xml:space="preserve">očitovanje o eventualnim </w:t>
      </w:r>
      <w:r w:rsidR="004109FC">
        <w:rPr>
          <w:rFonts w:eastAsiaTheme="minorHAnsi"/>
        </w:rPr>
        <w:t xml:space="preserve">poslovnim odnosima Općine i trgovačkog društva LOGIČKA MATRICA d.o.o. Iz dopisa, Klasa: 022-01/18-01/01 od 15. ožujka 2018.g., utvrđeno </w:t>
      </w:r>
      <w:r w:rsidR="00122A71">
        <w:rPr>
          <w:rFonts w:eastAsiaTheme="minorHAnsi"/>
        </w:rPr>
        <w:t xml:space="preserve">je </w:t>
      </w:r>
      <w:r w:rsidR="004109FC">
        <w:rPr>
          <w:rFonts w:eastAsiaTheme="minorHAnsi"/>
        </w:rPr>
        <w:t xml:space="preserve">kako je 22. siječnja 2014.g. Općina sklopila poslovni odnos s </w:t>
      </w:r>
      <w:r w:rsidR="00122A71">
        <w:rPr>
          <w:rFonts w:eastAsiaTheme="minorHAnsi"/>
        </w:rPr>
        <w:t xml:space="preserve">trgovačkim </w:t>
      </w:r>
      <w:r w:rsidR="004109FC">
        <w:rPr>
          <w:rFonts w:eastAsiaTheme="minorHAnsi"/>
        </w:rPr>
        <w:t xml:space="preserve">društvom </w:t>
      </w:r>
      <w:r w:rsidR="004109FC" w:rsidRPr="004109FC">
        <w:rPr>
          <w:rFonts w:eastAsiaTheme="minorHAnsi"/>
        </w:rPr>
        <w:t>LOGIČKA MATRICA d.o.o.</w:t>
      </w:r>
      <w:r w:rsidR="004109FC">
        <w:rPr>
          <w:rFonts w:eastAsiaTheme="minorHAnsi"/>
        </w:rPr>
        <w:t xml:space="preserve">, </w:t>
      </w:r>
      <w:r w:rsidR="0027617F">
        <w:rPr>
          <w:rFonts w:eastAsiaTheme="minorHAnsi"/>
        </w:rPr>
        <w:t xml:space="preserve">koji se sastojao u </w:t>
      </w:r>
      <w:r w:rsidR="004109FC">
        <w:rPr>
          <w:rFonts w:eastAsiaTheme="minorHAnsi"/>
        </w:rPr>
        <w:t>izradi</w:t>
      </w:r>
      <w:r w:rsidR="0027617F">
        <w:rPr>
          <w:rFonts w:eastAsiaTheme="minorHAnsi"/>
        </w:rPr>
        <w:t xml:space="preserve"> </w:t>
      </w:r>
      <w:r w:rsidR="004109FC">
        <w:rPr>
          <w:rFonts w:eastAsiaTheme="minorHAnsi"/>
        </w:rPr>
        <w:t>Strategij</w:t>
      </w:r>
      <w:r w:rsidR="0027617F">
        <w:rPr>
          <w:rFonts w:eastAsiaTheme="minorHAnsi"/>
        </w:rPr>
        <w:t>e</w:t>
      </w:r>
      <w:r w:rsidR="004109FC">
        <w:rPr>
          <w:rFonts w:eastAsiaTheme="minorHAnsi"/>
        </w:rPr>
        <w:t xml:space="preserve"> razvoja Općine od 2014.g. – 2020.g. LOGIČKA MATRICA d.o.o. je</w:t>
      </w:r>
      <w:r w:rsidR="00122A71">
        <w:rPr>
          <w:rFonts w:eastAsiaTheme="minorHAnsi"/>
        </w:rPr>
        <w:t xml:space="preserve"> potom,</w:t>
      </w:r>
      <w:r w:rsidR="004109FC">
        <w:rPr>
          <w:rFonts w:eastAsiaTheme="minorHAnsi"/>
        </w:rPr>
        <w:t xml:space="preserve"> 9. veljače </w:t>
      </w:r>
      <w:r w:rsidR="0027617F">
        <w:rPr>
          <w:rFonts w:eastAsiaTheme="minorHAnsi"/>
        </w:rPr>
        <w:t>2015.g. i 15. veljače 2015.g.</w:t>
      </w:r>
      <w:r w:rsidR="00122A71">
        <w:rPr>
          <w:rFonts w:eastAsiaTheme="minorHAnsi"/>
        </w:rPr>
        <w:t>,</w:t>
      </w:r>
      <w:r w:rsidR="0027617F">
        <w:rPr>
          <w:rFonts w:eastAsiaTheme="minorHAnsi"/>
        </w:rPr>
        <w:t xml:space="preserve"> s</w:t>
      </w:r>
      <w:r w:rsidR="00122A71">
        <w:rPr>
          <w:rFonts w:eastAsiaTheme="minorHAnsi"/>
        </w:rPr>
        <w:t xml:space="preserve">tupila u </w:t>
      </w:r>
      <w:r w:rsidR="0027617F">
        <w:rPr>
          <w:rFonts w:eastAsiaTheme="minorHAnsi"/>
        </w:rPr>
        <w:t>poslovne odnose s Općinom za izradu dva prijavna obrasca za natječaj Ministarstva regionalnog razvoja i fondova EU</w:t>
      </w:r>
      <w:r w:rsidR="00122A71">
        <w:rPr>
          <w:rFonts w:eastAsiaTheme="minorHAnsi"/>
        </w:rPr>
        <w:t>,</w:t>
      </w:r>
      <w:r w:rsidR="0027617F">
        <w:rPr>
          <w:rFonts w:eastAsiaTheme="minorHAnsi"/>
        </w:rPr>
        <w:t xml:space="preserve"> koje je objavilo Poziv za iskaz interesa za sufinanciranje projekata u 2015.g. </w:t>
      </w:r>
    </w:p>
    <w:p w14:paraId="3989C44B" w14:textId="2DE44056" w:rsidR="0027617F" w:rsidRDefault="0027617F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Izradu prijavnih obrazaca </w:t>
      </w:r>
      <w:r w:rsidR="00122A71">
        <w:rPr>
          <w:rFonts w:eastAsiaTheme="minorHAnsi"/>
        </w:rPr>
        <w:t xml:space="preserve">trgovačko društvo </w:t>
      </w:r>
      <w:r>
        <w:rPr>
          <w:rFonts w:eastAsiaTheme="minorHAnsi"/>
        </w:rPr>
        <w:t>LOGIČKA MATRICA d.o.o. je</w:t>
      </w:r>
      <w:r w:rsidR="00122A71">
        <w:rPr>
          <w:rFonts w:eastAsiaTheme="minorHAnsi"/>
        </w:rPr>
        <w:t>,</w:t>
      </w:r>
      <w:r>
        <w:rPr>
          <w:rFonts w:eastAsiaTheme="minorHAnsi"/>
        </w:rPr>
        <w:t xml:space="preserve"> na temelju ugovora od 22. travnja 2016.g.</w:t>
      </w:r>
      <w:r w:rsidR="00122A71">
        <w:rPr>
          <w:rFonts w:eastAsiaTheme="minorHAnsi"/>
        </w:rPr>
        <w:t>,</w:t>
      </w:r>
      <w:r>
        <w:rPr>
          <w:rFonts w:eastAsiaTheme="minorHAnsi"/>
        </w:rPr>
        <w:t xml:space="preserve"> izrađivala i z</w:t>
      </w:r>
      <w:r w:rsidRPr="0027617F">
        <w:rPr>
          <w:rFonts w:eastAsiaTheme="minorHAnsi"/>
        </w:rPr>
        <w:t xml:space="preserve">a natječaj Ministarstva regionalnog razvoja i fondova EU </w:t>
      </w:r>
      <w:r>
        <w:rPr>
          <w:rFonts w:eastAsiaTheme="minorHAnsi"/>
        </w:rPr>
        <w:t xml:space="preserve">u vezi </w:t>
      </w:r>
      <w:r w:rsidRPr="0027617F">
        <w:rPr>
          <w:rFonts w:eastAsiaTheme="minorHAnsi"/>
        </w:rPr>
        <w:t>Poziv</w:t>
      </w:r>
      <w:r>
        <w:rPr>
          <w:rFonts w:eastAsiaTheme="minorHAnsi"/>
        </w:rPr>
        <w:t>a</w:t>
      </w:r>
      <w:r w:rsidRPr="0027617F">
        <w:rPr>
          <w:rFonts w:eastAsiaTheme="minorHAnsi"/>
        </w:rPr>
        <w:t xml:space="preserve"> za iskaz interesa za su</w:t>
      </w:r>
      <w:r>
        <w:rPr>
          <w:rFonts w:eastAsiaTheme="minorHAnsi"/>
        </w:rPr>
        <w:t xml:space="preserve">financiranje projekata u 2016.g. </w:t>
      </w:r>
      <w:r w:rsidR="00122A71">
        <w:rPr>
          <w:rFonts w:eastAsiaTheme="minorHAnsi"/>
        </w:rPr>
        <w:t xml:space="preserve"> </w:t>
      </w:r>
    </w:p>
    <w:p w14:paraId="7FAA38DA" w14:textId="57980FD5" w:rsidR="00831433" w:rsidRDefault="0027617F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Dana 16. veljače 2017.g. Općina je stupila u poslovni odnos s društvom LOGIČKA MATRICA d.o.o., u vezi pisanja projektnih prijava za natječaj za Program održivog razvoja lokalne zajednice u 2017.g., a 11. travnja 2017.g.</w:t>
      </w:r>
      <w:r w:rsidR="00A55D94">
        <w:rPr>
          <w:rFonts w:eastAsiaTheme="minorHAnsi"/>
        </w:rPr>
        <w:t xml:space="preserve"> </w:t>
      </w:r>
      <w:r w:rsidR="005837F2">
        <w:rPr>
          <w:rFonts w:eastAsiaTheme="minorHAnsi"/>
        </w:rPr>
        <w:t xml:space="preserve">u poslovni odnos u vezi </w:t>
      </w:r>
      <w:r w:rsidR="00122A71">
        <w:rPr>
          <w:rFonts w:eastAsiaTheme="minorHAnsi"/>
        </w:rPr>
        <w:t xml:space="preserve">pripreme dokumentacije </w:t>
      </w:r>
      <w:r w:rsidR="00831433">
        <w:rPr>
          <w:rFonts w:eastAsiaTheme="minorHAnsi"/>
        </w:rPr>
        <w:t>za natječaj i prijavu projekata na temelju natječaja za provedbu mjere 7.4. „Ulaganje u pokretanje, poboljšanje ili proširenje lokalnih temeljnih usluga za ruralno stanovništvo, uključujući slobodno vijeme i kulturne aktivnosti te povezanu infrastrukturu“ – provedba tipa operacije 7.4.1.</w:t>
      </w:r>
    </w:p>
    <w:p w14:paraId="158F2CCB" w14:textId="73D76206" w:rsidR="00BE4344" w:rsidRDefault="00BE4344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>Uvidom u Registar dužnosnika utvrđeno je da je Slavko Došen obnašao dužnost o</w:t>
      </w:r>
      <w:r w:rsidRPr="00BE4344">
        <w:rPr>
          <w:rFonts w:eastAsiaTheme="minorHAnsi"/>
        </w:rPr>
        <w:t>pćinsk</w:t>
      </w:r>
      <w:r>
        <w:rPr>
          <w:rFonts w:eastAsiaTheme="minorHAnsi"/>
        </w:rPr>
        <w:t>og</w:t>
      </w:r>
      <w:r w:rsidRPr="00BE4344">
        <w:rPr>
          <w:rFonts w:eastAsiaTheme="minorHAnsi"/>
        </w:rPr>
        <w:t xml:space="preserve"> načelnik</w:t>
      </w:r>
      <w:r>
        <w:rPr>
          <w:rFonts w:eastAsiaTheme="minorHAnsi"/>
        </w:rPr>
        <w:t>a</w:t>
      </w:r>
      <w:r w:rsidRPr="00BE4344">
        <w:rPr>
          <w:rFonts w:eastAsiaTheme="minorHAnsi"/>
        </w:rPr>
        <w:t xml:space="preserve"> Općin</w:t>
      </w:r>
      <w:r>
        <w:rPr>
          <w:rFonts w:eastAsiaTheme="minorHAnsi"/>
        </w:rPr>
        <w:t>e</w:t>
      </w:r>
      <w:r w:rsidRPr="00BE4344">
        <w:rPr>
          <w:rFonts w:eastAsiaTheme="minorHAnsi"/>
        </w:rPr>
        <w:t xml:space="preserve"> Zrinski Topolovac </w:t>
      </w:r>
      <w:r>
        <w:rPr>
          <w:rFonts w:eastAsiaTheme="minorHAnsi"/>
        </w:rPr>
        <w:t>od</w:t>
      </w:r>
      <w:r w:rsidRPr="00BE4344">
        <w:rPr>
          <w:rFonts w:eastAsiaTheme="minorHAnsi"/>
        </w:rPr>
        <w:t xml:space="preserve"> 7.</w:t>
      </w:r>
      <w:r>
        <w:rPr>
          <w:rFonts w:eastAsiaTheme="minorHAnsi"/>
        </w:rPr>
        <w:t xml:space="preserve"> lipnja </w:t>
      </w:r>
      <w:r w:rsidRPr="00BE4344">
        <w:rPr>
          <w:rFonts w:eastAsiaTheme="minorHAnsi"/>
        </w:rPr>
        <w:t>2013.</w:t>
      </w:r>
      <w:r>
        <w:rPr>
          <w:rFonts w:eastAsiaTheme="minorHAnsi"/>
        </w:rPr>
        <w:t>g. do</w:t>
      </w:r>
      <w:r w:rsidRPr="00BE4344">
        <w:rPr>
          <w:rFonts w:eastAsiaTheme="minorHAnsi"/>
        </w:rPr>
        <w:t xml:space="preserve"> 7.</w:t>
      </w:r>
      <w:r>
        <w:rPr>
          <w:rFonts w:eastAsiaTheme="minorHAnsi"/>
        </w:rPr>
        <w:t xml:space="preserve"> lipnja </w:t>
      </w:r>
      <w:r w:rsidRPr="00BE4344">
        <w:rPr>
          <w:rFonts w:eastAsiaTheme="minorHAnsi"/>
        </w:rPr>
        <w:t>2017.</w:t>
      </w:r>
      <w:r>
        <w:rPr>
          <w:rFonts w:eastAsiaTheme="minorHAnsi"/>
        </w:rPr>
        <w:t>g.</w:t>
      </w:r>
    </w:p>
    <w:p w14:paraId="6CF3F447" w14:textId="0AEDED48" w:rsidR="00E0395D" w:rsidRDefault="00C007D0" w:rsidP="00F41402">
      <w:pPr>
        <w:pStyle w:val="t-9-8"/>
        <w:spacing w:before="240" w:beforeAutospacing="0" w:after="0" w:afterAutospacing="0" w:line="276" w:lineRule="auto"/>
        <w:ind w:firstLine="708"/>
        <w:jc w:val="both"/>
        <w:rPr>
          <w:rFonts w:eastAsiaTheme="minorHAnsi"/>
        </w:rPr>
      </w:pPr>
      <w:r>
        <w:rPr>
          <w:rFonts w:eastAsiaTheme="minorHAnsi"/>
        </w:rPr>
        <w:t xml:space="preserve">Obzirom da iz prikupljenih podataka i dokumentacije proizlazi </w:t>
      </w:r>
      <w:r w:rsidR="00122A71">
        <w:rPr>
          <w:rFonts w:eastAsiaTheme="minorHAnsi"/>
        </w:rPr>
        <w:t>kako</w:t>
      </w:r>
      <w:r>
        <w:rPr>
          <w:rFonts w:eastAsiaTheme="minorHAnsi"/>
        </w:rPr>
        <w:t xml:space="preserve"> </w:t>
      </w:r>
      <w:r w:rsidR="00E0395D">
        <w:rPr>
          <w:rFonts w:eastAsiaTheme="minorHAnsi"/>
        </w:rPr>
        <w:t>su</w:t>
      </w:r>
      <w:r>
        <w:rPr>
          <w:rFonts w:eastAsiaTheme="minorHAnsi"/>
        </w:rPr>
        <w:t xml:space="preserve"> u razdoblju u kojem je dužnosni</w:t>
      </w:r>
      <w:r w:rsidR="00E0395D">
        <w:rPr>
          <w:rFonts w:eastAsiaTheme="minorHAnsi"/>
        </w:rPr>
        <w:t xml:space="preserve">k </w:t>
      </w:r>
      <w:r w:rsidR="00122A71">
        <w:rPr>
          <w:rFonts w:eastAsiaTheme="minorHAnsi"/>
        </w:rPr>
        <w:t xml:space="preserve">Slavko Došen </w:t>
      </w:r>
      <w:r>
        <w:rPr>
          <w:rFonts w:eastAsiaTheme="minorHAnsi"/>
        </w:rPr>
        <w:t>obnaša</w:t>
      </w:r>
      <w:r w:rsidR="00E0395D">
        <w:rPr>
          <w:rFonts w:eastAsiaTheme="minorHAnsi"/>
        </w:rPr>
        <w:t>o</w:t>
      </w:r>
      <w:r>
        <w:rPr>
          <w:rFonts w:eastAsiaTheme="minorHAnsi"/>
        </w:rPr>
        <w:t xml:space="preserve"> dužnost </w:t>
      </w:r>
      <w:r w:rsidR="00E0395D">
        <w:rPr>
          <w:rFonts w:eastAsiaTheme="minorHAnsi"/>
        </w:rPr>
        <w:t xml:space="preserve">općinskog načelnika Općine Zrinski Topolovac </w:t>
      </w:r>
      <w:r>
        <w:rPr>
          <w:rFonts w:eastAsiaTheme="minorHAnsi"/>
        </w:rPr>
        <w:t>postoja</w:t>
      </w:r>
      <w:r w:rsidR="00E0395D">
        <w:rPr>
          <w:rFonts w:eastAsiaTheme="minorHAnsi"/>
        </w:rPr>
        <w:t xml:space="preserve">li </w:t>
      </w:r>
      <w:r>
        <w:rPr>
          <w:rFonts w:eastAsiaTheme="minorHAnsi"/>
        </w:rPr>
        <w:t>poslovni odnos</w:t>
      </w:r>
      <w:r w:rsidR="00E0395D">
        <w:rPr>
          <w:rFonts w:eastAsiaTheme="minorHAnsi"/>
        </w:rPr>
        <w:t>i između navedene Općine</w:t>
      </w:r>
      <w:r>
        <w:rPr>
          <w:rFonts w:eastAsiaTheme="minorHAnsi"/>
        </w:rPr>
        <w:t xml:space="preserve"> </w:t>
      </w:r>
      <w:r w:rsidR="00E0395D">
        <w:rPr>
          <w:rFonts w:eastAsiaTheme="minorHAnsi"/>
        </w:rPr>
        <w:t xml:space="preserve">i trgovačkog društva LOGIČKA MATRICA d.o.o., kao i </w:t>
      </w:r>
      <w:r>
        <w:rPr>
          <w:rFonts w:eastAsiaTheme="minorHAnsi"/>
        </w:rPr>
        <w:t>da je dužnosni</w:t>
      </w:r>
      <w:r w:rsidR="00E0395D">
        <w:rPr>
          <w:rFonts w:eastAsiaTheme="minorHAnsi"/>
        </w:rPr>
        <w:t>k</w:t>
      </w:r>
      <w:r w:rsidR="00A811B1">
        <w:rPr>
          <w:rFonts w:eastAsiaTheme="minorHAnsi"/>
        </w:rPr>
        <w:t xml:space="preserve"> Slavko Došen</w:t>
      </w:r>
      <w:r>
        <w:rPr>
          <w:rFonts w:eastAsiaTheme="minorHAnsi"/>
        </w:rPr>
        <w:t xml:space="preserve"> unutar roka od godine dana </w:t>
      </w:r>
      <w:r w:rsidR="00E0395D">
        <w:rPr>
          <w:rFonts w:eastAsiaTheme="minorHAnsi"/>
        </w:rPr>
        <w:t>od prestanka obnašanja dužnosti</w:t>
      </w:r>
      <w:r w:rsidR="00A811B1">
        <w:rPr>
          <w:rFonts w:eastAsiaTheme="minorHAnsi"/>
        </w:rPr>
        <w:t xml:space="preserve"> općinskog načelnika</w:t>
      </w:r>
      <w:r w:rsidR="00E0395D">
        <w:rPr>
          <w:rFonts w:eastAsiaTheme="minorHAnsi"/>
        </w:rPr>
        <w:t xml:space="preserve"> </w:t>
      </w:r>
      <w:r>
        <w:rPr>
          <w:rFonts w:eastAsiaTheme="minorHAnsi"/>
        </w:rPr>
        <w:t>stupi</w:t>
      </w:r>
      <w:r w:rsidR="00E0395D">
        <w:rPr>
          <w:rFonts w:eastAsiaTheme="minorHAnsi"/>
        </w:rPr>
        <w:t>o</w:t>
      </w:r>
      <w:r>
        <w:rPr>
          <w:rFonts w:eastAsiaTheme="minorHAnsi"/>
        </w:rPr>
        <w:t xml:space="preserve"> u radni odnos u </w:t>
      </w:r>
      <w:r w:rsidR="00E0395D">
        <w:rPr>
          <w:rFonts w:eastAsiaTheme="minorHAnsi"/>
        </w:rPr>
        <w:t>navedenom trgovačkom društvu</w:t>
      </w:r>
      <w:r>
        <w:rPr>
          <w:rFonts w:eastAsiaTheme="minorHAnsi"/>
        </w:rPr>
        <w:t xml:space="preserve">, Povjerenstvo je odlučilo pokrenuti </w:t>
      </w:r>
      <w:r w:rsidR="00E0395D">
        <w:rPr>
          <w:rFonts w:eastAsiaTheme="minorHAnsi"/>
        </w:rPr>
        <w:t xml:space="preserve">predmetni </w:t>
      </w:r>
      <w:r>
        <w:rPr>
          <w:rFonts w:eastAsiaTheme="minorHAnsi"/>
        </w:rPr>
        <w:t>postupak</w:t>
      </w:r>
      <w:r w:rsidR="00A811B1">
        <w:rPr>
          <w:rFonts w:eastAsiaTheme="minorHAnsi"/>
        </w:rPr>
        <w:t>.</w:t>
      </w:r>
    </w:p>
    <w:p w14:paraId="743699E7" w14:textId="4008594B" w:rsidR="005638AB" w:rsidRDefault="00C007D0" w:rsidP="005638AB">
      <w:pPr>
        <w:pStyle w:val="t-9-8"/>
        <w:spacing w:before="240" w:beforeAutospacing="0" w:after="0" w:afterAutospacing="0" w:line="276" w:lineRule="auto"/>
        <w:ind w:firstLine="708"/>
        <w:jc w:val="both"/>
      </w:pPr>
      <w:r>
        <w:rPr>
          <w:rFonts w:eastAsiaTheme="minorHAnsi"/>
        </w:rPr>
        <w:t>U</w:t>
      </w:r>
      <w:r w:rsidRPr="004470EE">
        <w:t xml:space="preserve"> postupku pred Povjerenstvom </w:t>
      </w:r>
      <w:r w:rsidR="00A811B1">
        <w:t xml:space="preserve">potrebno je utvrditi </w:t>
      </w:r>
      <w:r w:rsidR="005638AB">
        <w:t xml:space="preserve">je li gore navedenim postupanjem došlo do povrede članka 20. stavka 1. ZSSI-a, </w:t>
      </w:r>
      <w:r w:rsidRPr="00AE1240">
        <w:t xml:space="preserve">kao i </w:t>
      </w:r>
      <w:r w:rsidR="00A811B1">
        <w:t>je</w:t>
      </w:r>
      <w:r w:rsidRPr="00AE1240">
        <w:t xml:space="preserve"> li u obnašanju javne dužnosti</w:t>
      </w:r>
      <w:r w:rsidR="005638AB">
        <w:t xml:space="preserve"> </w:t>
      </w:r>
      <w:r w:rsidRPr="00AE1240">
        <w:t>eventualno došlo do povrede neke druge odredbe ZSSI-a.</w:t>
      </w:r>
      <w:r w:rsidR="005638AB">
        <w:t xml:space="preserve"> </w:t>
      </w:r>
    </w:p>
    <w:p w14:paraId="677D564E" w14:textId="7D3508AA" w:rsidR="005943A3" w:rsidRPr="00B547C3" w:rsidRDefault="005638AB" w:rsidP="005638AB">
      <w:pPr>
        <w:pStyle w:val="t-9-8"/>
        <w:spacing w:before="240" w:beforeAutospacing="0" w:after="0" w:afterAutospacing="0" w:line="276" w:lineRule="auto"/>
        <w:ind w:firstLine="708"/>
        <w:jc w:val="both"/>
        <w:rPr>
          <w:color w:val="000000"/>
          <w:sz w:val="10"/>
          <w:szCs w:val="10"/>
        </w:rPr>
      </w:pPr>
      <w:r>
        <w:t>S</w:t>
      </w:r>
      <w:r w:rsidR="00C007D0" w:rsidRPr="005943A3">
        <w:rPr>
          <w:color w:val="000000"/>
        </w:rPr>
        <w:t>lijedom navedenog</w:t>
      </w:r>
      <w:r w:rsidR="001029D1">
        <w:rPr>
          <w:color w:val="000000"/>
        </w:rPr>
        <w:t>,</w:t>
      </w:r>
      <w:r w:rsidR="00C007D0" w:rsidRPr="005943A3">
        <w:rPr>
          <w:color w:val="000000"/>
        </w:rPr>
        <w:t xml:space="preserve"> Povjerenstvo je donijelo odluku kako je navedeno u izreci ovog</w:t>
      </w:r>
      <w:r>
        <w:rPr>
          <w:color w:val="000000"/>
        </w:rPr>
        <w:t xml:space="preserve"> akta</w:t>
      </w:r>
      <w:r w:rsidR="005943A3">
        <w:rPr>
          <w:color w:val="000000"/>
        </w:rPr>
        <w:t>.</w:t>
      </w:r>
    </w:p>
    <w:p w14:paraId="3232EE15" w14:textId="4F64ED84" w:rsidR="006B5D05" w:rsidRPr="00B547C3" w:rsidRDefault="005943A3" w:rsidP="00F41402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7C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47C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B5D05"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3232EE1D" w14:textId="410B5BE3" w:rsidR="006B5D05" w:rsidRPr="00B547C3" w:rsidRDefault="006B5D05" w:rsidP="00F41402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EF6B93"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943A3"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8AB"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547C3">
        <w:rPr>
          <w:rFonts w:ascii="Times New Roman" w:hAnsi="Times New Roman" w:cs="Times New Roman"/>
          <w:color w:val="000000"/>
          <w:sz w:val="24"/>
          <w:szCs w:val="24"/>
        </w:rPr>
        <w:t xml:space="preserve"> Nataša Novaković, dipl.iur.</w:t>
      </w:r>
    </w:p>
    <w:p w14:paraId="6DF8CAAD" w14:textId="77777777" w:rsidR="00B547C3" w:rsidRDefault="00B547C3" w:rsidP="005638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2EE20" w14:textId="77777777" w:rsidR="006B5D05" w:rsidRPr="005943A3" w:rsidRDefault="006B5D05" w:rsidP="005638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A3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3232EE21" w14:textId="4DAD36B4" w:rsidR="006B5D05" w:rsidRPr="005943A3" w:rsidRDefault="00FF399B" w:rsidP="005638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A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B5D05" w:rsidRPr="005943A3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B547C3">
        <w:rPr>
          <w:rFonts w:ascii="Times New Roman" w:hAnsi="Times New Roman" w:cs="Times New Roman"/>
          <w:color w:val="000000"/>
          <w:sz w:val="24"/>
          <w:szCs w:val="24"/>
        </w:rPr>
        <w:t>k S</w:t>
      </w:r>
      <w:r w:rsidR="005638AB">
        <w:rPr>
          <w:rFonts w:ascii="Times New Roman" w:hAnsi="Times New Roman" w:cs="Times New Roman"/>
          <w:color w:val="000000"/>
          <w:sz w:val="24"/>
          <w:szCs w:val="24"/>
        </w:rPr>
        <w:t>lavko Došen, osobnom dostavom</w:t>
      </w:r>
    </w:p>
    <w:p w14:paraId="3232EE22" w14:textId="381DB5ED" w:rsidR="006B5D05" w:rsidRPr="005943A3" w:rsidRDefault="00FF399B" w:rsidP="005638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A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6359D" w:rsidRPr="005943A3">
        <w:rPr>
          <w:rFonts w:ascii="Times New Roman" w:hAnsi="Times New Roman" w:cs="Times New Roman"/>
          <w:color w:val="000000"/>
          <w:sz w:val="24"/>
          <w:szCs w:val="24"/>
        </w:rPr>
        <w:t>Objava na i</w:t>
      </w:r>
      <w:r w:rsidR="006B5D05" w:rsidRPr="005943A3">
        <w:rPr>
          <w:rFonts w:ascii="Times New Roman" w:hAnsi="Times New Roman" w:cs="Times New Roman"/>
          <w:color w:val="000000"/>
          <w:sz w:val="24"/>
          <w:szCs w:val="24"/>
        </w:rPr>
        <w:t>nternet</w:t>
      </w:r>
      <w:r w:rsidR="0036359D" w:rsidRPr="005943A3">
        <w:rPr>
          <w:rFonts w:ascii="Times New Roman" w:hAnsi="Times New Roman" w:cs="Times New Roman"/>
          <w:color w:val="000000"/>
          <w:sz w:val="24"/>
          <w:szCs w:val="24"/>
        </w:rPr>
        <w:t>skoj</w:t>
      </w:r>
      <w:r w:rsidR="006B5D05" w:rsidRPr="005943A3">
        <w:rPr>
          <w:rFonts w:ascii="Times New Roman" w:hAnsi="Times New Roman" w:cs="Times New Roman"/>
          <w:color w:val="000000"/>
          <w:sz w:val="24"/>
          <w:szCs w:val="24"/>
        </w:rPr>
        <w:t xml:space="preserve"> stranic</w:t>
      </w:r>
      <w:r w:rsidR="0036359D" w:rsidRPr="005943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B5D05" w:rsidRPr="005943A3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</w:p>
    <w:p w14:paraId="3232EE23" w14:textId="48387C3C" w:rsidR="006B5D05" w:rsidRPr="005943A3" w:rsidRDefault="00FF399B" w:rsidP="005638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3A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B5D05" w:rsidRPr="005943A3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5943A3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CE982" w14:textId="77777777" w:rsidR="00A67B7A" w:rsidRDefault="00A67B7A" w:rsidP="005B5818">
      <w:pPr>
        <w:spacing w:after="0" w:line="240" w:lineRule="auto"/>
      </w:pPr>
      <w:r>
        <w:separator/>
      </w:r>
    </w:p>
  </w:endnote>
  <w:endnote w:type="continuationSeparator" w:id="0">
    <w:p w14:paraId="182E9137" w14:textId="77777777" w:rsidR="00A67B7A" w:rsidRDefault="00A67B7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232EE35" wp14:editId="3232EE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A14C8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232EE2B" w14:textId="77777777" w:rsidR="005B5818" w:rsidRPr="005B5818" w:rsidRDefault="00801FB4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232EE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232EE3D" wp14:editId="3232EE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C2CE8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232EE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9278B" w14:textId="77777777" w:rsidR="00A67B7A" w:rsidRDefault="00A67B7A" w:rsidP="005B5818">
      <w:pPr>
        <w:spacing w:after="0" w:line="240" w:lineRule="auto"/>
      </w:pPr>
      <w:r>
        <w:separator/>
      </w:r>
    </w:p>
  </w:footnote>
  <w:footnote w:type="continuationSeparator" w:id="0">
    <w:p w14:paraId="47EF35FF" w14:textId="77777777" w:rsidR="00A67B7A" w:rsidRDefault="00A67B7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232EE28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32EE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EE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2EE37" wp14:editId="3232EE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2EE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232EE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232EE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32EE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232EE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232EE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232EE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232EE39" wp14:editId="3232EE3A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232EE3B" wp14:editId="3232EE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232EE2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232EE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232EE30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232EE31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232EE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8A4"/>
    <w:multiLevelType w:val="hybridMultilevel"/>
    <w:tmpl w:val="18CED95A"/>
    <w:lvl w:ilvl="0" w:tplc="D42AD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00D4"/>
    <w:multiLevelType w:val="hybridMultilevel"/>
    <w:tmpl w:val="9190AC72"/>
    <w:lvl w:ilvl="0" w:tplc="7EEE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A4D88"/>
    <w:multiLevelType w:val="hybridMultilevel"/>
    <w:tmpl w:val="CEE022E2"/>
    <w:lvl w:ilvl="0" w:tplc="9D6CA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704E"/>
    <w:rsid w:val="000414CF"/>
    <w:rsid w:val="00042C29"/>
    <w:rsid w:val="0006678B"/>
    <w:rsid w:val="00067761"/>
    <w:rsid w:val="00067EC1"/>
    <w:rsid w:val="000E75E4"/>
    <w:rsid w:val="00101F03"/>
    <w:rsid w:val="001029D1"/>
    <w:rsid w:val="00106EC6"/>
    <w:rsid w:val="00112409"/>
    <w:rsid w:val="00112E23"/>
    <w:rsid w:val="001146A4"/>
    <w:rsid w:val="00114E1A"/>
    <w:rsid w:val="0012224D"/>
    <w:rsid w:val="00122A71"/>
    <w:rsid w:val="001340B1"/>
    <w:rsid w:val="00172866"/>
    <w:rsid w:val="00190FC9"/>
    <w:rsid w:val="001C2842"/>
    <w:rsid w:val="0020086C"/>
    <w:rsid w:val="00216F94"/>
    <w:rsid w:val="0023102B"/>
    <w:rsid w:val="0023718E"/>
    <w:rsid w:val="00250240"/>
    <w:rsid w:val="002541BE"/>
    <w:rsid w:val="00271F41"/>
    <w:rsid w:val="0027617F"/>
    <w:rsid w:val="00296618"/>
    <w:rsid w:val="002B2F83"/>
    <w:rsid w:val="002C2815"/>
    <w:rsid w:val="002E49A1"/>
    <w:rsid w:val="002F313C"/>
    <w:rsid w:val="00300E14"/>
    <w:rsid w:val="00324684"/>
    <w:rsid w:val="00332D21"/>
    <w:rsid w:val="003402D7"/>
    <w:rsid w:val="003416CC"/>
    <w:rsid w:val="0036359D"/>
    <w:rsid w:val="003C019C"/>
    <w:rsid w:val="003C4B46"/>
    <w:rsid w:val="00406E92"/>
    <w:rsid w:val="004109FC"/>
    <w:rsid w:val="00411522"/>
    <w:rsid w:val="00430124"/>
    <w:rsid w:val="004B12AF"/>
    <w:rsid w:val="00512887"/>
    <w:rsid w:val="00514447"/>
    <w:rsid w:val="00522615"/>
    <w:rsid w:val="005361B7"/>
    <w:rsid w:val="005521B3"/>
    <w:rsid w:val="005638AB"/>
    <w:rsid w:val="005837F2"/>
    <w:rsid w:val="005943A3"/>
    <w:rsid w:val="005B5818"/>
    <w:rsid w:val="005E4D1F"/>
    <w:rsid w:val="0061695F"/>
    <w:rsid w:val="0062053F"/>
    <w:rsid w:val="00631B47"/>
    <w:rsid w:val="00647B1E"/>
    <w:rsid w:val="006625DA"/>
    <w:rsid w:val="00675548"/>
    <w:rsid w:val="00693FD7"/>
    <w:rsid w:val="006B3186"/>
    <w:rsid w:val="006B5D05"/>
    <w:rsid w:val="006C533D"/>
    <w:rsid w:val="006F6099"/>
    <w:rsid w:val="00793161"/>
    <w:rsid w:val="00793EC7"/>
    <w:rsid w:val="007D643F"/>
    <w:rsid w:val="00801FB4"/>
    <w:rsid w:val="00824B78"/>
    <w:rsid w:val="00831433"/>
    <w:rsid w:val="008374C7"/>
    <w:rsid w:val="00846B3A"/>
    <w:rsid w:val="00854A80"/>
    <w:rsid w:val="00867517"/>
    <w:rsid w:val="008C5BE9"/>
    <w:rsid w:val="00903638"/>
    <w:rsid w:val="009062CF"/>
    <w:rsid w:val="00913B0E"/>
    <w:rsid w:val="00916D66"/>
    <w:rsid w:val="009224C5"/>
    <w:rsid w:val="00965145"/>
    <w:rsid w:val="00983AB4"/>
    <w:rsid w:val="009B0DB7"/>
    <w:rsid w:val="009B199C"/>
    <w:rsid w:val="009E7D1F"/>
    <w:rsid w:val="009F028A"/>
    <w:rsid w:val="009F2B24"/>
    <w:rsid w:val="009F3632"/>
    <w:rsid w:val="00A369C0"/>
    <w:rsid w:val="00A41D57"/>
    <w:rsid w:val="00A55D94"/>
    <w:rsid w:val="00A67B7A"/>
    <w:rsid w:val="00A811B1"/>
    <w:rsid w:val="00AA3F5D"/>
    <w:rsid w:val="00AD4A5A"/>
    <w:rsid w:val="00AE2933"/>
    <w:rsid w:val="00AE4562"/>
    <w:rsid w:val="00AF442D"/>
    <w:rsid w:val="00B21CC5"/>
    <w:rsid w:val="00B22B13"/>
    <w:rsid w:val="00B246B9"/>
    <w:rsid w:val="00B547C3"/>
    <w:rsid w:val="00B638C8"/>
    <w:rsid w:val="00B63C6A"/>
    <w:rsid w:val="00B974E9"/>
    <w:rsid w:val="00BA17DE"/>
    <w:rsid w:val="00BC1E96"/>
    <w:rsid w:val="00BE4344"/>
    <w:rsid w:val="00BE5082"/>
    <w:rsid w:val="00BF5F4E"/>
    <w:rsid w:val="00BF6A0F"/>
    <w:rsid w:val="00C007D0"/>
    <w:rsid w:val="00C057BD"/>
    <w:rsid w:val="00C10412"/>
    <w:rsid w:val="00C2273C"/>
    <w:rsid w:val="00C24596"/>
    <w:rsid w:val="00C26394"/>
    <w:rsid w:val="00C326E4"/>
    <w:rsid w:val="00C335AB"/>
    <w:rsid w:val="00C412C7"/>
    <w:rsid w:val="00C42683"/>
    <w:rsid w:val="00C733E5"/>
    <w:rsid w:val="00C75C74"/>
    <w:rsid w:val="00CA28B6"/>
    <w:rsid w:val="00CA7934"/>
    <w:rsid w:val="00CC7152"/>
    <w:rsid w:val="00CE1110"/>
    <w:rsid w:val="00CF0867"/>
    <w:rsid w:val="00CF1FB0"/>
    <w:rsid w:val="00D02DD3"/>
    <w:rsid w:val="00D11BA5"/>
    <w:rsid w:val="00D1289E"/>
    <w:rsid w:val="00D15B19"/>
    <w:rsid w:val="00D62911"/>
    <w:rsid w:val="00D66549"/>
    <w:rsid w:val="00D76D66"/>
    <w:rsid w:val="00D76EC3"/>
    <w:rsid w:val="00D8003A"/>
    <w:rsid w:val="00D85BB1"/>
    <w:rsid w:val="00DA0ACD"/>
    <w:rsid w:val="00DC1423"/>
    <w:rsid w:val="00DC363A"/>
    <w:rsid w:val="00DE547D"/>
    <w:rsid w:val="00E0395D"/>
    <w:rsid w:val="00E15A45"/>
    <w:rsid w:val="00E164DD"/>
    <w:rsid w:val="00E3580A"/>
    <w:rsid w:val="00E46AFE"/>
    <w:rsid w:val="00E73379"/>
    <w:rsid w:val="00E750CD"/>
    <w:rsid w:val="00EC744A"/>
    <w:rsid w:val="00EF6B93"/>
    <w:rsid w:val="00F334C6"/>
    <w:rsid w:val="00F41402"/>
    <w:rsid w:val="00F70C8D"/>
    <w:rsid w:val="00F8218F"/>
    <w:rsid w:val="00FA0034"/>
    <w:rsid w:val="00FF399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32EDDC"/>
  <w15:docId w15:val="{EC531800-210D-4028-B98E-71FE0501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C4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A0A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908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069E8-683E-48BB-9A15-02A109570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F613E-35D7-48B0-A9EB-59AA87D27C4E}">
  <ds:schemaRefs>
    <ds:schemaRef ds:uri="http://purl.org/dc/dcmitype/"/>
    <ds:schemaRef ds:uri="http://www.w3.org/XML/1998/namespace"/>
    <ds:schemaRef ds:uri="http://schemas.microsoft.com/office/2006/documentManagement/types"/>
    <ds:schemaRef ds:uri="a74cc783-6bcf-4484-a83b-f41c98e876fc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E37535-AED4-4053-A3FA-D32D8CF8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2018-05-08T10:48:00Z</cp:lastPrinted>
  <dcterms:created xsi:type="dcterms:W3CDTF">2018-05-10T12:48:00Z</dcterms:created>
  <dcterms:modified xsi:type="dcterms:W3CDTF">2018-05-10T12:48:00Z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