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9DAD6" w14:textId="0425C95A" w:rsidR="00332D21" w:rsidRPr="002C4098" w:rsidRDefault="00332D21" w:rsidP="00B97108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235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711-I-925-P-73-17/18-05-10</w:t>
      </w:r>
    </w:p>
    <w:p w14:paraId="2859DAD7" w14:textId="519F6FD8" w:rsidR="00F73A99" w:rsidRDefault="00B97108" w:rsidP="00B97108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4B50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29. lipnja 2018.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</w:p>
    <w:p w14:paraId="2859DAD8" w14:textId="77777777" w:rsidR="00B97108" w:rsidRPr="00B97108" w:rsidRDefault="00B97108" w:rsidP="00B97108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Povjerenstvo za odlučivanje o sukobu interesa </w:t>
      </w:r>
      <w:r w:rsidRPr="00A12846">
        <w:rPr>
          <w:rFonts w:ascii="Times New Roman" w:hAnsi="Times New Roman"/>
          <w:bCs/>
          <w:color w:val="000000"/>
          <w:sz w:val="24"/>
          <w:szCs w:val="24"/>
        </w:rPr>
        <w:t>(u daljnjem tekstu: Povjerenstvo), u sastavu Nataše Novaković kao predsjednice Povjerenstva te Tončice Božić, Davorina Ivanjeka, Aleksandre Jozić-Ileković i Tatijane Vučetić kao članova Povjerenstva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EEA" w:rsidRPr="00763EEA">
        <w:rPr>
          <w:rFonts w:ascii="Times New Roman" w:hAnsi="Times New Roman" w:cs="Times New Roman"/>
          <w:color w:val="000000"/>
          <w:sz w:val="24"/>
          <w:szCs w:val="24"/>
        </w:rPr>
        <w:t>na temelju članka 30. stavka 1. podstavka 2. i članka 39. stavka 1. i 2. Zakona o sprječavanju sukoba interesa</w:t>
      </w:r>
      <w:r w:rsidR="00763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(„Narodne novine“ broj </w:t>
      </w:r>
      <w:r>
        <w:rPr>
          <w:rFonts w:ascii="Times New Roman" w:hAnsi="Times New Roman" w:cs="Times New Roman"/>
          <w:color w:val="000000"/>
          <w:sz w:val="24"/>
          <w:szCs w:val="24"/>
        </w:rPr>
        <w:t>26/11., 12/12., 126/12., 48/13. i 57/15.</w:t>
      </w:r>
      <w:r w:rsidR="000327CC">
        <w:rPr>
          <w:rFonts w:ascii="Times New Roman" w:hAnsi="Times New Roman" w:cs="Times New Roman"/>
          <w:color w:val="000000"/>
          <w:sz w:val="24"/>
          <w:szCs w:val="24"/>
        </w:rPr>
        <w:t>, u daljnjem tekstu: ZSSI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763EEA" w:rsidRPr="00763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povodom neanonimn</w:t>
      </w:r>
      <w:r w:rsidR="000327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ih</w:t>
      </w:r>
      <w:r w:rsidR="00763EEA" w:rsidRPr="00763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prijav</w:t>
      </w:r>
      <w:r w:rsidR="000327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763EEA" w:rsidRPr="00763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mogućeg sukoba interesa podnesen</w:t>
      </w:r>
      <w:r w:rsidR="000327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ih</w:t>
      </w:r>
      <w:r w:rsidR="00763EEA" w:rsidRPr="00763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protiv dužnosnika Milorada Pupovca, zastupnika u Hrvatskom saboru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763EEA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>. sjednici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 održanoj </w:t>
      </w:r>
      <w:r w:rsidR="00763EEA">
        <w:rPr>
          <w:rFonts w:ascii="Times New Roman" w:hAnsi="Times New Roman" w:cs="Times New Roman"/>
          <w:color w:val="000000"/>
          <w:sz w:val="24"/>
          <w:szCs w:val="24"/>
        </w:rPr>
        <w:t>29. lipnja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2018.g.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, donosi sljedeću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59DAD9" w14:textId="77777777" w:rsidR="00B97108" w:rsidRPr="00B97108" w:rsidRDefault="00B97108" w:rsidP="00B97108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108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2859DADA" w14:textId="77777777" w:rsidR="00763EEA" w:rsidRDefault="00763EEA" w:rsidP="00763EEA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before="240"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57A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</w:t>
      </w:r>
      <w:r w:rsidRPr="00763EEA">
        <w:rPr>
          <w:rFonts w:ascii="Times New Roman" w:hAnsi="Times New Roman" w:cs="Times New Roman"/>
          <w:b/>
          <w:bCs/>
          <w:sz w:val="24"/>
          <w:szCs w:val="24"/>
        </w:rPr>
        <w:t>dužnosnika Milorada Pupovca, zastupnika u Hrvatskom saboru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D457A">
        <w:rPr>
          <w:rFonts w:ascii="Times New Roman" w:hAnsi="Times New Roman" w:cs="Times New Roman"/>
          <w:b/>
          <w:sz w:val="24"/>
          <w:szCs w:val="24"/>
        </w:rPr>
        <w:t xml:space="preserve">zbog moguće povrede članka </w:t>
      </w:r>
      <w:r w:rsidRPr="00763EEA">
        <w:rPr>
          <w:rFonts w:ascii="Times New Roman" w:hAnsi="Times New Roman" w:cs="Times New Roman"/>
          <w:b/>
          <w:sz w:val="24"/>
          <w:szCs w:val="24"/>
        </w:rPr>
        <w:t>5. stavka 1. ZSSI-a,</w:t>
      </w:r>
      <w:r w:rsidRPr="00ED457A">
        <w:rPr>
          <w:rFonts w:ascii="Times New Roman" w:hAnsi="Times New Roman" w:cs="Times New Roman"/>
          <w:b/>
          <w:sz w:val="24"/>
          <w:szCs w:val="24"/>
        </w:rPr>
        <w:t xml:space="preserve"> koja proizlazi iz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63EEA">
        <w:rPr>
          <w:rFonts w:ascii="Times New Roman" w:hAnsi="Times New Roman" w:cs="Times New Roman"/>
          <w:b/>
          <w:sz w:val="24"/>
          <w:szCs w:val="24"/>
        </w:rPr>
        <w:t>ropust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63EEA">
        <w:rPr>
          <w:rFonts w:ascii="Times New Roman" w:hAnsi="Times New Roman" w:cs="Times New Roman"/>
          <w:b/>
          <w:sz w:val="24"/>
          <w:szCs w:val="24"/>
        </w:rPr>
        <w:t xml:space="preserve"> pravovremenog i pravilnog poduzimanja radnji kojima bi zaštitio vlastitu vjerodostojnost i dostojanstvo povjerene dužnosti, kao i povjerenje građana, na način da se nije izuzeo </w:t>
      </w:r>
      <w:r w:rsidR="000327CC">
        <w:rPr>
          <w:rFonts w:ascii="Times New Roman" w:hAnsi="Times New Roman" w:cs="Times New Roman"/>
          <w:b/>
          <w:sz w:val="24"/>
          <w:szCs w:val="24"/>
        </w:rPr>
        <w:t>kod</w:t>
      </w:r>
      <w:r w:rsidRPr="00763EEA">
        <w:rPr>
          <w:rFonts w:ascii="Times New Roman" w:hAnsi="Times New Roman" w:cs="Times New Roman"/>
          <w:b/>
          <w:sz w:val="24"/>
          <w:szCs w:val="24"/>
        </w:rPr>
        <w:t xml:space="preserve"> glasovanja u Savjetu za nacionalne manjine pri donošenju </w:t>
      </w:r>
      <w:r w:rsidR="000327CC">
        <w:rPr>
          <w:rFonts w:ascii="Times New Roman" w:hAnsi="Times New Roman" w:cs="Times New Roman"/>
          <w:b/>
          <w:sz w:val="24"/>
          <w:szCs w:val="24"/>
        </w:rPr>
        <w:t>O</w:t>
      </w:r>
      <w:r w:rsidRPr="00763EEA">
        <w:rPr>
          <w:rFonts w:ascii="Times New Roman" w:hAnsi="Times New Roman" w:cs="Times New Roman"/>
          <w:b/>
          <w:sz w:val="24"/>
          <w:szCs w:val="24"/>
        </w:rPr>
        <w:t xml:space="preserve">dluke o raspodjeli financijskih sredstava </w:t>
      </w:r>
      <w:r w:rsidR="00D43B32" w:rsidRPr="00D43B32">
        <w:rPr>
          <w:rFonts w:ascii="Times New Roman" w:hAnsi="Times New Roman" w:cs="Times New Roman"/>
          <w:b/>
          <w:sz w:val="24"/>
          <w:szCs w:val="24"/>
        </w:rPr>
        <w:t>iz Državnog proračuna za 2016.g.</w:t>
      </w:r>
      <w:r w:rsidR="000327CC">
        <w:rPr>
          <w:rFonts w:ascii="Times New Roman" w:hAnsi="Times New Roman" w:cs="Times New Roman"/>
          <w:b/>
          <w:sz w:val="24"/>
          <w:szCs w:val="24"/>
        </w:rPr>
        <w:t>, kojom Odlukom su sredstva dodijeljena i</w:t>
      </w:r>
      <w:r w:rsidR="00D43B32" w:rsidRPr="00D43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A18">
        <w:rPr>
          <w:rFonts w:ascii="Times New Roman" w:hAnsi="Times New Roman" w:cs="Times New Roman"/>
          <w:b/>
          <w:sz w:val="24"/>
          <w:szCs w:val="24"/>
        </w:rPr>
        <w:t>u</w:t>
      </w:r>
      <w:r w:rsidRPr="00763EEA">
        <w:rPr>
          <w:rFonts w:ascii="Times New Roman" w:hAnsi="Times New Roman" w:cs="Times New Roman"/>
          <w:b/>
          <w:sz w:val="24"/>
          <w:szCs w:val="24"/>
        </w:rPr>
        <w:t xml:space="preserve">druzi </w:t>
      </w:r>
      <w:r w:rsidR="00145A18" w:rsidRPr="00145A18">
        <w:rPr>
          <w:rFonts w:ascii="Times New Roman" w:hAnsi="Times New Roman" w:cs="Times New Roman"/>
          <w:b/>
          <w:sz w:val="24"/>
          <w:szCs w:val="24"/>
        </w:rPr>
        <w:t>SRPSKO NARODNO VIJEĆE - NACIONALNA KOORDINACIJA VIJEĆA SRPSKE NACIONALNE MANJINE U REPUBLICI HRVATSKOJ</w:t>
      </w:r>
      <w:r w:rsidRPr="00763EEA">
        <w:rPr>
          <w:rFonts w:ascii="Times New Roman" w:hAnsi="Times New Roman" w:cs="Times New Roman"/>
          <w:b/>
          <w:sz w:val="24"/>
          <w:szCs w:val="24"/>
        </w:rPr>
        <w:t xml:space="preserve">, koja je interesno povezana s dužnosnikom u smislu članka 4. stavka 5. ZSSI-a, obzirom da je dužnosnik </w:t>
      </w:r>
      <w:r w:rsidR="00145A18">
        <w:rPr>
          <w:rFonts w:ascii="Times New Roman" w:hAnsi="Times New Roman" w:cs="Times New Roman"/>
          <w:b/>
          <w:sz w:val="24"/>
          <w:szCs w:val="24"/>
        </w:rPr>
        <w:t xml:space="preserve">Milorad Pupovac </w:t>
      </w:r>
      <w:r w:rsidRPr="00763EEA">
        <w:rPr>
          <w:rFonts w:ascii="Times New Roman" w:hAnsi="Times New Roman" w:cs="Times New Roman"/>
          <w:b/>
          <w:sz w:val="24"/>
          <w:szCs w:val="24"/>
        </w:rPr>
        <w:t>njezin</w:t>
      </w:r>
      <w:r w:rsidR="00145A18">
        <w:rPr>
          <w:rFonts w:ascii="Times New Roman" w:hAnsi="Times New Roman" w:cs="Times New Roman"/>
          <w:b/>
          <w:sz w:val="24"/>
          <w:szCs w:val="24"/>
        </w:rPr>
        <w:t xml:space="preserve"> predsjednik</w:t>
      </w:r>
      <w:r w:rsidRPr="00ED457A">
        <w:rPr>
          <w:rFonts w:ascii="Times New Roman" w:hAnsi="Times New Roman" w:cs="Times New Roman"/>
          <w:b/>
          <w:sz w:val="24"/>
          <w:szCs w:val="24"/>
        </w:rPr>
        <w:t>.</w:t>
      </w:r>
      <w:r w:rsidR="00145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B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59DADB" w14:textId="77777777" w:rsidR="00763EEA" w:rsidRDefault="00763EEA" w:rsidP="00763EEA">
      <w:pPr>
        <w:pStyle w:val="Odlomakpopisa"/>
        <w:autoSpaceDE w:val="0"/>
        <w:autoSpaceDN w:val="0"/>
        <w:adjustRightInd w:val="0"/>
        <w:spacing w:before="240"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59DADC" w14:textId="77777777" w:rsidR="00763EEA" w:rsidRPr="00ED457A" w:rsidRDefault="00763EEA" w:rsidP="00763EEA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before="240"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57A">
        <w:rPr>
          <w:rFonts w:ascii="Times New Roman" w:hAnsi="Times New Roman" w:cs="Times New Roman"/>
          <w:b/>
          <w:sz w:val="24"/>
          <w:szCs w:val="24"/>
        </w:rPr>
        <w:t xml:space="preserve">Poziva se </w:t>
      </w:r>
      <w:r w:rsidR="00145A18">
        <w:rPr>
          <w:rFonts w:ascii="Times New Roman" w:hAnsi="Times New Roman" w:cs="Times New Roman"/>
          <w:b/>
          <w:sz w:val="24"/>
          <w:szCs w:val="24"/>
        </w:rPr>
        <w:t>dužnosnik Milorad Pupovac</w:t>
      </w:r>
      <w:r w:rsidRPr="00ED457A">
        <w:rPr>
          <w:rFonts w:ascii="Times New Roman" w:hAnsi="Times New Roman" w:cs="Times New Roman"/>
          <w:b/>
          <w:sz w:val="24"/>
          <w:szCs w:val="24"/>
        </w:rPr>
        <w:t xml:space="preserve"> da u roku od 15 dana od dana primitka ove odluke dostavi Povjerenstvu očitovanje na razloge pokretanja ovog postupka te na ostale navode iz obrazloženja ove odluke. </w:t>
      </w:r>
    </w:p>
    <w:p w14:paraId="2859DADD" w14:textId="77777777" w:rsidR="00763EEA" w:rsidRPr="00C430FD" w:rsidRDefault="00763EEA" w:rsidP="00763EEA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C430FD">
        <w:rPr>
          <w:rFonts w:ascii="Times New Roman" w:hAnsi="Times New Roman"/>
          <w:sz w:val="24"/>
          <w:szCs w:val="24"/>
        </w:rPr>
        <w:t>Obrazloženje</w:t>
      </w:r>
    </w:p>
    <w:p w14:paraId="2859DADE" w14:textId="63757070" w:rsidR="00763EEA" w:rsidRPr="00CA5B9D" w:rsidRDefault="00763EEA" w:rsidP="00763EE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Protiv </w:t>
      </w:r>
      <w:r w:rsidR="009730D8" w:rsidRPr="009730D8">
        <w:rPr>
          <w:rFonts w:ascii="Times New Roman" w:eastAsia="Calibri" w:hAnsi="Times New Roman" w:cs="Times New Roman"/>
          <w:sz w:val="24"/>
          <w:szCs w:val="24"/>
        </w:rPr>
        <w:t>dužnosnika Milorada Pupovca, zastupnika u Hrvatskom saboru</w:t>
      </w: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, podnesena je </w:t>
      </w:r>
      <w:r w:rsidR="009730D8">
        <w:rPr>
          <w:rFonts w:ascii="Times New Roman" w:eastAsia="Calibri" w:hAnsi="Times New Roman" w:cs="Times New Roman"/>
          <w:sz w:val="24"/>
          <w:szCs w:val="24"/>
        </w:rPr>
        <w:t>15. veljače 2017.g.</w:t>
      </w: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 neanonimna prijava mogućeg sukoba interesa, koja je u knjizi ulazne pošte Povjerenstva zaprimljena pod brojem: 711-U-</w:t>
      </w:r>
      <w:r w:rsidR="009A5C7A">
        <w:rPr>
          <w:rFonts w:ascii="Times New Roman" w:eastAsia="Calibri" w:hAnsi="Times New Roman" w:cs="Times New Roman"/>
          <w:sz w:val="24"/>
          <w:szCs w:val="24"/>
        </w:rPr>
        <w:t>642</w:t>
      </w:r>
      <w:r w:rsidRPr="00CA5B9D">
        <w:rPr>
          <w:rFonts w:ascii="Times New Roman" w:eastAsia="Calibri" w:hAnsi="Times New Roman" w:cs="Times New Roman"/>
          <w:sz w:val="24"/>
          <w:szCs w:val="24"/>
        </w:rPr>
        <w:t>-P-</w:t>
      </w:r>
      <w:r w:rsidR="009A5C7A">
        <w:rPr>
          <w:rFonts w:ascii="Times New Roman" w:eastAsia="Calibri" w:hAnsi="Times New Roman" w:cs="Times New Roman"/>
          <w:sz w:val="24"/>
          <w:szCs w:val="24"/>
        </w:rPr>
        <w:t>73/17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A5B9D">
        <w:rPr>
          <w:rFonts w:ascii="Times New Roman" w:eastAsia="Calibri" w:hAnsi="Times New Roman" w:cs="Times New Roman"/>
          <w:sz w:val="24"/>
          <w:szCs w:val="24"/>
        </w:rPr>
        <w:t>01-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A5B9D">
        <w:rPr>
          <w:rFonts w:ascii="Times New Roman" w:eastAsia="Calibri" w:hAnsi="Times New Roman" w:cs="Times New Roman"/>
          <w:sz w:val="24"/>
          <w:szCs w:val="24"/>
        </w:rPr>
        <w:t>. Povodom navedene prijave otvoren je predmet broj P-</w:t>
      </w:r>
      <w:r w:rsidR="009A5C7A">
        <w:rPr>
          <w:rFonts w:ascii="Times New Roman" w:eastAsia="Calibri" w:hAnsi="Times New Roman" w:cs="Times New Roman"/>
          <w:sz w:val="24"/>
          <w:szCs w:val="24"/>
        </w:rPr>
        <w:t>73/17</w:t>
      </w: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A5C7A" w:rsidRPr="009A5C7A">
        <w:rPr>
          <w:rFonts w:ascii="Times New Roman" w:eastAsia="Calibri" w:hAnsi="Times New Roman" w:cs="Times New Roman"/>
          <w:sz w:val="24"/>
          <w:szCs w:val="24"/>
        </w:rPr>
        <w:t xml:space="preserve">Povjerenstvo je </w:t>
      </w:r>
      <w:r w:rsidR="009A5C7A">
        <w:rPr>
          <w:rFonts w:ascii="Times New Roman" w:eastAsia="Calibri" w:hAnsi="Times New Roman" w:cs="Times New Roman"/>
          <w:sz w:val="24"/>
          <w:szCs w:val="24"/>
        </w:rPr>
        <w:t>20. veljače 2017</w:t>
      </w:r>
      <w:r w:rsidR="009A5C7A" w:rsidRPr="009A5C7A">
        <w:rPr>
          <w:rFonts w:ascii="Times New Roman" w:eastAsia="Calibri" w:hAnsi="Times New Roman" w:cs="Times New Roman"/>
          <w:sz w:val="24"/>
          <w:szCs w:val="24"/>
        </w:rPr>
        <w:t xml:space="preserve">.g. zaprimilo </w:t>
      </w:r>
      <w:r w:rsidR="000327CC">
        <w:rPr>
          <w:rFonts w:ascii="Times New Roman" w:eastAsia="Calibri" w:hAnsi="Times New Roman" w:cs="Times New Roman"/>
          <w:sz w:val="24"/>
          <w:szCs w:val="24"/>
        </w:rPr>
        <w:t xml:space="preserve">drugu </w:t>
      </w:r>
      <w:r w:rsidR="009A5C7A" w:rsidRPr="009A5C7A">
        <w:rPr>
          <w:rFonts w:ascii="Times New Roman" w:eastAsia="Calibri" w:hAnsi="Times New Roman" w:cs="Times New Roman"/>
          <w:sz w:val="24"/>
          <w:szCs w:val="24"/>
        </w:rPr>
        <w:t xml:space="preserve">neanonimnu prijavu mogućeg sukoba interesa podnesenu protiv </w:t>
      </w:r>
      <w:r w:rsidR="000327CC">
        <w:rPr>
          <w:rFonts w:ascii="Times New Roman" w:eastAsia="Calibri" w:hAnsi="Times New Roman" w:cs="Times New Roman"/>
          <w:sz w:val="24"/>
          <w:szCs w:val="24"/>
        </w:rPr>
        <w:t xml:space="preserve">istog </w:t>
      </w:r>
      <w:r w:rsidR="009A5C7A" w:rsidRPr="009A5C7A">
        <w:rPr>
          <w:rFonts w:ascii="Times New Roman" w:eastAsia="Calibri" w:hAnsi="Times New Roman" w:cs="Times New Roman"/>
          <w:sz w:val="24"/>
          <w:szCs w:val="24"/>
        </w:rPr>
        <w:t xml:space="preserve">dužnosnika, koja je u knjizi ulazne pošte </w:t>
      </w:r>
      <w:r w:rsidR="000327CC">
        <w:rPr>
          <w:rFonts w:ascii="Times New Roman" w:eastAsia="Calibri" w:hAnsi="Times New Roman" w:cs="Times New Roman"/>
          <w:sz w:val="24"/>
          <w:szCs w:val="24"/>
        </w:rPr>
        <w:t xml:space="preserve">Povjerenstva </w:t>
      </w:r>
      <w:r w:rsidR="000327CC" w:rsidRPr="009A5C7A">
        <w:rPr>
          <w:rFonts w:ascii="Times New Roman" w:eastAsia="Calibri" w:hAnsi="Times New Roman" w:cs="Times New Roman"/>
          <w:sz w:val="24"/>
          <w:szCs w:val="24"/>
        </w:rPr>
        <w:t xml:space="preserve">zaprimljena </w:t>
      </w:r>
      <w:r w:rsidR="009A5C7A" w:rsidRPr="009A5C7A">
        <w:rPr>
          <w:rFonts w:ascii="Times New Roman" w:eastAsia="Calibri" w:hAnsi="Times New Roman" w:cs="Times New Roman"/>
          <w:sz w:val="24"/>
          <w:szCs w:val="24"/>
        </w:rPr>
        <w:t>pod brojem 711-U-</w:t>
      </w:r>
      <w:r w:rsidR="009A5C7A">
        <w:rPr>
          <w:rFonts w:ascii="Times New Roman" w:eastAsia="Calibri" w:hAnsi="Times New Roman" w:cs="Times New Roman"/>
          <w:sz w:val="24"/>
          <w:szCs w:val="24"/>
        </w:rPr>
        <w:t xml:space="preserve">717-P-91/17-01-1. Kako je navedena prijava sadržajno istovjetna prijavi od 15. veljače 2017.g., Zaključkom Povjerenstva od 16. ožujka 2017.g. oba predmeta spojena </w:t>
      </w:r>
      <w:r w:rsidR="000327CC">
        <w:rPr>
          <w:rFonts w:ascii="Times New Roman" w:eastAsia="Calibri" w:hAnsi="Times New Roman" w:cs="Times New Roman"/>
          <w:sz w:val="24"/>
          <w:szCs w:val="24"/>
        </w:rPr>
        <w:t xml:space="preserve">su </w:t>
      </w:r>
      <w:r w:rsidR="009A5C7A">
        <w:rPr>
          <w:rFonts w:ascii="Times New Roman" w:eastAsia="Calibri" w:hAnsi="Times New Roman" w:cs="Times New Roman"/>
          <w:sz w:val="24"/>
          <w:szCs w:val="24"/>
        </w:rPr>
        <w:t xml:space="preserve">u jedan postupak, pod brojem P-73/17. </w:t>
      </w:r>
      <w:r w:rsidR="000327C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859DADF" w14:textId="77777777" w:rsidR="00763EEA" w:rsidRDefault="00763EEA" w:rsidP="00763EE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5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Člankom 3. stavkom 1. podstavkom 3. ZSSI-a propisano je da su </w:t>
      </w:r>
      <w:r w:rsidR="009A5C7A">
        <w:rPr>
          <w:rFonts w:ascii="Times New Roman" w:eastAsia="Calibri" w:hAnsi="Times New Roman" w:cs="Times New Roman"/>
          <w:sz w:val="24"/>
          <w:szCs w:val="24"/>
        </w:rPr>
        <w:t xml:space="preserve">zastupnici u Hrvatskom saboru </w:t>
      </w:r>
      <w:r w:rsidRPr="00ED457A">
        <w:rPr>
          <w:rFonts w:ascii="Times New Roman" w:eastAsia="Calibri" w:hAnsi="Times New Roman" w:cs="Times New Roman"/>
          <w:sz w:val="24"/>
          <w:szCs w:val="24"/>
        </w:rPr>
        <w:t>dužno</w:t>
      </w:r>
      <w:r>
        <w:rPr>
          <w:rFonts w:ascii="Times New Roman" w:eastAsia="Calibri" w:hAnsi="Times New Roman" w:cs="Times New Roman"/>
          <w:sz w:val="24"/>
          <w:szCs w:val="24"/>
        </w:rPr>
        <w:t xml:space="preserve">snici u smislu navedenog Zakona. </w:t>
      </w:r>
      <w:r w:rsidR="009A5C7A">
        <w:rPr>
          <w:rFonts w:ascii="Times New Roman" w:eastAsia="Calibri" w:hAnsi="Times New Roman" w:cs="Times New Roman"/>
          <w:sz w:val="24"/>
          <w:szCs w:val="24"/>
        </w:rPr>
        <w:t xml:space="preserve">Stoga je i Milorad Pupovac, povodom obnašanja dužnosti zastupnika u </w:t>
      </w:r>
      <w:r w:rsidR="009A5C7A" w:rsidRPr="009A5C7A">
        <w:rPr>
          <w:rFonts w:ascii="Times New Roman" w:eastAsia="Calibri" w:hAnsi="Times New Roman" w:cs="Times New Roman"/>
          <w:sz w:val="24"/>
          <w:szCs w:val="24"/>
        </w:rPr>
        <w:t>9. saziv</w:t>
      </w:r>
      <w:r w:rsidR="009A5C7A">
        <w:rPr>
          <w:rFonts w:ascii="Times New Roman" w:eastAsia="Calibri" w:hAnsi="Times New Roman" w:cs="Times New Roman"/>
          <w:sz w:val="24"/>
          <w:szCs w:val="24"/>
        </w:rPr>
        <w:t>u</w:t>
      </w:r>
      <w:r w:rsidR="009A5C7A" w:rsidRPr="009A5C7A">
        <w:rPr>
          <w:rFonts w:ascii="Times New Roman" w:eastAsia="Calibri" w:hAnsi="Times New Roman" w:cs="Times New Roman"/>
          <w:sz w:val="24"/>
          <w:szCs w:val="24"/>
        </w:rPr>
        <w:t xml:space="preserve"> Hrvatskoga sabora </w:t>
      </w:r>
      <w:r w:rsidRPr="00ED457A">
        <w:rPr>
          <w:rFonts w:ascii="Times New Roman" w:eastAsia="Calibri" w:hAnsi="Times New Roman" w:cs="Times New Roman"/>
          <w:sz w:val="24"/>
          <w:szCs w:val="24"/>
        </w:rPr>
        <w:t>obveza</w:t>
      </w:r>
      <w:r w:rsidR="009A5C7A">
        <w:rPr>
          <w:rFonts w:ascii="Times New Roman" w:eastAsia="Calibri" w:hAnsi="Times New Roman" w:cs="Times New Roman"/>
          <w:sz w:val="24"/>
          <w:szCs w:val="24"/>
        </w:rPr>
        <w:t>n</w:t>
      </w:r>
      <w:r w:rsidRPr="00ED457A">
        <w:rPr>
          <w:rFonts w:ascii="Times New Roman" w:eastAsia="Calibri" w:hAnsi="Times New Roman" w:cs="Times New Roman"/>
          <w:sz w:val="24"/>
          <w:szCs w:val="24"/>
        </w:rPr>
        <w:t xml:space="preserve"> postupati sukladno odredbama ZSSI-a.</w:t>
      </w:r>
    </w:p>
    <w:p w14:paraId="2859DAE0" w14:textId="77777777" w:rsidR="00763EEA" w:rsidRPr="00CA5B9D" w:rsidRDefault="00763EEA" w:rsidP="00763EE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094">
        <w:rPr>
          <w:rFonts w:ascii="Times New Roman" w:eastAsia="Calibri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</w:p>
    <w:p w14:paraId="2859DAE1" w14:textId="77777777" w:rsidR="00704BC8" w:rsidRDefault="00763EEA" w:rsidP="00704BC8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B9D">
        <w:rPr>
          <w:rFonts w:ascii="Times New Roman" w:eastAsia="Calibri" w:hAnsi="Times New Roman" w:cs="Times New Roman"/>
          <w:sz w:val="24"/>
          <w:szCs w:val="24"/>
        </w:rPr>
        <w:t>U naveden</w:t>
      </w:r>
      <w:r w:rsidR="009A5C7A">
        <w:rPr>
          <w:rFonts w:ascii="Times New Roman" w:eastAsia="Calibri" w:hAnsi="Times New Roman" w:cs="Times New Roman"/>
          <w:sz w:val="24"/>
          <w:szCs w:val="24"/>
        </w:rPr>
        <w:t>im</w:t>
      </w: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 neanonimn</w:t>
      </w:r>
      <w:r w:rsidR="009A5C7A">
        <w:rPr>
          <w:rFonts w:ascii="Times New Roman" w:eastAsia="Calibri" w:hAnsi="Times New Roman" w:cs="Times New Roman"/>
          <w:sz w:val="24"/>
          <w:szCs w:val="24"/>
        </w:rPr>
        <w:t xml:space="preserve">im prijavama u bitnom se navodi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 je </w:t>
      </w:r>
      <w:r w:rsidR="002739ED" w:rsidRPr="002739ED">
        <w:rPr>
          <w:rFonts w:ascii="Times New Roman" w:eastAsia="Calibri" w:hAnsi="Times New Roman" w:cs="Times New Roman"/>
          <w:sz w:val="24"/>
          <w:szCs w:val="24"/>
        </w:rPr>
        <w:t xml:space="preserve">Savjet za nacionalne manjine na sjednici održanoj 5. </w:t>
      </w:r>
      <w:r w:rsidR="00704BC8">
        <w:rPr>
          <w:rFonts w:ascii="Times New Roman" w:eastAsia="Calibri" w:hAnsi="Times New Roman" w:cs="Times New Roman"/>
          <w:sz w:val="24"/>
          <w:szCs w:val="24"/>
        </w:rPr>
        <w:t>svibnja</w:t>
      </w:r>
      <w:r w:rsidR="002739ED" w:rsidRPr="002739ED">
        <w:rPr>
          <w:rFonts w:ascii="Times New Roman" w:eastAsia="Calibri" w:hAnsi="Times New Roman" w:cs="Times New Roman"/>
          <w:sz w:val="24"/>
          <w:szCs w:val="24"/>
        </w:rPr>
        <w:t>. 2016.</w:t>
      </w:r>
      <w:r w:rsidR="00704BC8">
        <w:rPr>
          <w:rFonts w:ascii="Times New Roman" w:eastAsia="Calibri" w:hAnsi="Times New Roman" w:cs="Times New Roman"/>
          <w:sz w:val="24"/>
          <w:szCs w:val="24"/>
        </w:rPr>
        <w:t>g.</w:t>
      </w:r>
      <w:r w:rsidR="002739ED" w:rsidRPr="002739ED">
        <w:rPr>
          <w:rFonts w:ascii="Times New Roman" w:eastAsia="Calibri" w:hAnsi="Times New Roman" w:cs="Times New Roman"/>
          <w:sz w:val="24"/>
          <w:szCs w:val="24"/>
        </w:rPr>
        <w:t xml:space="preserve"> donio Odluku o rasporedu</w:t>
      </w:r>
      <w:r w:rsidR="00704B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9ED" w:rsidRPr="002739ED">
        <w:rPr>
          <w:rFonts w:ascii="Times New Roman" w:eastAsia="Calibri" w:hAnsi="Times New Roman" w:cs="Times New Roman"/>
          <w:sz w:val="24"/>
          <w:szCs w:val="24"/>
        </w:rPr>
        <w:t>sredstava osiguranih u državnom proračunu Republike Hrvatske za 2016. godinu (NN br. 26/16),</w:t>
      </w:r>
      <w:r w:rsidR="00704B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9ED" w:rsidRPr="002739ED">
        <w:rPr>
          <w:rFonts w:ascii="Times New Roman" w:eastAsia="Calibri" w:hAnsi="Times New Roman" w:cs="Times New Roman"/>
          <w:sz w:val="24"/>
          <w:szCs w:val="24"/>
        </w:rPr>
        <w:t>na temelju čl. 35. stavka 4. i čl. 36. stavka 11. Ustavnog zakona o pravima nacionalnih manjina</w:t>
      </w:r>
      <w:r w:rsidR="00704B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9ED" w:rsidRPr="002739ED">
        <w:rPr>
          <w:rFonts w:ascii="Times New Roman" w:eastAsia="Calibri" w:hAnsi="Times New Roman" w:cs="Times New Roman"/>
          <w:sz w:val="24"/>
          <w:szCs w:val="24"/>
        </w:rPr>
        <w:t>(NN, br. 155/02 i 80/10), kojom je</w:t>
      </w:r>
      <w:r w:rsidR="00704BC8">
        <w:rPr>
          <w:rFonts w:ascii="Times New Roman" w:eastAsia="Calibri" w:hAnsi="Times New Roman" w:cs="Times New Roman"/>
          <w:sz w:val="24"/>
          <w:szCs w:val="24"/>
        </w:rPr>
        <w:t xml:space="preserve"> između ostalog </w:t>
      </w:r>
      <w:r w:rsidR="002739ED" w:rsidRPr="002739ED">
        <w:rPr>
          <w:rFonts w:ascii="Times New Roman" w:eastAsia="Calibri" w:hAnsi="Times New Roman" w:cs="Times New Roman"/>
          <w:sz w:val="24"/>
          <w:szCs w:val="24"/>
        </w:rPr>
        <w:t xml:space="preserve">Srpskom narodnom vijeću </w:t>
      </w:r>
      <w:r w:rsidR="000327CC" w:rsidRPr="002739ED">
        <w:rPr>
          <w:rFonts w:ascii="Times New Roman" w:eastAsia="Calibri" w:hAnsi="Times New Roman" w:cs="Times New Roman"/>
          <w:sz w:val="24"/>
          <w:szCs w:val="24"/>
        </w:rPr>
        <w:t xml:space="preserve">dodijelio </w:t>
      </w:r>
      <w:r w:rsidR="00704BC8">
        <w:rPr>
          <w:rFonts w:ascii="Times New Roman" w:eastAsia="Calibri" w:hAnsi="Times New Roman" w:cs="Times New Roman"/>
          <w:sz w:val="24"/>
          <w:szCs w:val="24"/>
        </w:rPr>
        <w:t xml:space="preserve">iznos od </w:t>
      </w:r>
      <w:r w:rsidR="002739ED" w:rsidRPr="002739ED">
        <w:rPr>
          <w:rFonts w:ascii="Times New Roman" w:eastAsia="Calibri" w:hAnsi="Times New Roman" w:cs="Times New Roman"/>
          <w:sz w:val="24"/>
          <w:szCs w:val="24"/>
        </w:rPr>
        <w:t>3.590.000,00 kn. S</w:t>
      </w:r>
      <w:r w:rsidR="00704B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9ED" w:rsidRPr="002739ED">
        <w:rPr>
          <w:rFonts w:ascii="Times New Roman" w:eastAsia="Calibri" w:hAnsi="Times New Roman" w:cs="Times New Roman"/>
          <w:sz w:val="24"/>
          <w:szCs w:val="24"/>
        </w:rPr>
        <w:t xml:space="preserve">obzirom da je </w:t>
      </w:r>
      <w:r w:rsidR="00704BC8">
        <w:rPr>
          <w:rFonts w:ascii="Times New Roman" w:eastAsia="Calibri" w:hAnsi="Times New Roman" w:cs="Times New Roman"/>
          <w:sz w:val="24"/>
          <w:szCs w:val="24"/>
        </w:rPr>
        <w:t>dužnosnik Milorad Pupovac član Savjeta za nacionalne manjine</w:t>
      </w:r>
      <w:r w:rsidR="000327CC">
        <w:rPr>
          <w:rFonts w:ascii="Times New Roman" w:eastAsia="Calibri" w:hAnsi="Times New Roman" w:cs="Times New Roman"/>
          <w:sz w:val="24"/>
          <w:szCs w:val="24"/>
        </w:rPr>
        <w:t xml:space="preserve"> te da je </w:t>
      </w:r>
      <w:r w:rsidR="00704BC8">
        <w:rPr>
          <w:rFonts w:ascii="Times New Roman" w:eastAsia="Calibri" w:hAnsi="Times New Roman" w:cs="Times New Roman"/>
          <w:sz w:val="24"/>
          <w:szCs w:val="24"/>
        </w:rPr>
        <w:t xml:space="preserve">prisustvovao donošenju navedene </w:t>
      </w:r>
      <w:r w:rsidR="000327CC">
        <w:rPr>
          <w:rFonts w:ascii="Times New Roman" w:eastAsia="Calibri" w:hAnsi="Times New Roman" w:cs="Times New Roman"/>
          <w:sz w:val="24"/>
          <w:szCs w:val="24"/>
        </w:rPr>
        <w:t>O</w:t>
      </w:r>
      <w:r w:rsidR="00704BC8">
        <w:rPr>
          <w:rFonts w:ascii="Times New Roman" w:eastAsia="Calibri" w:hAnsi="Times New Roman" w:cs="Times New Roman"/>
          <w:sz w:val="24"/>
          <w:szCs w:val="24"/>
        </w:rPr>
        <w:t xml:space="preserve">dluke, a istovremeno je i predsjednik udruge </w:t>
      </w:r>
      <w:r w:rsidR="000327CC">
        <w:rPr>
          <w:rFonts w:ascii="Times New Roman" w:eastAsia="Calibri" w:hAnsi="Times New Roman" w:cs="Times New Roman"/>
          <w:sz w:val="24"/>
          <w:szCs w:val="24"/>
        </w:rPr>
        <w:t>S</w:t>
      </w:r>
      <w:r w:rsidR="00704BC8">
        <w:rPr>
          <w:rFonts w:ascii="Times New Roman" w:eastAsia="Calibri" w:hAnsi="Times New Roman" w:cs="Times New Roman"/>
          <w:sz w:val="24"/>
          <w:szCs w:val="24"/>
        </w:rPr>
        <w:t xml:space="preserve">rpsko narodno vijeće, prijava se podnosi zbog mogućeg sukoba interesa u navedenoj situaciji. </w:t>
      </w:r>
      <w:r w:rsidR="000327CC">
        <w:rPr>
          <w:rFonts w:ascii="Times New Roman" w:eastAsia="Calibri" w:hAnsi="Times New Roman" w:cs="Times New Roman"/>
          <w:sz w:val="24"/>
          <w:szCs w:val="24"/>
        </w:rPr>
        <w:t>Nadalje</w:t>
      </w:r>
      <w:r w:rsidR="00704BC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327CC">
        <w:rPr>
          <w:rFonts w:ascii="Times New Roman" w:eastAsia="Calibri" w:hAnsi="Times New Roman" w:cs="Times New Roman"/>
          <w:sz w:val="24"/>
          <w:szCs w:val="24"/>
        </w:rPr>
        <w:t xml:space="preserve">u prijavi se navodi da je </w:t>
      </w:r>
      <w:r w:rsidR="00704BC8">
        <w:rPr>
          <w:rFonts w:ascii="Times New Roman" w:eastAsia="Calibri" w:hAnsi="Times New Roman" w:cs="Times New Roman"/>
          <w:sz w:val="24"/>
          <w:szCs w:val="24"/>
        </w:rPr>
        <w:t xml:space="preserve">dužnosnik član </w:t>
      </w:r>
      <w:r w:rsidR="002739ED" w:rsidRPr="002739ED">
        <w:rPr>
          <w:rFonts w:ascii="Times New Roman" w:eastAsia="Calibri" w:hAnsi="Times New Roman" w:cs="Times New Roman"/>
          <w:sz w:val="24"/>
          <w:szCs w:val="24"/>
        </w:rPr>
        <w:t>saborskog</w:t>
      </w:r>
      <w:r w:rsidR="00704B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9ED" w:rsidRPr="002739ED">
        <w:rPr>
          <w:rFonts w:ascii="Times New Roman" w:eastAsia="Calibri" w:hAnsi="Times New Roman" w:cs="Times New Roman"/>
          <w:sz w:val="24"/>
          <w:szCs w:val="24"/>
        </w:rPr>
        <w:t>Odbora za ljudska prava i prava nacionalnih manjina</w:t>
      </w:r>
      <w:r w:rsidR="00704BC8">
        <w:rPr>
          <w:rFonts w:ascii="Times New Roman" w:eastAsia="Calibri" w:hAnsi="Times New Roman" w:cs="Times New Roman"/>
          <w:sz w:val="24"/>
          <w:szCs w:val="24"/>
        </w:rPr>
        <w:t xml:space="preserve">, kojem </w:t>
      </w:r>
      <w:r w:rsidR="002739ED" w:rsidRPr="002739ED">
        <w:rPr>
          <w:rFonts w:ascii="Times New Roman" w:eastAsia="Calibri" w:hAnsi="Times New Roman" w:cs="Times New Roman"/>
          <w:sz w:val="24"/>
          <w:szCs w:val="24"/>
        </w:rPr>
        <w:t>Savjet dostavlja</w:t>
      </w:r>
      <w:r w:rsidR="00704BC8">
        <w:rPr>
          <w:rFonts w:ascii="Times New Roman" w:eastAsia="Calibri" w:hAnsi="Times New Roman" w:cs="Times New Roman"/>
          <w:sz w:val="24"/>
          <w:szCs w:val="24"/>
        </w:rPr>
        <w:t xml:space="preserve"> g</w:t>
      </w:r>
      <w:r w:rsidR="002739ED" w:rsidRPr="002739ED">
        <w:rPr>
          <w:rFonts w:ascii="Times New Roman" w:eastAsia="Calibri" w:hAnsi="Times New Roman" w:cs="Times New Roman"/>
          <w:sz w:val="24"/>
          <w:szCs w:val="24"/>
        </w:rPr>
        <w:t>odišnje izvješće o utrošku sredstava osiguranih u Državnom proračunu Republike Hrvatske</w:t>
      </w:r>
      <w:r w:rsidR="00704B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327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59DAE2" w14:textId="35260B33" w:rsidR="00704BC8" w:rsidRDefault="00704BC8" w:rsidP="00704BC8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Uz prijavu od 15. veljače 2017.g. priložena je Odluka o rasporedu sredstava </w:t>
      </w:r>
      <w:r w:rsidRPr="00704BC8">
        <w:rPr>
          <w:rFonts w:ascii="Times New Roman" w:eastAsia="Calibri" w:hAnsi="Times New Roman" w:cs="Times New Roman"/>
          <w:sz w:val="24"/>
          <w:szCs w:val="24"/>
        </w:rPr>
        <w:t>osiguranih u državnom proračunu Republike Hrvatske za 2016. godinu (NN br. 26/16)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 5. svibnja 2016.g. te dokument naslova „Izvještaj o zloupotrebi proračunskog novca namijenjenog Srpskoj nacionalnoj manjin</w:t>
      </w:r>
      <w:r w:rsidR="004E3C0A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“ iz veljače 2017.g, u kojem autori analiziraju sadržaj tjednika „Novosti“ te zaključuju kako isti nije sukladan Kriterijima za dodjelu financijske potpore</w:t>
      </w:r>
      <w:r w:rsidR="000327C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27CC">
        <w:rPr>
          <w:rFonts w:ascii="Times New Roman" w:eastAsia="Calibri" w:hAnsi="Times New Roman" w:cs="Times New Roman"/>
          <w:sz w:val="24"/>
          <w:szCs w:val="24"/>
        </w:rPr>
        <w:t>nit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0327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Statutu Savjeta za nacionalne manjine te traže obustavu financijske potpore navedenom tjedniku. </w:t>
      </w:r>
    </w:p>
    <w:p w14:paraId="2859DAE3" w14:textId="77777777" w:rsidR="008B1919" w:rsidRDefault="008B1919" w:rsidP="00704BC8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Povodom zaprimljene prijave</w:t>
      </w:r>
      <w:r w:rsidR="000327C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Povjerenstvo je od Savjeta za nacionalne manjine pribavilo Zapisnik sa 68. sjednice Savjeta od 5. svibnja 2016.g</w:t>
      </w:r>
      <w:r w:rsidR="000327CC">
        <w:rPr>
          <w:rFonts w:ascii="Times New Roman" w:eastAsia="Calibri" w:hAnsi="Times New Roman" w:cs="Times New Roman"/>
          <w:sz w:val="24"/>
          <w:szCs w:val="24"/>
        </w:rPr>
        <w:t>., koji je dostavljen uz</w:t>
      </w:r>
      <w:r>
        <w:rPr>
          <w:rFonts w:ascii="Times New Roman" w:eastAsia="Calibri" w:hAnsi="Times New Roman" w:cs="Times New Roman"/>
          <w:sz w:val="24"/>
          <w:szCs w:val="24"/>
        </w:rPr>
        <w:t xml:space="preserve"> Izjave o nepristranosti i povjerljivosti predsjednika i članova </w:t>
      </w:r>
      <w:r w:rsidR="000327CC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avjeta i Izjave članova Povjerenstva za raspodjelu sredstava nevladinim udrugama i ustanovama nacionalnih manjina za 2016.g.</w:t>
      </w:r>
    </w:p>
    <w:p w14:paraId="2859DAE4" w14:textId="77777777" w:rsidR="00094D7E" w:rsidRPr="00094D7E" w:rsidRDefault="00094D7E" w:rsidP="00094D7E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D7E">
        <w:rPr>
          <w:rFonts w:ascii="Times New Roman" w:eastAsia="Calibri" w:hAnsi="Times New Roman" w:cs="Times New Roman"/>
          <w:sz w:val="24"/>
          <w:szCs w:val="24"/>
        </w:rPr>
        <w:t xml:space="preserve">Člankom 15. Ustavnog zakona o pravima nacionalnih manjina („Narodne novine“, br. 155/02., 47/10., 80/10., 93/11.), propisano je da pripadnici nacionalnih manjina radi očuvanja, razvoja, promicanja i iskazivanja svog nacionalnog i kulturnog identiteta mogu osnivati udruge, zaklade i fundacije, te ustanove za obavljanje djelatnosti javnog priopćavanja, kulturne, izdavačke (nakladničke), muzejske, arhivske, knjižnične i znanstvene djelatnosti.  </w:t>
      </w:r>
    </w:p>
    <w:p w14:paraId="2859DAE5" w14:textId="77777777" w:rsidR="00094D7E" w:rsidRPr="00094D7E" w:rsidRDefault="00094D7E" w:rsidP="00094D7E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D7E">
        <w:rPr>
          <w:rFonts w:ascii="Times New Roman" w:eastAsia="Calibri" w:hAnsi="Times New Roman" w:cs="Times New Roman"/>
          <w:sz w:val="24"/>
          <w:szCs w:val="24"/>
        </w:rPr>
        <w:t xml:space="preserve">Člankom 35. stavkom 4. Ustavnog zakona o pravima nacionalnih manjina propisano je da Savjet za nacionalne manjine raspoređuje sredstva koja se u državnom proračunu osiguravaju za potrebe nacionalnih manjina, a korisnici sredstava podnose Savjetu godišnja </w:t>
      </w:r>
      <w:r w:rsidRPr="00094D7E">
        <w:rPr>
          <w:rFonts w:ascii="Times New Roman" w:eastAsia="Calibri" w:hAnsi="Times New Roman" w:cs="Times New Roman"/>
          <w:sz w:val="24"/>
          <w:szCs w:val="24"/>
        </w:rPr>
        <w:lastRenderedPageBreak/>
        <w:t>izvješća o trošenju sredstava koja su im doznačena iz državnog proračuna, o čemu Savjet izvješćuje Vladu Republike Hrvatske.</w:t>
      </w:r>
    </w:p>
    <w:p w14:paraId="2859DAE6" w14:textId="77777777" w:rsidR="00094D7E" w:rsidRPr="00094D7E" w:rsidRDefault="00094D7E" w:rsidP="00094D7E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D7E">
        <w:rPr>
          <w:rFonts w:ascii="Times New Roman" w:eastAsia="Calibri" w:hAnsi="Times New Roman" w:cs="Times New Roman"/>
          <w:sz w:val="24"/>
          <w:szCs w:val="24"/>
        </w:rPr>
        <w:t>Člankom 36. stavkom 2. Ustavnog zakona o pravima nacionalnih manjina  propisano je da su članovi Savjeta za nacionalne manjine, između ostalih i zastupnici naciona</w:t>
      </w:r>
      <w:r w:rsidR="000327CC">
        <w:rPr>
          <w:rFonts w:ascii="Times New Roman" w:eastAsia="Calibri" w:hAnsi="Times New Roman" w:cs="Times New Roman"/>
          <w:sz w:val="24"/>
          <w:szCs w:val="24"/>
        </w:rPr>
        <w:t>lnih manjina u Hrvatskom saboru. S</w:t>
      </w:r>
      <w:r w:rsidRPr="00094D7E">
        <w:rPr>
          <w:rFonts w:ascii="Times New Roman" w:eastAsia="Calibri" w:hAnsi="Times New Roman" w:cs="Times New Roman"/>
          <w:sz w:val="24"/>
          <w:szCs w:val="24"/>
        </w:rPr>
        <w:t xml:space="preserve">toga je i dužnosnik Milorad Pupovac, koji je izabran za zastupnika srpske nacionalne manjine u </w:t>
      </w:r>
      <w:r w:rsidR="000327CC">
        <w:rPr>
          <w:rFonts w:ascii="Times New Roman" w:eastAsia="Calibri" w:hAnsi="Times New Roman" w:cs="Times New Roman"/>
          <w:sz w:val="24"/>
          <w:szCs w:val="24"/>
        </w:rPr>
        <w:t>9</w:t>
      </w:r>
      <w:r w:rsidRPr="00094D7E">
        <w:rPr>
          <w:rFonts w:ascii="Times New Roman" w:eastAsia="Calibri" w:hAnsi="Times New Roman" w:cs="Times New Roman"/>
          <w:sz w:val="24"/>
          <w:szCs w:val="24"/>
        </w:rPr>
        <w:t>. sazivu Hrvatskog sabora, istovremeno na temelju obnašanja dužnosti zastupnika u Hrvatskom saboru ujedno i član Savjeta na nacionalne manjine u skladu s navedenom odredbom Ustavnog zakona o pravima nacionalnih manjina.</w:t>
      </w:r>
    </w:p>
    <w:p w14:paraId="2859DAE7" w14:textId="77777777" w:rsidR="00094D7E" w:rsidRDefault="00094D7E" w:rsidP="00094D7E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D7E">
        <w:rPr>
          <w:rFonts w:ascii="Times New Roman" w:eastAsia="Calibri" w:hAnsi="Times New Roman" w:cs="Times New Roman"/>
          <w:sz w:val="24"/>
          <w:szCs w:val="24"/>
        </w:rPr>
        <w:t>Člankom 36. stavkom 8. Ustavnog zakona o pravima nacionalnih manjina propisano je da Savjet donosi program rada, financijski plan, završni račun i odluke o raspoređivanju sredstava koja se u državnom proračunu osiguravaju za potrebe nacionalnih manjina, dok je u članku 36. stavku 10. istog Zakona propisano je da Savjet odlučuje većinom svojih članova.</w:t>
      </w:r>
    </w:p>
    <w:p w14:paraId="2859DAE8" w14:textId="77777777" w:rsidR="00094D7E" w:rsidRDefault="00274A13" w:rsidP="00094D7E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326A67">
        <w:rPr>
          <w:rFonts w:ascii="Times New Roman" w:eastAsia="Calibri" w:hAnsi="Times New Roman" w:cs="Times New Roman"/>
          <w:sz w:val="24"/>
          <w:szCs w:val="24"/>
        </w:rPr>
        <w:t xml:space="preserve"> predmetu koji se pred Povjerenstvom vodio pod brojem SI-176/13 </w:t>
      </w:r>
      <w:r w:rsidR="00094D7E">
        <w:rPr>
          <w:rFonts w:ascii="Times New Roman" w:eastAsia="Calibri" w:hAnsi="Times New Roman" w:cs="Times New Roman"/>
          <w:sz w:val="24"/>
          <w:szCs w:val="24"/>
        </w:rPr>
        <w:t xml:space="preserve">Povjerenstvo je od </w:t>
      </w:r>
      <w:r w:rsidR="00094D7E" w:rsidRPr="00094D7E">
        <w:rPr>
          <w:rFonts w:ascii="Times New Roman" w:eastAsia="Calibri" w:hAnsi="Times New Roman" w:cs="Times New Roman"/>
          <w:sz w:val="24"/>
          <w:szCs w:val="24"/>
        </w:rPr>
        <w:t>Savjeta za nacionalne manjine</w:t>
      </w:r>
      <w:r w:rsidR="00094D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94D7E" w:rsidRPr="00094D7E">
        <w:rPr>
          <w:rFonts w:ascii="Times New Roman" w:eastAsia="Calibri" w:hAnsi="Times New Roman" w:cs="Times New Roman"/>
          <w:sz w:val="24"/>
          <w:szCs w:val="24"/>
        </w:rPr>
        <w:t>zatražilo i dobilo</w:t>
      </w:r>
      <w:r w:rsidR="00094D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94D7E" w:rsidRPr="00094D7E">
        <w:rPr>
          <w:rFonts w:ascii="Times New Roman" w:eastAsia="Calibri" w:hAnsi="Times New Roman" w:cs="Times New Roman"/>
          <w:sz w:val="24"/>
          <w:szCs w:val="24"/>
        </w:rPr>
        <w:t xml:space="preserve">očitovanje kojim se pojašnjava postupak raspodjele sredstava osiguranih u državnom proračunu Republike Hrvatske za nacionalne manjine. Savjet za nacionalne manjine </w:t>
      </w:r>
      <w:r w:rsidR="000327CC">
        <w:rPr>
          <w:rFonts w:ascii="Times New Roman" w:eastAsia="Calibri" w:hAnsi="Times New Roman" w:cs="Times New Roman"/>
          <w:sz w:val="24"/>
          <w:szCs w:val="24"/>
        </w:rPr>
        <w:t xml:space="preserve">u očitovanju </w:t>
      </w:r>
      <w:r w:rsidR="00094D7E" w:rsidRPr="00094D7E">
        <w:rPr>
          <w:rFonts w:ascii="Times New Roman" w:eastAsia="Calibri" w:hAnsi="Times New Roman" w:cs="Times New Roman"/>
          <w:sz w:val="24"/>
          <w:szCs w:val="24"/>
        </w:rPr>
        <w:t>navodi da se sredstva Državnog proračuna, osigurana za sufinanciranje programa kulturne autonomije nacionalnih manjina, raspoređuju manjinskim udrugama i ustanovama za programe informiranja i izdavaštva, kulturnog amaterizma i kulturnih manifestacija, te programa koji proizlaze iz bilateralnih sporazuma i ugovora.</w:t>
      </w:r>
      <w:r w:rsidR="00094D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59DAE9" w14:textId="77777777" w:rsidR="00094D7E" w:rsidRDefault="00094D7E" w:rsidP="00094D7E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D7E">
        <w:rPr>
          <w:rFonts w:ascii="Times New Roman" w:eastAsia="Calibri" w:hAnsi="Times New Roman" w:cs="Times New Roman"/>
          <w:sz w:val="24"/>
          <w:szCs w:val="24"/>
        </w:rPr>
        <w:t xml:space="preserve">Odluke o rasporedu sredstava Savjetu za nacionalne manjine predlaže Povjerenstvo za raspodjelu sredstava nevladinim udrugama i ustanovama nacionalnih manjina, nakon pregleda programa koji su se prijavili na Javni poziv. Povjerenstvo se sastoji od članova Savjeta za nacionalne manjine i vanjskih članova. </w:t>
      </w:r>
    </w:p>
    <w:p w14:paraId="2859DAEA" w14:textId="77777777" w:rsidR="00094D7E" w:rsidRDefault="00094D7E" w:rsidP="00094D7E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D7E">
        <w:rPr>
          <w:rFonts w:ascii="Times New Roman" w:eastAsia="Calibri" w:hAnsi="Times New Roman" w:cs="Times New Roman"/>
          <w:sz w:val="24"/>
          <w:szCs w:val="24"/>
        </w:rPr>
        <w:t xml:space="preserve">Nadalje se obrazlaže da Povjerenstvo za raspodjelu sredstava predlaže odluku isključivo na temelju Kriterija za utvrđivanje financijske potpore za programe nevladinih udruga i ustanova nacionalnih manjina. Kriterijima se utvrđuju pretpostavke koje nevladine udruge i ustanove nacionalnih manjina trebaju ispunjavati prilikom podnošenja zahtjeva za dodjelom financijske potpore iz sredstava Državnog proračuna putem Savjeta za nacionalne manjine. </w:t>
      </w:r>
    </w:p>
    <w:p w14:paraId="2859DAEB" w14:textId="77777777" w:rsidR="00094D7E" w:rsidRDefault="00094D7E" w:rsidP="00094D7E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D7E">
        <w:rPr>
          <w:rFonts w:ascii="Times New Roman" w:eastAsia="Calibri" w:hAnsi="Times New Roman" w:cs="Times New Roman"/>
          <w:sz w:val="24"/>
          <w:szCs w:val="24"/>
        </w:rPr>
        <w:t>O prijedlogu odluke Povjerenstva za raspodjelu odnosno dodjelu sredstava na javnoj sjednici glasuje 19 članova Savjeta za nacionalne manjine, a za one udruge i ustanove koje nisu ispunile pretpostavke za financijsku potporu iz Državnog proračuna i propisane Kriterije, Povjerenstvo predlaže Savjetu odbijanje zahtjeva za sufinanciranjem. Savjet pri donošenju odluke o rasporedu sredstava može formirati stručnu radnu skupinu za ocjenu predloženih programa sastavljenu od stručnjaka iz područja informiranja i izdavaštva, kulturnog amaterizma i kulturnih manifestacija.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59DAEC" w14:textId="77777777" w:rsidR="00094D7E" w:rsidRDefault="00094D7E" w:rsidP="00094D7E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4D7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Navedenim Kriterijima popisani su opći i posebni kriteriji za utvrđivanje financijske potpore za kulturnu autonomiju nacionalnih manjina iz sredstava Državnog proračuna. Među posebnim kriterijima navodi se da z</w:t>
      </w:r>
      <w:r w:rsidRPr="00094D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ahtjev za dodjelu financijske potpore mogu uputiti udruge i ustanove nacionalnih manjina koje su upisane u Registar udruga Republike Hrvatske i</w:t>
      </w:r>
      <w:r w:rsidRPr="00094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Sudski registar ustanova</w:t>
      </w:r>
      <w:r w:rsidRPr="00094D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koje aktivno djeluju u Republici Hrvatskoj najmanje 24 mjeseci prije podnošenja zahtijeva i u čijem je sastavu najmanje 20 članova pripadnika nacionalne manjine, a one udruge i ustanove koje prvi put podnose zahtjev dužne su uz prijavu priložiti dokaz o dosadašnjem djelovanju. P</w:t>
      </w:r>
      <w:r w:rsidRPr="00094D7E">
        <w:rPr>
          <w:rFonts w:ascii="Times New Roman" w:eastAsia="Times New Roman" w:hAnsi="Times New Roman" w:cs="Times New Roman"/>
          <w:sz w:val="24"/>
          <w:szCs w:val="24"/>
          <w:lang w:eastAsia="hr-HR"/>
        </w:rPr>
        <w:t>redloženi programi ocjenjuju se na temelju njihove kvalitete i održivosti, broja članova koje udruga okuplja, prethodnih rezultata i razgranatosti njezinih članica na lokalnoj razini. Prednost imaju programi udruga i ustanova koje okupljaju većinu pripadnika pojedine nacionalne manjine, koje su kroz druže vrijeme ostvarile značaje rezultate u očuvanju etničkog i kulturnog identiteta.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859DAED" w14:textId="77777777" w:rsidR="00704BC8" w:rsidRDefault="00094D7E" w:rsidP="00094D7E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094D7E">
        <w:rPr>
          <w:rFonts w:ascii="Times New Roman" w:eastAsia="Calibri" w:hAnsi="Times New Roman" w:cs="Times New Roman"/>
          <w:sz w:val="24"/>
          <w:szCs w:val="24"/>
          <w:lang w:val="hr-BA"/>
        </w:rPr>
        <w:t>Udruge i ustanove obvezne su vratiti akontacije i sredstva iz programe koji nisu ili su djelomično ostvareni razmjerno neizvršenom dijelu, a u slučaju da ne vrate daljnje financiranje im se obustavlja. Isto tako, udruge i ustanove su dužne vratiti uplaćena sredstva ako se u međuvremenu cjelokupna sredstva osiguraju iz drugih stavaka Državnog proračuna za isti program. Proračunska sredstva za odobrene  programe ne mogu se prenositi u sljedeću godinu, već se za neiskorišteni iznos dodijeljenih sredstava mora izvršiti povrat u Državni proračun.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S</w:t>
      </w:r>
      <w:r w:rsidRPr="00094D7E">
        <w:rPr>
          <w:rFonts w:ascii="Times New Roman" w:eastAsia="Calibri" w:hAnsi="Times New Roman" w:cs="Times New Roman"/>
          <w:sz w:val="24"/>
          <w:szCs w:val="24"/>
          <w:lang w:val="hr-BA"/>
        </w:rPr>
        <w:t>lijedom iznesenog, u podnesenom očitovanju Savjet za nacionalne manjine navodi kako je specifičnost pripadnika nacionalnih manjina upravo u činjenici da pri imenovanju članova Savjeta za nacionalne manjine, prijedlozi dolaze od manjinskih udruga i udruga organizacije pojedine nacionalne manjine iz kojih dolaze i čije interese imenovani članovi zastupanju, a u skladu s odredbama Ustavnog zakona o pravima nacionalnih manjina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.</w:t>
      </w:r>
    </w:p>
    <w:p w14:paraId="2859DAEE" w14:textId="77777777" w:rsidR="00274A13" w:rsidRPr="00274A13" w:rsidRDefault="00274A13" w:rsidP="00274A13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274A13">
        <w:rPr>
          <w:rFonts w:ascii="Times New Roman" w:eastAsia="Calibri" w:hAnsi="Times New Roman" w:cs="Times New Roman"/>
          <w:sz w:val="24"/>
          <w:szCs w:val="24"/>
          <w:lang w:val="hr-BA"/>
        </w:rPr>
        <w:t>SRPSKO NARODNO VIJEĆE - NACIONALNA KOORDINACIJA VIJEĆA SRPSKE NACIONALNE MANJINE U REPUBLICI HRVATSKOJ (u daljnjem tekstu: SNV) osnovano je kao neprofitna pravna osoba, te je upisano u Registar udruga pri Ministarstvu uprave pod registarskim brojem 00001366, oblik udruživanja – udru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ga. Pod poda</w:t>
      </w:r>
      <w:r w:rsidR="000327CC">
        <w:rPr>
          <w:rFonts w:ascii="Times New Roman" w:eastAsia="Calibri" w:hAnsi="Times New Roman" w:cs="Times New Roman"/>
          <w:sz w:val="24"/>
          <w:szCs w:val="24"/>
          <w:lang w:val="hr-BA"/>
        </w:rPr>
        <w:t>cima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o o</w:t>
      </w:r>
      <w:r w:rsidRPr="00274A13">
        <w:rPr>
          <w:rFonts w:ascii="Times New Roman" w:eastAsia="Calibri" w:hAnsi="Times New Roman" w:cs="Times New Roman"/>
          <w:sz w:val="24"/>
          <w:szCs w:val="24"/>
          <w:lang w:val="hr-BA"/>
        </w:rPr>
        <w:t>sob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ama</w:t>
      </w:r>
      <w:r w:rsidRPr="00274A13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ovlašten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im </w:t>
      </w:r>
      <w:r w:rsidRPr="00274A13">
        <w:rPr>
          <w:rFonts w:ascii="Times New Roman" w:eastAsia="Calibri" w:hAnsi="Times New Roman" w:cs="Times New Roman"/>
          <w:sz w:val="24"/>
          <w:szCs w:val="24"/>
          <w:lang w:val="hr-BA"/>
        </w:rPr>
        <w:t>za zastupanje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udruge upisan je </w:t>
      </w:r>
      <w:r w:rsidRPr="00274A13">
        <w:rPr>
          <w:rFonts w:ascii="Times New Roman" w:eastAsia="Calibri" w:hAnsi="Times New Roman" w:cs="Times New Roman"/>
          <w:sz w:val="24"/>
          <w:szCs w:val="24"/>
          <w:lang w:val="hr-BA"/>
        </w:rPr>
        <w:t>Milorad Pupovac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,</w:t>
      </w:r>
      <w:r w:rsidRPr="00274A13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predsjednik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udruge</w:t>
      </w:r>
      <w:r w:rsidRPr="00274A13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. </w:t>
      </w:r>
    </w:p>
    <w:p w14:paraId="2859DAEF" w14:textId="77777777" w:rsidR="00274A13" w:rsidRDefault="00274A13" w:rsidP="00274A13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274A13">
        <w:rPr>
          <w:rFonts w:ascii="Times New Roman" w:eastAsia="Calibri" w:hAnsi="Times New Roman" w:cs="Times New Roman"/>
          <w:sz w:val="24"/>
          <w:szCs w:val="24"/>
          <w:lang w:val="hr-BA"/>
        </w:rPr>
        <w:t>Uvidom u internetske stranice Savjeta za nacionalne manjine Republike Hrvatske utvrđeno je da je dr. Milorad Pupovac član Savjeta.</w:t>
      </w:r>
    </w:p>
    <w:p w14:paraId="2859DAF0" w14:textId="388C8D0C" w:rsidR="00274A13" w:rsidRDefault="00274A13" w:rsidP="00094D7E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274A13">
        <w:rPr>
          <w:rFonts w:ascii="Times New Roman" w:eastAsia="Calibri" w:hAnsi="Times New Roman" w:cs="Times New Roman"/>
          <w:sz w:val="24"/>
          <w:szCs w:val="24"/>
          <w:lang w:val="hr-BA"/>
        </w:rPr>
        <w:t>Uvidom u Zapisnik 68. sjednice Savjeta za nacionalne manjine utvrđeno je kako je sjednici, između ostalih, bio nazočan i dužnosnik Milorad Pupovac. Pod točkom 2. raspravljano je i odlučivano o Prijedlogu Odluke o rasporedu sredstava</w:t>
      </w:r>
      <w:r w:rsidRPr="00274A13">
        <w:rPr>
          <w:rFonts w:ascii="Times New Roman" w:hAnsi="Times New Roman" w:cs="Times New Roman"/>
          <w:sz w:val="24"/>
          <w:szCs w:val="24"/>
        </w:rPr>
        <w:t xml:space="preserve"> osiguranih u Državnom prorač</w:t>
      </w:r>
      <w:r w:rsidR="000E4784">
        <w:rPr>
          <w:rFonts w:ascii="Times New Roman" w:hAnsi="Times New Roman" w:cs="Times New Roman"/>
          <w:sz w:val="24"/>
          <w:szCs w:val="24"/>
        </w:rPr>
        <w:t xml:space="preserve">unu </w:t>
      </w:r>
      <w:r w:rsidRPr="00274A13">
        <w:rPr>
          <w:rFonts w:ascii="Times New Roman" w:eastAsia="Calibri" w:hAnsi="Times New Roman" w:cs="Times New Roman"/>
          <w:sz w:val="24"/>
          <w:szCs w:val="24"/>
          <w:lang w:val="hr-BA"/>
        </w:rPr>
        <w:t>za 2016. godinu („Narodne novine“, broj 26/16) u Razdjelu 02021 Vlada Republike Hrvatske, Glava 21 Savjet za nacionalne manjine, Aktivnost A732003 potpore za programe ostvarivanja kulturne autonomije nacionalnih manjin</w:t>
      </w:r>
      <w:r w:rsidR="000E4784">
        <w:rPr>
          <w:rFonts w:ascii="Times New Roman" w:eastAsia="Calibri" w:hAnsi="Times New Roman" w:cs="Times New Roman"/>
          <w:sz w:val="24"/>
          <w:szCs w:val="24"/>
          <w:lang w:val="hr-BA"/>
        </w:rPr>
        <w:t>a, pozicija 381 Tekuće donacije. U zapisniku je konstatirano da se iz rasprave i glasovanja povukao zastupnik Šandor Juhas te da je, nakon kraće rasprave, na prij</w:t>
      </w:r>
      <w:r w:rsidR="004E3C0A">
        <w:rPr>
          <w:rFonts w:ascii="Times New Roman" w:eastAsia="Calibri" w:hAnsi="Times New Roman" w:cs="Times New Roman"/>
          <w:sz w:val="24"/>
          <w:szCs w:val="24"/>
          <w:lang w:val="hr-BA"/>
        </w:rPr>
        <w:t>e</w:t>
      </w:r>
      <w:r w:rsidR="000E4784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dlog Povjerenstva za raspodjelu sredstava nevladinim udrugama i </w:t>
      </w:r>
      <w:r w:rsidR="000E4784">
        <w:rPr>
          <w:rFonts w:ascii="Times New Roman" w:eastAsia="Calibri" w:hAnsi="Times New Roman" w:cs="Times New Roman"/>
          <w:sz w:val="24"/>
          <w:szCs w:val="24"/>
          <w:lang w:val="hr-BA"/>
        </w:rPr>
        <w:lastRenderedPageBreak/>
        <w:t>ustanovama nacionalnih manjina, Savjet jednoglasno donio odluku o rasporedu sredstava osiguranih u Državnom proračunu Republike Hrvatske za 2016.g.</w:t>
      </w:r>
    </w:p>
    <w:p w14:paraId="2859DAF1" w14:textId="77777777" w:rsidR="00D9006A" w:rsidRDefault="00D9006A" w:rsidP="00094D7E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Uvidom u Odluku Savjeta za nacionalne manjine </w:t>
      </w:r>
      <w:r w:rsidRPr="00D9006A">
        <w:rPr>
          <w:rFonts w:ascii="Times New Roman" w:eastAsia="Calibri" w:hAnsi="Times New Roman" w:cs="Times New Roman"/>
          <w:sz w:val="24"/>
          <w:szCs w:val="24"/>
          <w:lang w:val="hr-BA"/>
        </w:rPr>
        <w:t>o rasporedu sredstava osiguranih u Državnom proračunu za 2016. godinu („Narodne novine“, broj 26/16) u Razdjelu 02021 Vlada Republike Hrvatske, Glava 21 Savjet za nacionalne manjine, Aktivnost A732003 potpore za programe ostvarivanja kulturne autonomije nacionalnih manjina, pozicija 381 Tekuće donacije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utvrđeno je da su sredstva u Državnom proračunu raspoređena, pod točkom XV. Srbi - 3. Srpsko narodno vijeće – Nacionalna koordinacija Vijeća srpske nacionalne manjine</w:t>
      </w:r>
      <w:r w:rsidR="000327CC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u RH u iznosu od 3.590.000,00 kn.</w:t>
      </w:r>
    </w:p>
    <w:p w14:paraId="2859DAF2" w14:textId="437BB603" w:rsidR="000E4784" w:rsidRDefault="000E4784" w:rsidP="000E478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prikupljenih podataka i dokumentacije Povjerenstvo je utvrdilo kao </w:t>
      </w:r>
      <w:r w:rsidR="000327CC">
        <w:rPr>
          <w:rFonts w:ascii="Times New Roman" w:hAnsi="Times New Roman" w:cs="Times New Roman"/>
          <w:sz w:val="24"/>
          <w:szCs w:val="24"/>
        </w:rPr>
        <w:t>Milorad Pupovac obnaša dužnost zastupnika u Hrvatskom saboru, kao</w:t>
      </w:r>
      <w:r w:rsidRPr="000E4784">
        <w:t xml:space="preserve"> </w:t>
      </w:r>
      <w:r w:rsidRPr="000E4784">
        <w:rPr>
          <w:rFonts w:ascii="Times New Roman" w:hAnsi="Times New Roman" w:cs="Times New Roman"/>
          <w:sz w:val="24"/>
          <w:szCs w:val="24"/>
        </w:rPr>
        <w:t>zast</w:t>
      </w:r>
      <w:r>
        <w:rPr>
          <w:rFonts w:ascii="Times New Roman" w:hAnsi="Times New Roman" w:cs="Times New Roman"/>
          <w:sz w:val="24"/>
          <w:szCs w:val="24"/>
        </w:rPr>
        <w:t xml:space="preserve">upnik srpske nacionalne manjine. Kao </w:t>
      </w:r>
      <w:r w:rsidRPr="000E4784">
        <w:rPr>
          <w:rFonts w:ascii="Times New Roman" w:hAnsi="Times New Roman" w:cs="Times New Roman"/>
          <w:sz w:val="24"/>
          <w:szCs w:val="24"/>
        </w:rPr>
        <w:t xml:space="preserve">pripadnik </w:t>
      </w:r>
      <w:r w:rsidR="000327CC">
        <w:rPr>
          <w:rFonts w:ascii="Times New Roman" w:hAnsi="Times New Roman" w:cs="Times New Roman"/>
          <w:sz w:val="24"/>
          <w:szCs w:val="24"/>
        </w:rPr>
        <w:t>navedene</w:t>
      </w:r>
      <w:r w:rsidRPr="000E4784">
        <w:rPr>
          <w:rFonts w:ascii="Times New Roman" w:hAnsi="Times New Roman" w:cs="Times New Roman"/>
          <w:sz w:val="24"/>
          <w:szCs w:val="24"/>
        </w:rPr>
        <w:t xml:space="preserve"> nacionalne manjine</w:t>
      </w:r>
      <w:r>
        <w:rPr>
          <w:rFonts w:ascii="Times New Roman" w:hAnsi="Times New Roman" w:cs="Times New Roman"/>
          <w:sz w:val="24"/>
          <w:szCs w:val="24"/>
        </w:rPr>
        <w:t xml:space="preserve"> dužnosnik </w:t>
      </w:r>
      <w:r w:rsidRPr="000E4784">
        <w:rPr>
          <w:rFonts w:ascii="Times New Roman" w:hAnsi="Times New Roman" w:cs="Times New Roman"/>
          <w:sz w:val="24"/>
          <w:szCs w:val="24"/>
        </w:rPr>
        <w:t xml:space="preserve">svoja manjinska prava </w:t>
      </w:r>
      <w:r w:rsidR="000327CC">
        <w:rPr>
          <w:rFonts w:ascii="Times New Roman" w:hAnsi="Times New Roman" w:cs="Times New Roman"/>
          <w:sz w:val="24"/>
          <w:szCs w:val="24"/>
        </w:rPr>
        <w:t>može</w:t>
      </w:r>
      <w:r w:rsidRPr="000E4784">
        <w:rPr>
          <w:rFonts w:ascii="Times New Roman" w:hAnsi="Times New Roman" w:cs="Times New Roman"/>
          <w:sz w:val="24"/>
          <w:szCs w:val="24"/>
        </w:rPr>
        <w:t xml:space="preserve"> ostvarivati i kao predsjednik </w:t>
      </w:r>
      <w:r>
        <w:rPr>
          <w:rFonts w:ascii="Times New Roman" w:hAnsi="Times New Roman" w:cs="Times New Roman"/>
          <w:sz w:val="24"/>
          <w:szCs w:val="24"/>
        </w:rPr>
        <w:t>udruge SNV</w:t>
      </w:r>
      <w:r w:rsidRPr="000E4784">
        <w:rPr>
          <w:rFonts w:ascii="Times New Roman" w:hAnsi="Times New Roman" w:cs="Times New Roman"/>
          <w:sz w:val="24"/>
          <w:szCs w:val="24"/>
        </w:rPr>
        <w:t>, što samo po sebi nije u suprotnosti sa odredbama ZSSI-a</w:t>
      </w:r>
      <w:r>
        <w:rPr>
          <w:rFonts w:ascii="Times New Roman" w:hAnsi="Times New Roman" w:cs="Times New Roman"/>
          <w:sz w:val="24"/>
          <w:szCs w:val="24"/>
        </w:rPr>
        <w:t xml:space="preserve">, budući je </w:t>
      </w:r>
      <w:r w:rsidRPr="000E4784">
        <w:rPr>
          <w:rFonts w:ascii="Times New Roman" w:hAnsi="Times New Roman" w:cs="Times New Roman"/>
          <w:sz w:val="24"/>
          <w:szCs w:val="24"/>
        </w:rPr>
        <w:t>člankom 14. stavkom 5. ZSSI-a propisano da dužnosnici smiju biti članovi upravnih i nadzornih tijela, najviše dviju, neprofitnih udruga i zaklada, ali bez prava na naknadu ili primanje dara u toj ulozi, osim prava na naknadu putnih i drugih opravdanih troškova.</w:t>
      </w:r>
    </w:p>
    <w:p w14:paraId="2859DAF3" w14:textId="0CCA9A27" w:rsidR="00094D7E" w:rsidRDefault="000E4784" w:rsidP="000E478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Međutim, Povjerenstvo je uvidom u priba</w:t>
      </w:r>
      <w:r w:rsidR="004E3C0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ljene podatke utvrdilo kako je na </w:t>
      </w:r>
      <w:r w:rsidR="00D9006A">
        <w:rPr>
          <w:rFonts w:ascii="Times New Roman" w:hAnsi="Times New Roman" w:cs="Times New Roman"/>
          <w:sz w:val="24"/>
          <w:szCs w:val="24"/>
        </w:rPr>
        <w:t>68</w:t>
      </w:r>
      <w:r w:rsidRPr="000E4784">
        <w:rPr>
          <w:rFonts w:ascii="Times New Roman" w:hAnsi="Times New Roman" w:cs="Times New Roman"/>
          <w:sz w:val="24"/>
          <w:szCs w:val="24"/>
        </w:rPr>
        <w:t xml:space="preserve">. </w:t>
      </w:r>
      <w:r w:rsidR="004E3C0A">
        <w:rPr>
          <w:rFonts w:ascii="Times New Roman" w:hAnsi="Times New Roman" w:cs="Times New Roman"/>
          <w:sz w:val="24"/>
          <w:szCs w:val="24"/>
        </w:rPr>
        <w:t>s</w:t>
      </w:r>
      <w:r w:rsidRPr="000E4784">
        <w:rPr>
          <w:rFonts w:ascii="Times New Roman" w:hAnsi="Times New Roman" w:cs="Times New Roman"/>
          <w:sz w:val="24"/>
          <w:szCs w:val="24"/>
        </w:rPr>
        <w:t>jednici Savjeta za nacionalne manjine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006A">
        <w:rPr>
          <w:rFonts w:ascii="Times New Roman" w:hAnsi="Times New Roman" w:cs="Times New Roman"/>
          <w:sz w:val="24"/>
          <w:szCs w:val="24"/>
        </w:rPr>
        <w:t>5. svibnja 2016.g.</w:t>
      </w:r>
      <w:r w:rsidRPr="000E4784">
        <w:rPr>
          <w:rFonts w:ascii="Times New Roman" w:hAnsi="Times New Roman" w:cs="Times New Roman"/>
          <w:sz w:val="24"/>
          <w:szCs w:val="24"/>
        </w:rPr>
        <w:t xml:space="preserve">, kada se provodio postupak glasanja o Prijedlogu Odluke </w:t>
      </w:r>
      <w:r w:rsidR="004E3C0A">
        <w:rPr>
          <w:rFonts w:ascii="Times New Roman" w:hAnsi="Times New Roman" w:cs="Times New Roman"/>
          <w:sz w:val="24"/>
          <w:szCs w:val="24"/>
        </w:rPr>
        <w:t xml:space="preserve">o </w:t>
      </w:r>
      <w:r w:rsidRPr="000E4784">
        <w:rPr>
          <w:rFonts w:ascii="Times New Roman" w:hAnsi="Times New Roman" w:cs="Times New Roman"/>
          <w:sz w:val="24"/>
          <w:szCs w:val="24"/>
        </w:rPr>
        <w:t>rasporedu sredstava osiguranim u Državnom proračunu Republike Hrvatske za 20</w:t>
      </w:r>
      <w:r w:rsidR="00D9006A">
        <w:rPr>
          <w:rFonts w:ascii="Times New Roman" w:hAnsi="Times New Roman" w:cs="Times New Roman"/>
          <w:sz w:val="24"/>
          <w:szCs w:val="24"/>
        </w:rPr>
        <w:t>16</w:t>
      </w:r>
      <w:r w:rsidRPr="000E4784">
        <w:rPr>
          <w:rFonts w:ascii="Times New Roman" w:hAnsi="Times New Roman" w:cs="Times New Roman"/>
          <w:sz w:val="24"/>
          <w:szCs w:val="24"/>
        </w:rPr>
        <w:t xml:space="preserve">.g., dužnosnik Milorad Pupovac </w:t>
      </w:r>
      <w:r w:rsidR="00D9006A">
        <w:rPr>
          <w:rFonts w:ascii="Times New Roman" w:hAnsi="Times New Roman" w:cs="Times New Roman"/>
          <w:sz w:val="24"/>
          <w:szCs w:val="24"/>
        </w:rPr>
        <w:t xml:space="preserve">sudjelovao </w:t>
      </w:r>
      <w:r w:rsidRPr="000E4784">
        <w:rPr>
          <w:rFonts w:ascii="Times New Roman" w:hAnsi="Times New Roman" w:cs="Times New Roman"/>
          <w:sz w:val="24"/>
          <w:szCs w:val="24"/>
        </w:rPr>
        <w:t xml:space="preserve">u postupku glasovanja o prijedlogu Odluke, </w:t>
      </w:r>
      <w:r w:rsidR="00D14307">
        <w:rPr>
          <w:rFonts w:ascii="Times New Roman" w:hAnsi="Times New Roman" w:cs="Times New Roman"/>
          <w:sz w:val="24"/>
          <w:szCs w:val="24"/>
        </w:rPr>
        <w:t xml:space="preserve">a kojom Odlukom su </w:t>
      </w:r>
      <w:r w:rsidR="00D9006A">
        <w:rPr>
          <w:rFonts w:ascii="Times New Roman" w:hAnsi="Times New Roman" w:cs="Times New Roman"/>
          <w:sz w:val="24"/>
          <w:szCs w:val="24"/>
        </w:rPr>
        <w:t xml:space="preserve">sredstva </w:t>
      </w:r>
      <w:r w:rsidRPr="000E4784">
        <w:rPr>
          <w:rFonts w:ascii="Times New Roman" w:hAnsi="Times New Roman" w:cs="Times New Roman"/>
          <w:sz w:val="24"/>
          <w:szCs w:val="24"/>
        </w:rPr>
        <w:t xml:space="preserve">dodijeljena </w:t>
      </w:r>
      <w:r w:rsidR="00D9006A">
        <w:rPr>
          <w:rFonts w:ascii="Times New Roman" w:hAnsi="Times New Roman" w:cs="Times New Roman"/>
          <w:sz w:val="24"/>
          <w:szCs w:val="24"/>
        </w:rPr>
        <w:t>i SNV</w:t>
      </w:r>
      <w:r w:rsidR="00D14307">
        <w:rPr>
          <w:rFonts w:ascii="Times New Roman" w:hAnsi="Times New Roman" w:cs="Times New Roman"/>
          <w:sz w:val="24"/>
          <w:szCs w:val="24"/>
        </w:rPr>
        <w:t xml:space="preserve"> u iznosu od 3.590.000,00 kn</w:t>
      </w:r>
      <w:r w:rsidRPr="000E4784">
        <w:rPr>
          <w:rFonts w:ascii="Times New Roman" w:hAnsi="Times New Roman" w:cs="Times New Roman"/>
          <w:sz w:val="24"/>
          <w:szCs w:val="24"/>
        </w:rPr>
        <w:t>.</w:t>
      </w:r>
    </w:p>
    <w:p w14:paraId="2859DAF4" w14:textId="77777777" w:rsidR="000E4784" w:rsidRDefault="00417F62" w:rsidP="00B9710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F62">
        <w:rPr>
          <w:rFonts w:ascii="Times New Roman" w:hAnsi="Times New Roman" w:cs="Times New Roman"/>
          <w:sz w:val="24"/>
          <w:szCs w:val="24"/>
        </w:rPr>
        <w:t>Člankom 5. stavkom 1. ZSSI-a propisano je da dužnosnici u obnašanju javnih dužnosti moraju postupati časno, pošteno, savjesno, odgovorno i nepristrano čuvajući vlastitu vjerodostojnost i dostojanstvo povjerene im dužnosti, te povjerenje građana.</w:t>
      </w:r>
    </w:p>
    <w:p w14:paraId="2859DAF5" w14:textId="77777777" w:rsidR="00417F62" w:rsidRDefault="00417F62" w:rsidP="00B9710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Pr="00417F62">
        <w:rPr>
          <w:rFonts w:ascii="Times New Roman" w:hAnsi="Times New Roman" w:cs="Times New Roman"/>
          <w:sz w:val="24"/>
          <w:szCs w:val="24"/>
        </w:rPr>
        <w:t>4. stavk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417F62">
        <w:rPr>
          <w:rFonts w:ascii="Times New Roman" w:hAnsi="Times New Roman" w:cs="Times New Roman"/>
          <w:sz w:val="24"/>
          <w:szCs w:val="24"/>
        </w:rPr>
        <w:t xml:space="preserve"> 5. ZSSI-a</w:t>
      </w:r>
      <w:r w:rsidR="00D43B32">
        <w:rPr>
          <w:rFonts w:ascii="Times New Roman" w:hAnsi="Times New Roman" w:cs="Times New Roman"/>
          <w:sz w:val="24"/>
          <w:szCs w:val="24"/>
        </w:rPr>
        <w:t xml:space="preserve"> propisano je da su p</w:t>
      </w:r>
      <w:r w:rsidR="00D43B32" w:rsidRPr="00D43B32">
        <w:rPr>
          <w:rFonts w:ascii="Times New Roman" w:hAnsi="Times New Roman" w:cs="Times New Roman"/>
          <w:sz w:val="24"/>
          <w:szCs w:val="24"/>
        </w:rPr>
        <w:t xml:space="preserve">ovezane osobe u smislu </w:t>
      </w:r>
      <w:r w:rsidR="00D43B32">
        <w:rPr>
          <w:rFonts w:ascii="Times New Roman" w:hAnsi="Times New Roman" w:cs="Times New Roman"/>
          <w:sz w:val="24"/>
          <w:szCs w:val="24"/>
        </w:rPr>
        <w:t xml:space="preserve">navedenog </w:t>
      </w:r>
      <w:r w:rsidR="00D43B32" w:rsidRPr="00D43B32">
        <w:rPr>
          <w:rFonts w:ascii="Times New Roman" w:hAnsi="Times New Roman" w:cs="Times New Roman"/>
          <w:sz w:val="24"/>
          <w:szCs w:val="24"/>
        </w:rPr>
        <w:t>Zakona su bračni ili izvanbračni drug dužnosnika, njegovi srodnici po krvi u uspravnoj lozi, braća i sestre dužnosnika te posvojitelj, odnosno posvojenik dužnosnika</w:t>
      </w:r>
      <w:r w:rsidR="00D43B32">
        <w:rPr>
          <w:rFonts w:ascii="Times New Roman" w:hAnsi="Times New Roman" w:cs="Times New Roman"/>
          <w:sz w:val="24"/>
          <w:szCs w:val="24"/>
        </w:rPr>
        <w:t xml:space="preserve"> </w:t>
      </w:r>
      <w:r w:rsidR="00D43B32" w:rsidRPr="00D43B32">
        <w:rPr>
          <w:rFonts w:ascii="Times New Roman" w:hAnsi="Times New Roman" w:cs="Times New Roman"/>
          <w:sz w:val="24"/>
          <w:szCs w:val="24"/>
        </w:rPr>
        <w:t>te ostale osobe koje se prema drugim osnovama i okolnostima opravdano mogu smatrati interesno povezanima s dužnosnikom.</w:t>
      </w:r>
    </w:p>
    <w:p w14:paraId="2859DAF6" w14:textId="77777777" w:rsidR="00D43B32" w:rsidRDefault="00D43B32" w:rsidP="00D43B3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="00417F62" w:rsidRPr="00417F62">
        <w:rPr>
          <w:rFonts w:ascii="Times New Roman" w:hAnsi="Times New Roman" w:cs="Times New Roman"/>
          <w:sz w:val="24"/>
          <w:szCs w:val="24"/>
        </w:rPr>
        <w:t>Povjerenstvo zaprimljene neanonimne prijave ocjen</w:t>
      </w:r>
      <w:r w:rsidR="000327CC">
        <w:rPr>
          <w:rFonts w:ascii="Times New Roman" w:hAnsi="Times New Roman" w:cs="Times New Roman"/>
          <w:sz w:val="24"/>
          <w:szCs w:val="24"/>
        </w:rPr>
        <w:t xml:space="preserve">juje </w:t>
      </w:r>
      <w:r w:rsidR="00417F62" w:rsidRPr="00417F62">
        <w:rPr>
          <w:rFonts w:ascii="Times New Roman" w:hAnsi="Times New Roman" w:cs="Times New Roman"/>
          <w:sz w:val="24"/>
          <w:szCs w:val="24"/>
        </w:rPr>
        <w:t xml:space="preserve">osnovanim i vjerodostojnim </w:t>
      </w:r>
      <w:r w:rsidR="000327CC">
        <w:rPr>
          <w:rFonts w:ascii="Times New Roman" w:hAnsi="Times New Roman" w:cs="Times New Roman"/>
          <w:sz w:val="24"/>
          <w:szCs w:val="24"/>
        </w:rPr>
        <w:t xml:space="preserve">budući </w:t>
      </w:r>
      <w:r w:rsidR="00417F62" w:rsidRPr="00417F62">
        <w:rPr>
          <w:rFonts w:ascii="Times New Roman" w:hAnsi="Times New Roman" w:cs="Times New Roman"/>
          <w:sz w:val="24"/>
          <w:szCs w:val="24"/>
        </w:rPr>
        <w:t xml:space="preserve">je iz sadržaja </w:t>
      </w:r>
      <w:r>
        <w:rPr>
          <w:rFonts w:ascii="Times New Roman" w:hAnsi="Times New Roman" w:cs="Times New Roman"/>
          <w:sz w:val="24"/>
          <w:szCs w:val="24"/>
        </w:rPr>
        <w:t>istih</w:t>
      </w:r>
      <w:r w:rsidR="000327CC">
        <w:rPr>
          <w:rFonts w:ascii="Times New Roman" w:hAnsi="Times New Roman" w:cs="Times New Roman"/>
          <w:sz w:val="24"/>
          <w:szCs w:val="24"/>
        </w:rPr>
        <w:t>, kao i iz</w:t>
      </w:r>
      <w:r w:rsidR="00417F62" w:rsidRPr="00417F62">
        <w:rPr>
          <w:rFonts w:ascii="Times New Roman" w:hAnsi="Times New Roman" w:cs="Times New Roman"/>
          <w:sz w:val="24"/>
          <w:szCs w:val="24"/>
        </w:rPr>
        <w:t xml:space="preserve"> prikupljenih podataka </w:t>
      </w:r>
      <w:r>
        <w:rPr>
          <w:rFonts w:ascii="Times New Roman" w:hAnsi="Times New Roman" w:cs="Times New Roman"/>
          <w:sz w:val="24"/>
          <w:szCs w:val="24"/>
        </w:rPr>
        <w:t xml:space="preserve">i dokumentacije </w:t>
      </w:r>
      <w:r w:rsidR="00417F62" w:rsidRPr="00417F62">
        <w:rPr>
          <w:rFonts w:ascii="Times New Roman" w:hAnsi="Times New Roman" w:cs="Times New Roman"/>
          <w:sz w:val="24"/>
          <w:szCs w:val="24"/>
        </w:rPr>
        <w:t xml:space="preserve">steklo saznanja da </w:t>
      </w:r>
      <w:r>
        <w:rPr>
          <w:rFonts w:ascii="Times New Roman" w:hAnsi="Times New Roman" w:cs="Times New Roman"/>
          <w:sz w:val="24"/>
          <w:szCs w:val="24"/>
        </w:rPr>
        <w:t xml:space="preserve">se dužnosnik Milorad Pupovac nije </w:t>
      </w:r>
      <w:r w:rsidRPr="00D43B32">
        <w:rPr>
          <w:rFonts w:ascii="Times New Roman" w:hAnsi="Times New Roman" w:cs="Times New Roman"/>
          <w:sz w:val="24"/>
          <w:szCs w:val="24"/>
        </w:rPr>
        <w:t>izuzeo iz postupka glasovanja u Savjetu za na</w:t>
      </w:r>
      <w:r w:rsidR="000327CC">
        <w:rPr>
          <w:rFonts w:ascii="Times New Roman" w:hAnsi="Times New Roman" w:cs="Times New Roman"/>
          <w:sz w:val="24"/>
          <w:szCs w:val="24"/>
        </w:rPr>
        <w:t>cionalne manjine pri donošenju O</w:t>
      </w:r>
      <w:r w:rsidRPr="00D43B32">
        <w:rPr>
          <w:rFonts w:ascii="Times New Roman" w:hAnsi="Times New Roman" w:cs="Times New Roman"/>
          <w:sz w:val="24"/>
          <w:szCs w:val="24"/>
        </w:rPr>
        <w:t>dluke o raspodjeli financijskih sredstava iz Državnog proračuna za 2016.g. udruzi SRPSKO NARODNO VIJEĆE - NACIONALNA KOORDINACIJA VIJEĆA SRPSKE NACIONALN</w:t>
      </w:r>
      <w:r>
        <w:rPr>
          <w:rFonts w:ascii="Times New Roman" w:hAnsi="Times New Roman" w:cs="Times New Roman"/>
          <w:sz w:val="24"/>
          <w:szCs w:val="24"/>
        </w:rPr>
        <w:t xml:space="preserve">E MANJINE U REPUBLICI HRVATSKOJ. Kako se radi o </w:t>
      </w:r>
      <w:r w:rsidRPr="00D43B32">
        <w:rPr>
          <w:rFonts w:ascii="Times New Roman" w:hAnsi="Times New Roman" w:cs="Times New Roman"/>
          <w:sz w:val="24"/>
          <w:szCs w:val="24"/>
        </w:rPr>
        <w:t xml:space="preserve">udruzi koja je interesno povezana s dužnosnikom u smislu članka 4. stavka 5. ZSSI-a, obzirom da je dužnosnik Milorad Pupovac njezin </w:t>
      </w:r>
      <w:r w:rsidRPr="00D43B32">
        <w:rPr>
          <w:rFonts w:ascii="Times New Roman" w:hAnsi="Times New Roman" w:cs="Times New Roman"/>
          <w:sz w:val="24"/>
          <w:szCs w:val="24"/>
        </w:rPr>
        <w:lastRenderedPageBreak/>
        <w:t>predsjednik</w:t>
      </w:r>
      <w:r>
        <w:rPr>
          <w:rFonts w:ascii="Times New Roman" w:hAnsi="Times New Roman" w:cs="Times New Roman"/>
          <w:sz w:val="24"/>
          <w:szCs w:val="24"/>
        </w:rPr>
        <w:t xml:space="preserve">, navedeno postupanje upućuje da je dužnosnik </w:t>
      </w:r>
      <w:r w:rsidR="000327CC">
        <w:rPr>
          <w:rFonts w:ascii="Times New Roman" w:hAnsi="Times New Roman" w:cs="Times New Roman"/>
          <w:sz w:val="24"/>
          <w:szCs w:val="24"/>
        </w:rPr>
        <w:t xml:space="preserve">u navedenom slučaju </w:t>
      </w:r>
      <w:r w:rsidRPr="00D43B32">
        <w:rPr>
          <w:rFonts w:ascii="Times New Roman" w:hAnsi="Times New Roman" w:cs="Times New Roman"/>
          <w:sz w:val="24"/>
          <w:szCs w:val="24"/>
        </w:rPr>
        <w:t>propust</w:t>
      </w:r>
      <w:r>
        <w:rPr>
          <w:rFonts w:ascii="Times New Roman" w:hAnsi="Times New Roman" w:cs="Times New Roman"/>
          <w:sz w:val="24"/>
          <w:szCs w:val="24"/>
        </w:rPr>
        <w:t>io</w:t>
      </w:r>
      <w:r w:rsidRPr="00D43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zaštititi</w:t>
      </w:r>
      <w:r w:rsidRPr="00D43B32">
        <w:rPr>
          <w:rFonts w:ascii="Times New Roman" w:hAnsi="Times New Roman" w:cs="Times New Roman"/>
          <w:sz w:val="24"/>
          <w:szCs w:val="24"/>
        </w:rPr>
        <w:t xml:space="preserve"> vlastitu vjerodostojnost i dostojanstvo povjerene dužnosti, kao i povjerenje građana </w:t>
      </w:r>
      <w:r>
        <w:rPr>
          <w:rFonts w:ascii="Times New Roman" w:hAnsi="Times New Roman" w:cs="Times New Roman"/>
          <w:sz w:val="24"/>
          <w:szCs w:val="24"/>
        </w:rPr>
        <w:t>pa je odlučeno kao u točki I. izreke ove Odluke.</w:t>
      </w:r>
    </w:p>
    <w:p w14:paraId="2859DAF7" w14:textId="77777777" w:rsidR="000327CC" w:rsidRDefault="000327CC" w:rsidP="00D43B3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odnosu na ostale navode iz zaprimljene prijave od 15. veljače 2017.g. Povjerenstvo ističe kako nije u nadležnosti ovog tijela preispitivanje </w:t>
      </w:r>
      <w:r w:rsidR="00430677">
        <w:rPr>
          <w:rFonts w:ascii="Times New Roman" w:hAnsi="Times New Roman" w:cs="Times New Roman"/>
          <w:sz w:val="24"/>
          <w:szCs w:val="24"/>
        </w:rPr>
        <w:t xml:space="preserve">odluka Savjeta za nacionalne manjine, odnosno </w:t>
      </w:r>
      <w:r>
        <w:rPr>
          <w:rFonts w:ascii="Times New Roman" w:hAnsi="Times New Roman" w:cs="Times New Roman"/>
          <w:sz w:val="24"/>
          <w:szCs w:val="24"/>
        </w:rPr>
        <w:t xml:space="preserve">kontrola </w:t>
      </w:r>
      <w:r w:rsidR="00430677">
        <w:rPr>
          <w:rFonts w:ascii="Times New Roman" w:hAnsi="Times New Roman" w:cs="Times New Roman"/>
          <w:sz w:val="24"/>
          <w:szCs w:val="24"/>
        </w:rPr>
        <w:t xml:space="preserve">usklađenosti prijavljenih programa s Kriterijima za utvrđivanje financijske potpore za programe nevladinih udruga i ustanova nacionalnih manjina. </w:t>
      </w:r>
    </w:p>
    <w:p w14:paraId="2859DAF8" w14:textId="77777777" w:rsidR="00D43B32" w:rsidRDefault="00D43B32" w:rsidP="00D43B3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Pr="00D43B32">
        <w:rPr>
          <w:rFonts w:ascii="Times New Roman" w:hAnsi="Times New Roman" w:cs="Times New Roman"/>
          <w:sz w:val="24"/>
          <w:szCs w:val="24"/>
        </w:rPr>
        <w:t xml:space="preserve">odredbe članka 39. stavak 3. ZSSI, ovom odlukom traži se od dužnosnika </w:t>
      </w:r>
      <w:r>
        <w:rPr>
          <w:rFonts w:ascii="Times New Roman" w:hAnsi="Times New Roman" w:cs="Times New Roman"/>
          <w:sz w:val="24"/>
          <w:szCs w:val="24"/>
        </w:rPr>
        <w:t xml:space="preserve">Milorada Pupovca </w:t>
      </w:r>
      <w:r w:rsidR="00430677">
        <w:rPr>
          <w:rFonts w:ascii="Times New Roman" w:hAnsi="Times New Roman" w:cs="Times New Roman"/>
          <w:sz w:val="24"/>
          <w:szCs w:val="24"/>
        </w:rPr>
        <w:t>očitovanje</w:t>
      </w:r>
      <w:r w:rsidRPr="00D43B32">
        <w:rPr>
          <w:rFonts w:ascii="Times New Roman" w:hAnsi="Times New Roman" w:cs="Times New Roman"/>
          <w:sz w:val="24"/>
          <w:szCs w:val="24"/>
        </w:rPr>
        <w:t xml:space="preserve"> o svim navodima iz ovog obrazloženja, te da svoje očitovanje dostavi Povjerenstvu u roku od 15 dana od dana primitka ove odluke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59DAF9" w14:textId="77777777" w:rsidR="00D43B32" w:rsidRDefault="00D43B32" w:rsidP="00D43B3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32">
        <w:rPr>
          <w:rFonts w:ascii="Times New Roman" w:hAnsi="Times New Roman" w:cs="Times New Roman"/>
          <w:sz w:val="24"/>
          <w:szCs w:val="24"/>
        </w:rPr>
        <w:t>Slijedom svega navedenog, odlučeno je kao u izreci ove odluke.</w:t>
      </w:r>
    </w:p>
    <w:p w14:paraId="2859DAFA" w14:textId="77777777" w:rsidR="00D43B32" w:rsidRDefault="00D43B32" w:rsidP="00D43B3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59DAFB" w14:textId="77777777" w:rsidR="00B97108" w:rsidRPr="00B97108" w:rsidRDefault="00B97108" w:rsidP="00D43B32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B97108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2859DAFC" w14:textId="77777777" w:rsidR="00B97108" w:rsidRPr="00B97108" w:rsidRDefault="00B97108" w:rsidP="00D43B32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Pr="00B97108">
        <w:rPr>
          <w:rFonts w:ascii="Times New Roman" w:hAnsi="Times New Roman" w:cs="Times New Roman"/>
          <w:bCs/>
          <w:sz w:val="24"/>
          <w:szCs w:val="24"/>
        </w:rPr>
        <w:t>, dipl. iur.</w:t>
      </w:r>
      <w:r w:rsidRPr="00B971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59DAFD" w14:textId="77777777" w:rsidR="00D43B32" w:rsidRDefault="00D43B32" w:rsidP="00D43B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859DAFE" w14:textId="77777777" w:rsidR="00D43B32" w:rsidRPr="004C733D" w:rsidRDefault="00D43B32" w:rsidP="00D43B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C7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2859DAFF" w14:textId="77777777" w:rsidR="00D43B32" w:rsidRPr="004C733D" w:rsidRDefault="00D43B32" w:rsidP="00D43B3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733D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Dužnosnik Milorad Pupov</w:t>
      </w:r>
      <w:r w:rsidR="00430677">
        <w:rPr>
          <w:rFonts w:ascii="Times New Roman" w:eastAsia="Times New Roman" w:hAnsi="Times New Roman" w:cs="Times New Roman"/>
          <w:sz w:val="24"/>
          <w:szCs w:val="24"/>
          <w:lang w:eastAsia="hr-HR"/>
        </w:rPr>
        <w:t>ac</w:t>
      </w:r>
      <w:r w:rsidR="00CD08E3">
        <w:rPr>
          <w:rFonts w:ascii="Times New Roman" w:eastAsia="Times New Roman" w:hAnsi="Times New Roman" w:cs="Times New Roman"/>
          <w:sz w:val="24"/>
          <w:szCs w:val="24"/>
          <w:lang w:eastAsia="hr-HR"/>
        </w:rPr>
        <w:t>, elektronička dostava</w:t>
      </w:r>
    </w:p>
    <w:p w14:paraId="2859DB00" w14:textId="77777777" w:rsidR="00D43B32" w:rsidRPr="004C733D" w:rsidRDefault="00D43B32" w:rsidP="00D43B3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733D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Podnositelji prijave</w:t>
      </w:r>
      <w:r w:rsidR="00430677">
        <w:rPr>
          <w:rFonts w:ascii="Times New Roman" w:eastAsia="Times New Roman" w:hAnsi="Times New Roman" w:cs="Times New Roman"/>
          <w:sz w:val="24"/>
          <w:szCs w:val="24"/>
          <w:lang w:eastAsia="hr-HR"/>
        </w:rPr>
        <w:t>, putem dostavljenih e-mail adresa</w:t>
      </w:r>
    </w:p>
    <w:p w14:paraId="2859DB01" w14:textId="5014B2ED" w:rsidR="00D43B32" w:rsidRPr="004C733D" w:rsidRDefault="00D43B32" w:rsidP="00D43B3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733D">
        <w:rPr>
          <w:rFonts w:ascii="Times New Roman" w:hAnsi="Times New Roman" w:cs="Times New Roman"/>
          <w:sz w:val="24"/>
          <w:szCs w:val="24"/>
        </w:rPr>
        <w:t>Objava na internetsk</w:t>
      </w:r>
      <w:r w:rsidR="00D235B0">
        <w:rPr>
          <w:rFonts w:ascii="Times New Roman" w:hAnsi="Times New Roman" w:cs="Times New Roman"/>
          <w:sz w:val="24"/>
          <w:szCs w:val="24"/>
        </w:rPr>
        <w:t>oj</w:t>
      </w:r>
      <w:r w:rsidRPr="004C733D">
        <w:rPr>
          <w:rFonts w:ascii="Times New Roman" w:hAnsi="Times New Roman" w:cs="Times New Roman"/>
          <w:sz w:val="24"/>
          <w:szCs w:val="24"/>
        </w:rPr>
        <w:t xml:space="preserve"> stranic</w:t>
      </w:r>
      <w:r w:rsidR="00D235B0">
        <w:rPr>
          <w:rFonts w:ascii="Times New Roman" w:hAnsi="Times New Roman" w:cs="Times New Roman"/>
          <w:sz w:val="24"/>
          <w:szCs w:val="24"/>
        </w:rPr>
        <w:t>i</w:t>
      </w:r>
      <w:r w:rsidRPr="004C733D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59DB02" w14:textId="77777777" w:rsidR="00D43B32" w:rsidRPr="004C733D" w:rsidRDefault="00D43B32" w:rsidP="00D43B3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733D">
        <w:rPr>
          <w:rFonts w:ascii="Times New Roman" w:hAnsi="Times New Roman" w:cs="Times New Roman"/>
          <w:sz w:val="24"/>
          <w:szCs w:val="24"/>
        </w:rPr>
        <w:t>Pismohrana</w:t>
      </w:r>
    </w:p>
    <w:p w14:paraId="2859DB03" w14:textId="77777777" w:rsidR="00B97108" w:rsidRPr="00B97108" w:rsidRDefault="00B97108" w:rsidP="00B97108">
      <w:pPr>
        <w:spacing w:before="240"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2859DB04" w14:textId="77777777" w:rsidR="00B97108" w:rsidRDefault="00B97108" w:rsidP="00B97108">
      <w:pPr>
        <w:tabs>
          <w:tab w:val="left" w:pos="7797"/>
        </w:tabs>
        <w:spacing w:before="240"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59DB05" w14:textId="77777777" w:rsidR="00F73A99" w:rsidRDefault="00F73A99" w:rsidP="00B97108">
      <w:pPr>
        <w:pStyle w:val="NoSpacing1"/>
        <w:spacing w:before="24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2859DB06" w14:textId="77777777" w:rsidR="00F73A99" w:rsidRDefault="00F73A99" w:rsidP="00B97108">
      <w:pPr>
        <w:pStyle w:val="NoSpacing1"/>
        <w:spacing w:before="240"/>
        <w:jc w:val="center"/>
        <w:rPr>
          <w:rFonts w:ascii="Times New Roman" w:hAnsi="Times New Roman"/>
          <w:sz w:val="24"/>
          <w:szCs w:val="24"/>
          <w:lang w:eastAsia="hr-HR"/>
        </w:rPr>
      </w:pPr>
    </w:p>
    <w:sectPr w:rsidR="00F73A99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9DB09" w14:textId="77777777" w:rsidR="00C64107" w:rsidRDefault="00C64107" w:rsidP="005B5818">
      <w:pPr>
        <w:spacing w:after="0" w:line="240" w:lineRule="auto"/>
      </w:pPr>
      <w:r>
        <w:separator/>
      </w:r>
    </w:p>
  </w:endnote>
  <w:endnote w:type="continuationSeparator" w:id="0">
    <w:p w14:paraId="2859DB0A" w14:textId="77777777" w:rsidR="00C64107" w:rsidRDefault="00C6410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9DB0D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2859DB18" wp14:editId="2859DB1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C1F1DC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859DB0E" w14:textId="77777777" w:rsidR="005B5818" w:rsidRPr="005B5818" w:rsidRDefault="000C03D2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59DB0F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9DB16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2859DB20" wp14:editId="2859DB2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6AB6E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2859DB17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9DB07" w14:textId="77777777" w:rsidR="00C64107" w:rsidRDefault="00C64107" w:rsidP="005B5818">
      <w:pPr>
        <w:spacing w:after="0" w:line="240" w:lineRule="auto"/>
      </w:pPr>
      <w:r>
        <w:separator/>
      </w:r>
    </w:p>
  </w:footnote>
  <w:footnote w:type="continuationSeparator" w:id="0">
    <w:p w14:paraId="2859DB08" w14:textId="77777777" w:rsidR="00C64107" w:rsidRDefault="00C6410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2859DB0B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3D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859DB0C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9DB1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59DB1A" wp14:editId="2859DB1B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9DB22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59DB23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59DB24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9DB1A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859DB22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59DB23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59DB24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59DB1C" wp14:editId="2859DB1D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59DB1E" wp14:editId="2859DB1F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59DB1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59DB12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59DB13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859DB14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859DB15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25C29"/>
    <w:multiLevelType w:val="hybridMultilevel"/>
    <w:tmpl w:val="C0F0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BE66CDD8"/>
    <w:lvl w:ilvl="0" w:tplc="6ADA9B38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A49F1"/>
    <w:multiLevelType w:val="hybridMultilevel"/>
    <w:tmpl w:val="BD88B9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327CC"/>
    <w:rsid w:val="00067EC1"/>
    <w:rsid w:val="00094D7E"/>
    <w:rsid w:val="000C03D2"/>
    <w:rsid w:val="000E4784"/>
    <w:rsid w:val="000E75E4"/>
    <w:rsid w:val="00101F03"/>
    <w:rsid w:val="00112E23"/>
    <w:rsid w:val="0012224D"/>
    <w:rsid w:val="00145A18"/>
    <w:rsid w:val="0023102B"/>
    <w:rsid w:val="0023718E"/>
    <w:rsid w:val="002541BE"/>
    <w:rsid w:val="002739ED"/>
    <w:rsid w:val="00274A13"/>
    <w:rsid w:val="002940DD"/>
    <w:rsid w:val="00296618"/>
    <w:rsid w:val="002C2815"/>
    <w:rsid w:val="002C4098"/>
    <w:rsid w:val="002F313C"/>
    <w:rsid w:val="00322DCD"/>
    <w:rsid w:val="00326A67"/>
    <w:rsid w:val="00332D21"/>
    <w:rsid w:val="003416CC"/>
    <w:rsid w:val="00354459"/>
    <w:rsid w:val="003C019C"/>
    <w:rsid w:val="003C4B46"/>
    <w:rsid w:val="00406E92"/>
    <w:rsid w:val="00411522"/>
    <w:rsid w:val="00417F62"/>
    <w:rsid w:val="00430677"/>
    <w:rsid w:val="00460ECB"/>
    <w:rsid w:val="004A5B81"/>
    <w:rsid w:val="004B12AF"/>
    <w:rsid w:val="004B503E"/>
    <w:rsid w:val="004E3C0A"/>
    <w:rsid w:val="00512887"/>
    <w:rsid w:val="005B5818"/>
    <w:rsid w:val="006178F8"/>
    <w:rsid w:val="006404B7"/>
    <w:rsid w:val="00647B1E"/>
    <w:rsid w:val="00693FD7"/>
    <w:rsid w:val="006E4FD8"/>
    <w:rsid w:val="00704BC8"/>
    <w:rsid w:val="0071684E"/>
    <w:rsid w:val="00747047"/>
    <w:rsid w:val="00763EEA"/>
    <w:rsid w:val="00793EC7"/>
    <w:rsid w:val="00824B78"/>
    <w:rsid w:val="008B1919"/>
    <w:rsid w:val="008E4642"/>
    <w:rsid w:val="009062CF"/>
    <w:rsid w:val="00913B0E"/>
    <w:rsid w:val="00945142"/>
    <w:rsid w:val="00965145"/>
    <w:rsid w:val="009730D8"/>
    <w:rsid w:val="009A5C7A"/>
    <w:rsid w:val="009B0DB7"/>
    <w:rsid w:val="009E7D1F"/>
    <w:rsid w:val="00A41D57"/>
    <w:rsid w:val="00A96533"/>
    <w:rsid w:val="00AA3E69"/>
    <w:rsid w:val="00AA3F5D"/>
    <w:rsid w:val="00AE4562"/>
    <w:rsid w:val="00AF442D"/>
    <w:rsid w:val="00B83F61"/>
    <w:rsid w:val="00B97108"/>
    <w:rsid w:val="00BF5F4E"/>
    <w:rsid w:val="00C24596"/>
    <w:rsid w:val="00C26394"/>
    <w:rsid w:val="00C64107"/>
    <w:rsid w:val="00CA28B6"/>
    <w:rsid w:val="00CA602D"/>
    <w:rsid w:val="00CD08E3"/>
    <w:rsid w:val="00CF0867"/>
    <w:rsid w:val="00D02DD3"/>
    <w:rsid w:val="00D11BA5"/>
    <w:rsid w:val="00D1289E"/>
    <w:rsid w:val="00D14307"/>
    <w:rsid w:val="00D235B0"/>
    <w:rsid w:val="00D43B32"/>
    <w:rsid w:val="00D57A2E"/>
    <w:rsid w:val="00D66549"/>
    <w:rsid w:val="00D77342"/>
    <w:rsid w:val="00D9006A"/>
    <w:rsid w:val="00DF5A0F"/>
    <w:rsid w:val="00E15A45"/>
    <w:rsid w:val="00E3580A"/>
    <w:rsid w:val="00E46AFE"/>
    <w:rsid w:val="00EC744A"/>
    <w:rsid w:val="00F334C6"/>
    <w:rsid w:val="00F73A99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59DAD6"/>
  <w15:docId w15:val="{9044FECA-54B7-406E-859E-D4F6D506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styleId="StandardWeb">
    <w:name w:val="Normal (Web)"/>
    <w:basedOn w:val="Normal"/>
    <w:uiPriority w:val="99"/>
    <w:unhideWhenUsed/>
    <w:rsid w:val="00B9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97108"/>
  </w:style>
  <w:style w:type="paragraph" w:customStyle="1" w:styleId="t-12-9-fett-s">
    <w:name w:val="t-12-9-fett-s"/>
    <w:basedOn w:val="Normal"/>
    <w:rsid w:val="00B971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B971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EE2CC9-CBD5-452D-BEE6-FD37119CE91C}">
  <ds:schemaRefs>
    <ds:schemaRef ds:uri="a74cc783-6bcf-4484-a83b-f41c98e876fc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287ACDB-1283-4F84-9F7F-D022A2A5C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E02106-D5A5-4C7B-98E7-DCD55B31FC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2369</Words>
  <Characters>13505</Characters>
  <Application>Microsoft Office Word</Application>
  <DocSecurity>0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2018-07-03T07:04:00Z</cp:lastPrinted>
  <dcterms:created xsi:type="dcterms:W3CDTF">2018-07-03T12:58:00Z</dcterms:created>
  <dcterms:modified xsi:type="dcterms:W3CDTF">2018-07-03T12:58:00Z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