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E2234" w14:textId="0F70E6E9" w:rsidR="00357E61" w:rsidRPr="00D403A6" w:rsidRDefault="00357E61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D403A6">
        <w:rPr>
          <w:color w:val="auto"/>
        </w:rPr>
        <w:t xml:space="preserve">Zagreb, </w:t>
      </w:r>
      <w:r w:rsidR="0001337B" w:rsidRPr="00D403A6">
        <w:rPr>
          <w:color w:val="auto"/>
        </w:rPr>
        <w:t>27</w:t>
      </w:r>
      <w:r w:rsidR="008D306D" w:rsidRPr="00D403A6">
        <w:rPr>
          <w:color w:val="auto"/>
        </w:rPr>
        <w:t>. travnja</w:t>
      </w:r>
      <w:r w:rsidR="000E5197" w:rsidRPr="00D403A6">
        <w:rPr>
          <w:color w:val="auto"/>
        </w:rPr>
        <w:t xml:space="preserve"> </w:t>
      </w:r>
      <w:r w:rsidR="00065D21" w:rsidRPr="00D403A6">
        <w:rPr>
          <w:color w:val="auto"/>
        </w:rPr>
        <w:t>201</w:t>
      </w:r>
      <w:r w:rsidR="008D306D" w:rsidRPr="00D403A6">
        <w:rPr>
          <w:color w:val="auto"/>
        </w:rPr>
        <w:t>8</w:t>
      </w:r>
      <w:r w:rsidR="00F00782" w:rsidRPr="00D403A6">
        <w:rPr>
          <w:color w:val="auto"/>
        </w:rPr>
        <w:t>.</w:t>
      </w:r>
      <w:r w:rsidR="002106B5" w:rsidRPr="00D403A6">
        <w:rPr>
          <w:color w:val="auto"/>
        </w:rPr>
        <w:t>g.</w:t>
      </w:r>
      <w:r w:rsidR="00F00782" w:rsidRPr="00D403A6">
        <w:rPr>
          <w:color w:val="auto"/>
        </w:rPr>
        <w:tab/>
      </w:r>
    </w:p>
    <w:p w14:paraId="5DDE2235" w14:textId="77777777" w:rsidR="00357E61" w:rsidRPr="00D403A6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  <w:r w:rsidRPr="00D403A6">
        <w:rPr>
          <w:color w:val="auto"/>
        </w:rPr>
        <w:tab/>
      </w:r>
    </w:p>
    <w:p w14:paraId="5DDE2236" w14:textId="450BE0CA" w:rsidR="00357E61" w:rsidRPr="00D403A6" w:rsidRDefault="008D306D" w:rsidP="00CF20B3">
      <w:pPr>
        <w:pStyle w:val="Default"/>
        <w:spacing w:line="276" w:lineRule="auto"/>
        <w:jc w:val="both"/>
        <w:rPr>
          <w:b/>
          <w:color w:val="auto"/>
        </w:rPr>
      </w:pPr>
      <w:r w:rsidRPr="00D403A6">
        <w:rPr>
          <w:b/>
          <w:color w:val="auto"/>
        </w:rPr>
        <w:t>Povjerenstvo za odlučivanje o sukobu interesa</w:t>
      </w:r>
      <w:r w:rsidRPr="00D403A6">
        <w:rPr>
          <w:color w:val="auto"/>
        </w:rPr>
        <w:t xml:space="preserve"> (u daljnjem tekstu: Povjerenstvo), </w:t>
      </w:r>
      <w:r w:rsidRPr="00D403A6">
        <w:t xml:space="preserve">u sastavu Nataše Novaković kao predsjednice Povjerenstva te Tončice Božić, Davorina Ivanjeka, Aleksandre Jozić-Ileković i Tatijane Vučetić kao članova Povjerenstva, </w:t>
      </w:r>
      <w:r w:rsidR="00910863" w:rsidRPr="00D403A6">
        <w:rPr>
          <w:color w:val="auto"/>
        </w:rPr>
        <w:t xml:space="preserve">na temelju članka </w:t>
      </w:r>
      <w:r w:rsidR="000F7ADF" w:rsidRPr="00D403A6">
        <w:rPr>
          <w:color w:val="auto"/>
        </w:rPr>
        <w:t>3</w:t>
      </w:r>
      <w:r w:rsidR="002106B5" w:rsidRPr="00D403A6">
        <w:rPr>
          <w:color w:val="auto"/>
        </w:rPr>
        <w:t>9</w:t>
      </w:r>
      <w:r w:rsidR="000F7ADF" w:rsidRPr="00D403A6">
        <w:rPr>
          <w:color w:val="auto"/>
        </w:rPr>
        <w:t xml:space="preserve">. stavka 1. </w:t>
      </w:r>
      <w:r w:rsidR="00357E61" w:rsidRPr="00D403A6">
        <w:rPr>
          <w:color w:val="auto"/>
        </w:rPr>
        <w:t>Zakona o sprječavanju sukoba interesa („Narodne novine“ broj 26/11., 12/12., 126/12.</w:t>
      </w:r>
      <w:r w:rsidR="00DA398F" w:rsidRPr="00D403A6">
        <w:rPr>
          <w:color w:val="auto"/>
        </w:rPr>
        <w:t>,</w:t>
      </w:r>
      <w:r w:rsidR="00357E61" w:rsidRPr="00D403A6">
        <w:rPr>
          <w:color w:val="auto"/>
        </w:rPr>
        <w:t xml:space="preserve"> 48/13</w:t>
      </w:r>
      <w:r w:rsidR="00715961" w:rsidRPr="00D403A6">
        <w:rPr>
          <w:color w:val="auto"/>
        </w:rPr>
        <w:t xml:space="preserve">. </w:t>
      </w:r>
      <w:r w:rsidR="00DA398F" w:rsidRPr="00D403A6">
        <w:rPr>
          <w:color w:val="auto"/>
        </w:rPr>
        <w:t>i 57/15.,</w:t>
      </w:r>
      <w:r w:rsidR="00357E61" w:rsidRPr="00D403A6">
        <w:rPr>
          <w:color w:val="auto"/>
        </w:rPr>
        <w:t xml:space="preserve"> u daljnjem tekstu: ZSSI), </w:t>
      </w:r>
      <w:r w:rsidR="00FD3326" w:rsidRPr="00D403A6">
        <w:rPr>
          <w:b/>
          <w:color w:val="auto"/>
        </w:rPr>
        <w:t xml:space="preserve">povodom </w:t>
      </w:r>
      <w:r w:rsidRPr="00D403A6">
        <w:rPr>
          <w:b/>
          <w:color w:val="auto"/>
        </w:rPr>
        <w:t>neanonimne prijave mogućeg</w:t>
      </w:r>
      <w:r w:rsidR="00EC58E8" w:rsidRPr="00D403A6">
        <w:rPr>
          <w:b/>
          <w:color w:val="auto"/>
        </w:rPr>
        <w:t xml:space="preserve"> </w:t>
      </w:r>
      <w:r w:rsidR="00F00782" w:rsidRPr="00D403A6">
        <w:rPr>
          <w:b/>
          <w:color w:val="auto"/>
        </w:rPr>
        <w:t xml:space="preserve">sukoba interesa </w:t>
      </w:r>
      <w:r w:rsidRPr="00D403A6">
        <w:rPr>
          <w:b/>
          <w:color w:val="auto"/>
        </w:rPr>
        <w:t>podnesene protiv dužnosnice</w:t>
      </w:r>
      <w:r w:rsidR="00EC58E8" w:rsidRPr="00D403A6">
        <w:rPr>
          <w:b/>
          <w:color w:val="auto"/>
        </w:rPr>
        <w:t xml:space="preserve"> </w:t>
      </w:r>
      <w:r w:rsidR="0001337B" w:rsidRPr="00D403A6">
        <w:rPr>
          <w:b/>
          <w:color w:val="auto"/>
        </w:rPr>
        <w:t>Maje Vučinić-Knežević</w:t>
      </w:r>
      <w:r w:rsidR="00EC58E8" w:rsidRPr="00D403A6">
        <w:rPr>
          <w:b/>
          <w:color w:val="auto"/>
        </w:rPr>
        <w:t xml:space="preserve">, </w:t>
      </w:r>
      <w:r w:rsidR="00494CDD">
        <w:rPr>
          <w:b/>
          <w:color w:val="auto"/>
        </w:rPr>
        <w:t>pomoćnice ministrice</w:t>
      </w:r>
      <w:r w:rsidR="0001337B" w:rsidRPr="00D403A6">
        <w:rPr>
          <w:b/>
          <w:color w:val="auto"/>
        </w:rPr>
        <w:t xml:space="preserve"> </w:t>
      </w:r>
      <w:r w:rsidR="00D403A6" w:rsidRPr="00D403A6">
        <w:rPr>
          <w:b/>
          <w:color w:val="auto"/>
        </w:rPr>
        <w:t>za demografiju, obitelj, mlade i socijalni politiku</w:t>
      </w:r>
      <w:r w:rsidR="00CC175B" w:rsidRPr="00D403A6">
        <w:rPr>
          <w:b/>
          <w:color w:val="auto"/>
        </w:rPr>
        <w:t>,</w:t>
      </w:r>
      <w:r w:rsidR="009E393B" w:rsidRPr="00D403A6">
        <w:rPr>
          <w:b/>
          <w:color w:val="auto"/>
        </w:rPr>
        <w:t xml:space="preserve"> </w:t>
      </w:r>
      <w:r w:rsidR="00357E61" w:rsidRPr="00D403A6">
        <w:rPr>
          <w:color w:val="auto"/>
        </w:rPr>
        <w:t xml:space="preserve">na </w:t>
      </w:r>
      <w:r w:rsidR="0001337B" w:rsidRPr="00D403A6">
        <w:rPr>
          <w:color w:val="auto"/>
        </w:rPr>
        <w:t>8</w:t>
      </w:r>
      <w:r w:rsidR="00BC57A1" w:rsidRPr="00D403A6">
        <w:rPr>
          <w:color w:val="auto"/>
        </w:rPr>
        <w:t xml:space="preserve">. </w:t>
      </w:r>
      <w:r w:rsidR="00357E61" w:rsidRPr="00D403A6">
        <w:rPr>
          <w:color w:val="auto"/>
        </w:rPr>
        <w:t>sjednici</w:t>
      </w:r>
      <w:r w:rsidR="00ED3AC9">
        <w:rPr>
          <w:color w:val="auto"/>
        </w:rPr>
        <w:t>,</w:t>
      </w:r>
      <w:r w:rsidR="00357E61" w:rsidRPr="00D403A6">
        <w:rPr>
          <w:color w:val="auto"/>
        </w:rPr>
        <w:t xml:space="preserve"> održanoj </w:t>
      </w:r>
      <w:r w:rsidR="0001337B" w:rsidRPr="00D403A6">
        <w:rPr>
          <w:color w:val="auto"/>
        </w:rPr>
        <w:t>27</w:t>
      </w:r>
      <w:r w:rsidRPr="00D403A6">
        <w:rPr>
          <w:color w:val="auto"/>
        </w:rPr>
        <w:t>. travnja 2018</w:t>
      </w:r>
      <w:r w:rsidR="00357E61" w:rsidRPr="00D403A6">
        <w:rPr>
          <w:color w:val="auto"/>
        </w:rPr>
        <w:t>.</w:t>
      </w:r>
      <w:r w:rsidR="005F0EDB" w:rsidRPr="00D403A6">
        <w:rPr>
          <w:color w:val="auto"/>
        </w:rPr>
        <w:t>g., donosi sljedeću</w:t>
      </w:r>
      <w:r w:rsidR="00D403A6">
        <w:rPr>
          <w:color w:val="auto"/>
        </w:rPr>
        <w:t xml:space="preserve"> </w:t>
      </w:r>
    </w:p>
    <w:p w14:paraId="1E558287" w14:textId="77777777" w:rsidR="007D1ACB" w:rsidRPr="00D403A6" w:rsidRDefault="007D1ACB" w:rsidP="00CF20B3">
      <w:pPr>
        <w:pStyle w:val="Default"/>
        <w:spacing w:line="276" w:lineRule="auto"/>
        <w:jc w:val="center"/>
        <w:rPr>
          <w:b/>
          <w:color w:val="auto"/>
        </w:rPr>
      </w:pPr>
    </w:p>
    <w:p w14:paraId="5DDE2238" w14:textId="77777777" w:rsidR="00357E61" w:rsidRPr="00D403A6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D403A6">
        <w:rPr>
          <w:b/>
          <w:color w:val="auto"/>
        </w:rPr>
        <w:t>ODLUKU</w:t>
      </w:r>
    </w:p>
    <w:p w14:paraId="5DDE2239" w14:textId="77777777" w:rsidR="001043F1" w:rsidRPr="00D403A6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54D3DAF2" w14:textId="23DF025F" w:rsidR="00D6147C" w:rsidRPr="00D403A6" w:rsidRDefault="00E13FDE" w:rsidP="00CD7B3B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D403A6">
        <w:rPr>
          <w:b/>
          <w:color w:val="auto"/>
        </w:rPr>
        <w:t xml:space="preserve">Postupak </w:t>
      </w:r>
      <w:r w:rsidRPr="00D403A6">
        <w:rPr>
          <w:b/>
        </w:rPr>
        <w:t xml:space="preserve">za odlučivanje o sukobu interesa </w:t>
      </w:r>
      <w:r w:rsidRPr="00D403A6">
        <w:rPr>
          <w:b/>
          <w:color w:val="auto"/>
        </w:rPr>
        <w:t xml:space="preserve">protiv </w:t>
      </w:r>
      <w:r w:rsidR="00D6147C" w:rsidRPr="00D403A6">
        <w:rPr>
          <w:b/>
          <w:color w:val="auto"/>
        </w:rPr>
        <w:t xml:space="preserve">dužnosnice </w:t>
      </w:r>
      <w:r w:rsidR="00A633F9" w:rsidRPr="00D403A6">
        <w:rPr>
          <w:b/>
          <w:color w:val="auto"/>
        </w:rPr>
        <w:t>Maje Vučinić-Knežević, pomoćnice ministr</w:t>
      </w:r>
      <w:r w:rsidR="00494CDD">
        <w:rPr>
          <w:b/>
          <w:color w:val="auto"/>
        </w:rPr>
        <w:t>ice</w:t>
      </w:r>
      <w:r w:rsidR="00A633F9" w:rsidRPr="00D403A6">
        <w:rPr>
          <w:b/>
          <w:color w:val="auto"/>
        </w:rPr>
        <w:t xml:space="preserve"> </w:t>
      </w:r>
      <w:r w:rsidR="00D403A6" w:rsidRPr="00D403A6">
        <w:rPr>
          <w:b/>
          <w:color w:val="auto"/>
        </w:rPr>
        <w:t>za demogra</w:t>
      </w:r>
      <w:r w:rsidR="000C2819">
        <w:rPr>
          <w:b/>
          <w:color w:val="auto"/>
        </w:rPr>
        <w:t xml:space="preserve">fiju, obitelj, mlade i socijalnu </w:t>
      </w:r>
      <w:r w:rsidR="00D403A6" w:rsidRPr="00D403A6">
        <w:rPr>
          <w:b/>
          <w:color w:val="auto"/>
        </w:rPr>
        <w:t xml:space="preserve">politiku </w:t>
      </w:r>
      <w:r w:rsidR="00D6147C" w:rsidRPr="00D403A6">
        <w:rPr>
          <w:b/>
          <w:color w:val="auto"/>
        </w:rPr>
        <w:t>neće se pokrenuti</w:t>
      </w:r>
      <w:r w:rsidR="00C04C85" w:rsidRPr="00D403A6">
        <w:rPr>
          <w:b/>
          <w:color w:val="auto"/>
        </w:rPr>
        <w:t>,</w:t>
      </w:r>
      <w:r w:rsidR="00D6147C" w:rsidRPr="00D403A6">
        <w:rPr>
          <w:b/>
          <w:color w:val="auto"/>
        </w:rPr>
        <w:t xml:space="preserve"> </w:t>
      </w:r>
      <w:r w:rsidR="00CD7B3B">
        <w:rPr>
          <w:b/>
          <w:color w:val="auto"/>
        </w:rPr>
        <w:t xml:space="preserve">jer </w:t>
      </w:r>
      <w:r w:rsidR="00D6147C" w:rsidRPr="00D403A6">
        <w:rPr>
          <w:b/>
          <w:color w:val="auto"/>
        </w:rPr>
        <w:t xml:space="preserve">iz prikupljenih podataka i dokumentacije </w:t>
      </w:r>
      <w:r w:rsidR="00D04DF0">
        <w:rPr>
          <w:b/>
          <w:color w:val="auto"/>
        </w:rPr>
        <w:t xml:space="preserve">nije utvrđeno </w:t>
      </w:r>
      <w:r w:rsidR="00D6147C" w:rsidRPr="00D403A6">
        <w:rPr>
          <w:b/>
          <w:color w:val="auto"/>
        </w:rPr>
        <w:t xml:space="preserve">da je </w:t>
      </w:r>
      <w:r w:rsidR="00A633F9" w:rsidRPr="00D403A6">
        <w:rPr>
          <w:b/>
          <w:color w:val="auto"/>
        </w:rPr>
        <w:t xml:space="preserve">dužnosnica koristila obnašanje navedene dužnosti kako bi utjecala na postupanje Centra za socijalnu skrb Split </w:t>
      </w:r>
      <w:r w:rsidR="00254EF9" w:rsidRPr="00D403A6">
        <w:rPr>
          <w:b/>
          <w:color w:val="auto"/>
        </w:rPr>
        <w:t>u postupku razvoda brak</w:t>
      </w:r>
      <w:r w:rsidR="00D04DF0">
        <w:rPr>
          <w:b/>
          <w:color w:val="auto"/>
        </w:rPr>
        <w:t>a</w:t>
      </w:r>
      <w:r w:rsidR="00C04C85" w:rsidRPr="00D403A6">
        <w:rPr>
          <w:b/>
          <w:color w:val="auto"/>
        </w:rPr>
        <w:t>,</w:t>
      </w:r>
      <w:r w:rsidR="00D6147C" w:rsidRPr="00D403A6">
        <w:rPr>
          <w:b/>
          <w:color w:val="auto"/>
        </w:rPr>
        <w:t xml:space="preserve"> </w:t>
      </w:r>
      <w:r w:rsidR="00CD7B3B">
        <w:rPr>
          <w:b/>
          <w:color w:val="auto"/>
        </w:rPr>
        <w:t>pa stoga n</w:t>
      </w:r>
      <w:r w:rsidR="0007450A" w:rsidRPr="00D403A6">
        <w:rPr>
          <w:b/>
          <w:color w:val="auto"/>
        </w:rPr>
        <w:t xml:space="preserve">ije </w:t>
      </w:r>
      <w:r w:rsidR="00D04DF0">
        <w:rPr>
          <w:b/>
          <w:color w:val="auto"/>
        </w:rPr>
        <w:t xml:space="preserve">niti </w:t>
      </w:r>
      <w:r w:rsidR="00D6147C" w:rsidRPr="00D403A6">
        <w:rPr>
          <w:b/>
          <w:color w:val="auto"/>
        </w:rPr>
        <w:t xml:space="preserve">došlo do povrede odredbi ZSSI-a. </w:t>
      </w:r>
      <w:r w:rsidR="00A633F9" w:rsidRPr="00D403A6">
        <w:rPr>
          <w:b/>
          <w:color w:val="auto"/>
        </w:rPr>
        <w:t xml:space="preserve"> </w:t>
      </w:r>
    </w:p>
    <w:p w14:paraId="7CBA583D" w14:textId="77777777" w:rsidR="00306E33" w:rsidRPr="00D403A6" w:rsidRDefault="00306E33" w:rsidP="002106B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77777777" w:rsidR="00357E61" w:rsidRPr="00D403A6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D403A6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15F522" w14:textId="3802276B" w:rsidR="008D306D" w:rsidRPr="00D403A6" w:rsidRDefault="000E5197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8D306D" w:rsidRPr="00D403A6">
        <w:rPr>
          <w:rFonts w:ascii="Times New Roman" w:hAnsi="Times New Roman" w:cs="Times New Roman"/>
          <w:sz w:val="24"/>
          <w:szCs w:val="24"/>
        </w:rPr>
        <w:t xml:space="preserve">2. </w:t>
      </w:r>
      <w:r w:rsidR="0001337B" w:rsidRPr="00D403A6">
        <w:rPr>
          <w:rFonts w:ascii="Times New Roman" w:hAnsi="Times New Roman" w:cs="Times New Roman"/>
          <w:sz w:val="24"/>
          <w:szCs w:val="24"/>
        </w:rPr>
        <w:t>svibnja</w:t>
      </w:r>
      <w:r w:rsidR="00EC58E8" w:rsidRPr="00D403A6">
        <w:rPr>
          <w:rFonts w:ascii="Times New Roman" w:hAnsi="Times New Roman" w:cs="Times New Roman"/>
          <w:sz w:val="24"/>
          <w:szCs w:val="24"/>
        </w:rPr>
        <w:t xml:space="preserve"> 201</w:t>
      </w:r>
      <w:r w:rsidR="00CC175B" w:rsidRPr="00D403A6">
        <w:rPr>
          <w:rFonts w:ascii="Times New Roman" w:hAnsi="Times New Roman" w:cs="Times New Roman"/>
          <w:sz w:val="24"/>
          <w:szCs w:val="24"/>
        </w:rPr>
        <w:t>7</w:t>
      </w:r>
      <w:r w:rsidR="00EC58E8" w:rsidRPr="00D403A6">
        <w:rPr>
          <w:rFonts w:ascii="Times New Roman" w:hAnsi="Times New Roman" w:cs="Times New Roman"/>
          <w:sz w:val="24"/>
          <w:szCs w:val="24"/>
        </w:rPr>
        <w:t xml:space="preserve">.g. </w:t>
      </w:r>
      <w:r w:rsidRPr="00D403A6">
        <w:rPr>
          <w:rFonts w:ascii="Times New Roman" w:hAnsi="Times New Roman" w:cs="Times New Roman"/>
          <w:sz w:val="24"/>
          <w:szCs w:val="24"/>
        </w:rPr>
        <w:t>zaprimljen</w:t>
      </w:r>
      <w:r w:rsidR="00EC58E8" w:rsidRPr="00D403A6">
        <w:rPr>
          <w:rFonts w:ascii="Times New Roman" w:hAnsi="Times New Roman" w:cs="Times New Roman"/>
          <w:sz w:val="24"/>
          <w:szCs w:val="24"/>
        </w:rPr>
        <w:t>a</w:t>
      </w:r>
      <w:r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8D306D" w:rsidRPr="00D403A6">
        <w:rPr>
          <w:rFonts w:ascii="Times New Roman" w:hAnsi="Times New Roman" w:cs="Times New Roman"/>
          <w:sz w:val="24"/>
          <w:szCs w:val="24"/>
        </w:rPr>
        <w:t>ne</w:t>
      </w:r>
      <w:r w:rsidR="009E393B" w:rsidRPr="00D403A6">
        <w:rPr>
          <w:rFonts w:ascii="Times New Roman" w:hAnsi="Times New Roman" w:cs="Times New Roman"/>
          <w:sz w:val="24"/>
          <w:szCs w:val="24"/>
        </w:rPr>
        <w:t xml:space="preserve">anonimna prijava mogućeg sukoba interesa </w:t>
      </w:r>
      <w:r w:rsidR="0001337B" w:rsidRPr="00D403A6">
        <w:rPr>
          <w:rFonts w:ascii="Times New Roman" w:hAnsi="Times New Roman" w:cs="Times New Roman"/>
          <w:sz w:val="24"/>
          <w:szCs w:val="24"/>
        </w:rPr>
        <w:t>protiv dužnosnice Maje Vuči</w:t>
      </w:r>
      <w:r w:rsidR="00494CDD">
        <w:rPr>
          <w:rFonts w:ascii="Times New Roman" w:hAnsi="Times New Roman" w:cs="Times New Roman"/>
          <w:sz w:val="24"/>
          <w:szCs w:val="24"/>
        </w:rPr>
        <w:t>nić-Knežević, pomoćnice ministrice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D403A6" w:rsidRPr="00D403A6">
        <w:rPr>
          <w:rFonts w:ascii="Times New Roman" w:hAnsi="Times New Roman" w:cs="Times New Roman"/>
          <w:sz w:val="24"/>
          <w:szCs w:val="24"/>
        </w:rPr>
        <w:t>za 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 xml:space="preserve">u </w:t>
      </w:r>
      <w:r w:rsidR="00D403A6" w:rsidRPr="00D403A6">
        <w:rPr>
          <w:rFonts w:ascii="Times New Roman" w:hAnsi="Times New Roman" w:cs="Times New Roman"/>
          <w:sz w:val="24"/>
          <w:szCs w:val="24"/>
        </w:rPr>
        <w:t xml:space="preserve">politiku </w:t>
      </w:r>
      <w:r w:rsidRPr="00D403A6">
        <w:rPr>
          <w:rFonts w:ascii="Times New Roman" w:hAnsi="Times New Roman" w:cs="Times New Roman"/>
          <w:sz w:val="24"/>
          <w:szCs w:val="24"/>
        </w:rPr>
        <w:t>pod brojem 711-U-</w:t>
      </w:r>
      <w:r w:rsidR="0001337B" w:rsidRPr="00D403A6">
        <w:rPr>
          <w:rFonts w:ascii="Times New Roman" w:hAnsi="Times New Roman" w:cs="Times New Roman"/>
          <w:sz w:val="24"/>
          <w:szCs w:val="24"/>
        </w:rPr>
        <w:t>1571</w:t>
      </w:r>
      <w:r w:rsidRPr="00D403A6">
        <w:rPr>
          <w:rFonts w:ascii="Times New Roman" w:hAnsi="Times New Roman" w:cs="Times New Roman"/>
          <w:sz w:val="24"/>
          <w:szCs w:val="24"/>
        </w:rPr>
        <w:t>-P-</w:t>
      </w:r>
      <w:r w:rsidR="0001337B" w:rsidRPr="00D403A6">
        <w:rPr>
          <w:rFonts w:ascii="Times New Roman" w:hAnsi="Times New Roman" w:cs="Times New Roman"/>
          <w:sz w:val="24"/>
          <w:szCs w:val="24"/>
        </w:rPr>
        <w:t>216</w:t>
      </w:r>
      <w:r w:rsidRPr="00D403A6">
        <w:rPr>
          <w:rFonts w:ascii="Times New Roman" w:hAnsi="Times New Roman" w:cs="Times New Roman"/>
          <w:sz w:val="24"/>
          <w:szCs w:val="24"/>
        </w:rPr>
        <w:t>/1</w:t>
      </w:r>
      <w:r w:rsidR="00CC175B" w:rsidRPr="00D403A6">
        <w:rPr>
          <w:rFonts w:ascii="Times New Roman" w:hAnsi="Times New Roman" w:cs="Times New Roman"/>
          <w:sz w:val="24"/>
          <w:szCs w:val="24"/>
        </w:rPr>
        <w:t>7</w:t>
      </w:r>
      <w:r w:rsidRPr="00D403A6">
        <w:rPr>
          <w:rFonts w:ascii="Times New Roman" w:hAnsi="Times New Roman" w:cs="Times New Roman"/>
          <w:sz w:val="24"/>
          <w:szCs w:val="24"/>
        </w:rPr>
        <w:t>-01-3 povodom kojeg se vodi predmet pod brojem: P-</w:t>
      </w:r>
      <w:r w:rsidR="0001337B" w:rsidRPr="00D403A6">
        <w:rPr>
          <w:rFonts w:ascii="Times New Roman" w:hAnsi="Times New Roman" w:cs="Times New Roman"/>
          <w:sz w:val="24"/>
          <w:szCs w:val="24"/>
        </w:rPr>
        <w:t>216</w:t>
      </w:r>
      <w:r w:rsidR="009E393B" w:rsidRPr="00D403A6">
        <w:rPr>
          <w:rFonts w:ascii="Times New Roman" w:hAnsi="Times New Roman" w:cs="Times New Roman"/>
          <w:sz w:val="24"/>
          <w:szCs w:val="24"/>
        </w:rPr>
        <w:t>/1</w:t>
      </w:r>
      <w:r w:rsidR="00CC175B" w:rsidRPr="00D403A6">
        <w:rPr>
          <w:rFonts w:ascii="Times New Roman" w:hAnsi="Times New Roman" w:cs="Times New Roman"/>
          <w:sz w:val="24"/>
          <w:szCs w:val="24"/>
        </w:rPr>
        <w:t>7</w:t>
      </w:r>
      <w:r w:rsidR="009E393B" w:rsidRPr="00D40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2F418" w14:textId="77777777" w:rsidR="008D306D" w:rsidRPr="00D403A6" w:rsidRDefault="008D306D" w:rsidP="009B42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AA9C2" w14:textId="1870539E" w:rsidR="0001337B" w:rsidRPr="00D403A6" w:rsidRDefault="009E393B" w:rsidP="004765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U prijavi se u bitnome navodi da </w:t>
      </w:r>
      <w:r w:rsidR="0001337B" w:rsidRPr="00D403A6">
        <w:rPr>
          <w:rFonts w:ascii="Times New Roman" w:hAnsi="Times New Roman" w:cs="Times New Roman"/>
          <w:sz w:val="24"/>
          <w:szCs w:val="24"/>
        </w:rPr>
        <w:t>je dužnosnica utjecala na postupanje Centra za socijalnu skrb Split u parnici razvoda braka u pogledu ostvarenja osobnih odnosa u izvršavanju roditeljske skrbi nad maloljetnim djetetom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 te da je dužnosnica</w:t>
      </w:r>
      <w:r w:rsidR="00CD7B3B">
        <w:rPr>
          <w:rFonts w:ascii="Times New Roman" w:hAnsi="Times New Roman" w:cs="Times New Roman"/>
          <w:sz w:val="24"/>
          <w:szCs w:val="24"/>
        </w:rPr>
        <w:t xml:space="preserve"> </w:t>
      </w:r>
      <w:r w:rsidR="00F231A1" w:rsidRPr="00D403A6">
        <w:rPr>
          <w:rFonts w:ascii="Times New Roman" w:hAnsi="Times New Roman" w:cs="Times New Roman"/>
          <w:sz w:val="24"/>
          <w:szCs w:val="24"/>
        </w:rPr>
        <w:t>odbila postupiti po upućenima prigovorima sukladno ovlastima</w:t>
      </w:r>
      <w:r w:rsidR="00494CDD">
        <w:rPr>
          <w:rFonts w:ascii="Times New Roman" w:hAnsi="Times New Roman" w:cs="Times New Roman"/>
          <w:sz w:val="24"/>
          <w:szCs w:val="24"/>
        </w:rPr>
        <w:t xml:space="preserve"> koje ima kao pomoćnica ministrice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0C2819" w:rsidRPr="00D403A6">
        <w:rPr>
          <w:rFonts w:ascii="Times New Roman" w:hAnsi="Times New Roman" w:cs="Times New Roman"/>
          <w:sz w:val="24"/>
          <w:szCs w:val="24"/>
        </w:rPr>
        <w:t>za 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 xml:space="preserve">u </w:t>
      </w:r>
      <w:r w:rsidR="000C2819" w:rsidRPr="00D403A6">
        <w:rPr>
          <w:rFonts w:ascii="Times New Roman" w:hAnsi="Times New Roman" w:cs="Times New Roman"/>
          <w:sz w:val="24"/>
          <w:szCs w:val="24"/>
        </w:rPr>
        <w:t>politiku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DD201" w14:textId="77777777" w:rsidR="0001337B" w:rsidRPr="00D403A6" w:rsidRDefault="0001337B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C2992" w14:textId="203F481A" w:rsidR="00C75934" w:rsidRPr="00D403A6" w:rsidRDefault="00C75934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</w:t>
      </w:r>
      <w:r w:rsidRPr="00D403A6">
        <w:rPr>
          <w:rFonts w:ascii="Times New Roman" w:hAnsi="Times New Roman" w:cs="Times New Roman"/>
          <w:sz w:val="24"/>
          <w:szCs w:val="24"/>
        </w:rPr>
        <w:lastRenderedPageBreak/>
        <w:t xml:space="preserve">pokretanju ili nepokretanju postupka, Povjerenstvo donosi pisanu odluku. Stavkom 4. propisano je da se podnositelju prijave jamči  zaštita anonimnosti. </w:t>
      </w:r>
    </w:p>
    <w:p w14:paraId="07D3CB44" w14:textId="77777777" w:rsidR="00C75934" w:rsidRPr="00D403A6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9A1AE" w14:textId="5C3778B9" w:rsidR="00C75934" w:rsidRPr="00D403A6" w:rsidRDefault="00C75934" w:rsidP="000133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>Čla</w:t>
      </w:r>
      <w:r w:rsidR="0001337B" w:rsidRPr="00D403A6">
        <w:rPr>
          <w:rFonts w:ascii="Times New Roman" w:hAnsi="Times New Roman" w:cs="Times New Roman"/>
          <w:sz w:val="24"/>
          <w:szCs w:val="24"/>
        </w:rPr>
        <w:t>nkom 3. stavkom 1. podstavkom 26</w:t>
      </w:r>
      <w:r w:rsidRPr="00D403A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pomoćnici ministara </w:t>
      </w:r>
      <w:r w:rsidRPr="00D403A6">
        <w:rPr>
          <w:rFonts w:ascii="Times New Roman" w:hAnsi="Times New Roman" w:cs="Times New Roman"/>
          <w:sz w:val="24"/>
          <w:szCs w:val="24"/>
        </w:rPr>
        <w:t>dužnosnici u smislu odre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dbi ZSSI-a, stoga je i dužnosnica Maja Vučinić-Knežević </w:t>
      </w:r>
      <w:r w:rsidRPr="00D403A6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1337B" w:rsidRPr="00D403A6">
        <w:rPr>
          <w:rFonts w:ascii="Times New Roman" w:hAnsi="Times New Roman" w:cs="Times New Roman"/>
          <w:sz w:val="24"/>
          <w:szCs w:val="24"/>
        </w:rPr>
        <w:t>pomoćnic</w:t>
      </w:r>
      <w:r w:rsidR="00494CDD">
        <w:rPr>
          <w:rFonts w:ascii="Times New Roman" w:hAnsi="Times New Roman" w:cs="Times New Roman"/>
          <w:sz w:val="24"/>
          <w:szCs w:val="24"/>
        </w:rPr>
        <w:t>e ministrice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D403A6" w:rsidRPr="00494CDD">
        <w:rPr>
          <w:rFonts w:ascii="Times New Roman" w:hAnsi="Times New Roman" w:cs="Times New Roman"/>
          <w:sz w:val="24"/>
          <w:szCs w:val="24"/>
        </w:rPr>
        <w:t>za</w:t>
      </w:r>
      <w:r w:rsidR="00D403A6" w:rsidRPr="00D40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3A6" w:rsidRPr="00D403A6">
        <w:rPr>
          <w:rFonts w:ascii="Times New Roman" w:hAnsi="Times New Roman" w:cs="Times New Roman"/>
          <w:sz w:val="24"/>
          <w:szCs w:val="24"/>
        </w:rPr>
        <w:t>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>u</w:t>
      </w:r>
      <w:r w:rsidR="00D403A6" w:rsidRPr="00D403A6">
        <w:rPr>
          <w:rFonts w:ascii="Times New Roman" w:hAnsi="Times New Roman" w:cs="Times New Roman"/>
          <w:sz w:val="24"/>
          <w:szCs w:val="24"/>
        </w:rPr>
        <w:t xml:space="preserve"> politiku </w:t>
      </w:r>
      <w:r w:rsidRPr="00D403A6">
        <w:rPr>
          <w:rFonts w:ascii="Times New Roman" w:hAnsi="Times New Roman" w:cs="Times New Roman"/>
          <w:sz w:val="24"/>
          <w:szCs w:val="24"/>
        </w:rPr>
        <w:t>obvezna postupati sukladno odredbama ZSSI-a.</w:t>
      </w:r>
    </w:p>
    <w:p w14:paraId="65EE3F38" w14:textId="77777777" w:rsidR="00C75934" w:rsidRPr="00D403A6" w:rsidRDefault="00C75934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5B21A3" w14:textId="28448FE5" w:rsidR="0001337B" w:rsidRPr="00D403A6" w:rsidRDefault="00C75934" w:rsidP="004765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>Na zahtjev Povjerenstva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od 4. svibnja 2017.g. Broj: 711-I-661-P-216/17-02-17 kojim se poziva podnositelja prijave </w:t>
      </w:r>
      <w:r w:rsidR="0001337B" w:rsidRPr="00D403A6">
        <w:rPr>
          <w:rFonts w:ascii="Times New Roman" w:hAnsi="Times New Roman" w:cs="Times New Roman"/>
          <w:sz w:val="24"/>
          <w:szCs w:val="24"/>
        </w:rPr>
        <w:t xml:space="preserve">da precizira navode prijave koje je konkretne radnje </w:t>
      </w:r>
      <w:r w:rsidR="00F231A1" w:rsidRPr="00D403A6">
        <w:rPr>
          <w:rFonts w:ascii="Times New Roman" w:hAnsi="Times New Roman" w:cs="Times New Roman"/>
          <w:sz w:val="24"/>
          <w:szCs w:val="24"/>
        </w:rPr>
        <w:t>dužnosnica u okviru obnašanja dužnosti pomoćnika ministr</w:t>
      </w:r>
      <w:r w:rsidR="00494CDD">
        <w:rPr>
          <w:rFonts w:ascii="Times New Roman" w:hAnsi="Times New Roman" w:cs="Times New Roman"/>
          <w:sz w:val="24"/>
          <w:szCs w:val="24"/>
        </w:rPr>
        <w:t>ice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0C2819" w:rsidRPr="00D403A6">
        <w:rPr>
          <w:rFonts w:ascii="Times New Roman" w:hAnsi="Times New Roman" w:cs="Times New Roman"/>
          <w:sz w:val="24"/>
          <w:szCs w:val="24"/>
        </w:rPr>
        <w:t>za 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 xml:space="preserve">u </w:t>
      </w:r>
      <w:r w:rsidR="000C2819" w:rsidRPr="00D403A6">
        <w:rPr>
          <w:rFonts w:ascii="Times New Roman" w:hAnsi="Times New Roman" w:cs="Times New Roman"/>
          <w:sz w:val="24"/>
          <w:szCs w:val="24"/>
        </w:rPr>
        <w:t xml:space="preserve">politiku 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propustila poduzeti </w:t>
      </w:r>
      <w:r w:rsidR="0047650D" w:rsidRPr="00D403A6">
        <w:rPr>
          <w:rFonts w:ascii="Times New Roman" w:hAnsi="Times New Roman" w:cs="Times New Roman"/>
          <w:sz w:val="24"/>
          <w:szCs w:val="24"/>
        </w:rPr>
        <w:t xml:space="preserve">te s kojim se zahtjevima, kada i na temelju kojeg propisa podnositelj obraćao Ministarstvu </w:t>
      </w:r>
      <w:r w:rsidR="000C2819" w:rsidRPr="00D403A6">
        <w:rPr>
          <w:rFonts w:ascii="Times New Roman" w:hAnsi="Times New Roman" w:cs="Times New Roman"/>
          <w:sz w:val="24"/>
          <w:szCs w:val="24"/>
        </w:rPr>
        <w:t>za 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 xml:space="preserve">u </w:t>
      </w:r>
      <w:r w:rsidR="000C2819" w:rsidRPr="00D403A6">
        <w:rPr>
          <w:rFonts w:ascii="Times New Roman" w:hAnsi="Times New Roman" w:cs="Times New Roman"/>
          <w:sz w:val="24"/>
          <w:szCs w:val="24"/>
        </w:rPr>
        <w:t xml:space="preserve">politiku 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kao i da eventualno naznači druge poznate okolnosti i činjenice koje bi upućivale na moguću povredu odredbi ZSSI-a od strane dužnosnice, podnositelj prijave podnio je podnesak </w:t>
      </w:r>
      <w:r w:rsidR="0047650D" w:rsidRPr="00D403A6">
        <w:rPr>
          <w:rFonts w:ascii="Times New Roman" w:hAnsi="Times New Roman" w:cs="Times New Roman"/>
          <w:sz w:val="24"/>
          <w:szCs w:val="24"/>
        </w:rPr>
        <w:t xml:space="preserve">Povjerenstvu elektroničkim putem dana 7. svibnja 2017.g. kojim nije postupio sukladno zahtjevu Povjerenstva te nije precizirano navedene okolnosti iz kojih bi se mogla utvrditi vrsta </w:t>
      </w:r>
      <w:r w:rsidR="006F7CB5" w:rsidRPr="00D403A6">
        <w:rPr>
          <w:rFonts w:ascii="Times New Roman" w:hAnsi="Times New Roman" w:cs="Times New Roman"/>
          <w:sz w:val="24"/>
          <w:szCs w:val="24"/>
        </w:rPr>
        <w:t xml:space="preserve">propuštenih </w:t>
      </w:r>
      <w:r w:rsidR="0047650D" w:rsidRPr="00D403A6">
        <w:rPr>
          <w:rFonts w:ascii="Times New Roman" w:hAnsi="Times New Roman" w:cs="Times New Roman"/>
          <w:sz w:val="24"/>
          <w:szCs w:val="24"/>
        </w:rPr>
        <w:t>radnji te odnos povezanosti s dužnosnicom, već je naveo da je isti zahtjev proslijedio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 dužnosnici kako bi </w:t>
      </w:r>
      <w:r w:rsidR="0047650D" w:rsidRPr="00D403A6">
        <w:rPr>
          <w:rFonts w:ascii="Times New Roman" w:hAnsi="Times New Roman" w:cs="Times New Roman"/>
          <w:sz w:val="24"/>
          <w:szCs w:val="24"/>
        </w:rPr>
        <w:t>se Povjerenstvu dostavio</w:t>
      </w:r>
      <w:r w:rsidR="00F231A1" w:rsidRPr="00D403A6">
        <w:rPr>
          <w:rFonts w:ascii="Times New Roman" w:hAnsi="Times New Roman" w:cs="Times New Roman"/>
          <w:sz w:val="24"/>
          <w:szCs w:val="24"/>
        </w:rPr>
        <w:t xml:space="preserve"> predmet sa svim podnescima. </w:t>
      </w:r>
    </w:p>
    <w:p w14:paraId="5AD2FC50" w14:textId="77777777" w:rsidR="0001337B" w:rsidRPr="00D403A6" w:rsidRDefault="0001337B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D06A7" w14:textId="23F3666E" w:rsidR="00F231A1" w:rsidRPr="00D403A6" w:rsidRDefault="00F231A1" w:rsidP="00D10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Nadalje, na zahtjev Povjerenstva od 11. listopada  2017.g. Broj: 711-I-6321-P-216/17-05-17 nadležni Centar za socijalnu skrb Split dostavio je očitovanje klasa: 050-01/17-01/12, urbroj: 2181-160-01-105-16-17-2 </w:t>
      </w:r>
      <w:r w:rsidR="00ED3AC9">
        <w:rPr>
          <w:rFonts w:ascii="Times New Roman" w:hAnsi="Times New Roman" w:cs="Times New Roman"/>
          <w:sz w:val="24"/>
          <w:szCs w:val="24"/>
        </w:rPr>
        <w:t xml:space="preserve">u kojem </w:t>
      </w:r>
      <w:r w:rsidRPr="00D403A6">
        <w:rPr>
          <w:rFonts w:ascii="Times New Roman" w:hAnsi="Times New Roman" w:cs="Times New Roman"/>
          <w:sz w:val="24"/>
          <w:szCs w:val="24"/>
        </w:rPr>
        <w:t>se navodi da dužnosnica Maja Vučinić-Knežević u obnaš</w:t>
      </w:r>
      <w:r w:rsidR="00494CDD">
        <w:rPr>
          <w:rFonts w:ascii="Times New Roman" w:hAnsi="Times New Roman" w:cs="Times New Roman"/>
          <w:sz w:val="24"/>
          <w:szCs w:val="24"/>
        </w:rPr>
        <w:t>anju dužnosti pomoćnice ministrice</w:t>
      </w:r>
      <w:r w:rsidRPr="00D403A6">
        <w:rPr>
          <w:rFonts w:ascii="Times New Roman" w:hAnsi="Times New Roman" w:cs="Times New Roman"/>
          <w:sz w:val="24"/>
          <w:szCs w:val="24"/>
        </w:rPr>
        <w:t xml:space="preserve"> </w:t>
      </w:r>
      <w:r w:rsidR="00D403A6" w:rsidRPr="00D403A6">
        <w:rPr>
          <w:rFonts w:ascii="Times New Roman" w:hAnsi="Times New Roman" w:cs="Times New Roman"/>
          <w:sz w:val="24"/>
          <w:szCs w:val="24"/>
        </w:rPr>
        <w:t>za demografiju, obitelj, mlade i socijaln</w:t>
      </w:r>
      <w:r w:rsidR="000C2819">
        <w:rPr>
          <w:rFonts w:ascii="Times New Roman" w:hAnsi="Times New Roman" w:cs="Times New Roman"/>
          <w:sz w:val="24"/>
          <w:szCs w:val="24"/>
        </w:rPr>
        <w:t xml:space="preserve">u </w:t>
      </w:r>
      <w:r w:rsidR="00D403A6" w:rsidRPr="00D403A6">
        <w:rPr>
          <w:rFonts w:ascii="Times New Roman" w:hAnsi="Times New Roman" w:cs="Times New Roman"/>
          <w:sz w:val="24"/>
          <w:szCs w:val="24"/>
        </w:rPr>
        <w:t xml:space="preserve">politiku </w:t>
      </w:r>
      <w:r w:rsidRPr="00D403A6">
        <w:rPr>
          <w:rFonts w:ascii="Times New Roman" w:hAnsi="Times New Roman" w:cs="Times New Roman"/>
          <w:sz w:val="24"/>
          <w:szCs w:val="24"/>
        </w:rPr>
        <w:t>nije na bilo koji način pokušala utjecati na poduzimanje radnji ili donošenje odluka iz nadležnosti Centra za socijalnu skrb Split</w:t>
      </w:r>
      <w:r w:rsidR="00A633F9" w:rsidRPr="00D40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3A34A" w14:textId="77777777" w:rsidR="00D753FE" w:rsidRPr="00D403A6" w:rsidRDefault="00D753FE" w:rsidP="00D753FE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C52C605" w14:textId="7788A57F" w:rsidR="00613702" w:rsidRPr="00D403A6" w:rsidRDefault="00613702" w:rsidP="006137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7. ZSSI-a koji propisuje zabranjena djelovanja dužnosnika dužnosnicima je zabranjeno podstavkom c) </w:t>
      </w:r>
      <w:r w:rsidRPr="00D403A6">
        <w:rPr>
          <w:rFonts w:ascii="Times New Roman" w:hAnsi="Times New Roman" w:cs="Times New Roman"/>
          <w:sz w:val="24"/>
          <w:szCs w:val="24"/>
        </w:rPr>
        <w:t xml:space="preserve">zlouporabiti posebna prava dužnosnika koja proizlaze ili su </w:t>
      </w:r>
      <w:r w:rsidR="00D6147C" w:rsidRPr="00D403A6">
        <w:rPr>
          <w:rFonts w:ascii="Times New Roman" w:hAnsi="Times New Roman" w:cs="Times New Roman"/>
          <w:sz w:val="24"/>
          <w:szCs w:val="24"/>
        </w:rPr>
        <w:t xml:space="preserve">potrebna za obavljanje dužnosti. </w:t>
      </w:r>
    </w:p>
    <w:p w14:paraId="193529A7" w14:textId="52EDAA4F" w:rsidR="006F7CB5" w:rsidRPr="00D403A6" w:rsidRDefault="006F7CB5" w:rsidP="006137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BA209" w14:textId="51F69DA6" w:rsidR="00A633F9" w:rsidRPr="00D403A6" w:rsidRDefault="00A633F9" w:rsidP="00793A48">
      <w:pPr>
        <w:pStyle w:val="Default"/>
        <w:spacing w:line="276" w:lineRule="auto"/>
        <w:ind w:firstLine="708"/>
        <w:jc w:val="both"/>
      </w:pPr>
      <w:r w:rsidRPr="00D403A6">
        <w:t xml:space="preserve">Ministarstvo </w:t>
      </w:r>
      <w:r w:rsidR="00D403A6" w:rsidRPr="00D403A6">
        <w:rPr>
          <w:color w:val="auto"/>
        </w:rPr>
        <w:t>za demografiju, obitelj, mlade i socijaln</w:t>
      </w:r>
      <w:r w:rsidR="000C2819">
        <w:rPr>
          <w:color w:val="auto"/>
        </w:rPr>
        <w:t>u</w:t>
      </w:r>
      <w:r w:rsidR="00D403A6" w:rsidRPr="00D403A6">
        <w:rPr>
          <w:color w:val="auto"/>
        </w:rPr>
        <w:t xml:space="preserve"> politiku</w:t>
      </w:r>
      <w:r w:rsidR="00D403A6" w:rsidRPr="00D403A6">
        <w:t xml:space="preserve"> </w:t>
      </w:r>
      <w:r w:rsidRPr="00D403A6">
        <w:t xml:space="preserve">nije stranka u postupcima razvoda braka koji se vode pred nadležnim sudovima, a u kojima određene radnje </w:t>
      </w:r>
      <w:r w:rsidR="006F7CB5" w:rsidRPr="00D403A6">
        <w:t xml:space="preserve">sukladno zakonu </w:t>
      </w:r>
      <w:r w:rsidRPr="00D403A6">
        <w:t>poduzimaj</w:t>
      </w:r>
      <w:r w:rsidR="00254EF9" w:rsidRPr="00D403A6">
        <w:t>u i centri</w:t>
      </w:r>
      <w:r w:rsidR="006F7CB5" w:rsidRPr="00D403A6">
        <w:t xml:space="preserve"> za socijalnu skrb. I</w:t>
      </w:r>
      <w:r w:rsidRPr="00D403A6">
        <w:t>z</w:t>
      </w:r>
      <w:r w:rsidR="00793A48" w:rsidRPr="00D403A6">
        <w:t xml:space="preserve"> zaprimljenog očitovanja </w:t>
      </w:r>
      <w:r w:rsidRPr="00D403A6">
        <w:t>Centra za socijalnu skrb Split proizlazi kako dužnosnica nije koristila obnaš</w:t>
      </w:r>
      <w:r w:rsidR="00494CDD">
        <w:t>anje dužnosti pomoćnice ministrice</w:t>
      </w:r>
      <w:r w:rsidRPr="00D403A6">
        <w:t xml:space="preserve"> kako bi na bilo koji način utjecala na postupanje iz nadležnosti navedenog Centra u postupku rastave braka </w:t>
      </w:r>
      <w:r w:rsidR="006F7CB5" w:rsidRPr="00D403A6">
        <w:t xml:space="preserve">bilo </w:t>
      </w:r>
      <w:r w:rsidRPr="00D403A6">
        <w:t xml:space="preserve">na štetu ili korist koje od strana u brakorazvodnom postupku, dok iz same prijave podnositelja te dopune prijave ne proizlaze okolnosti koje bi </w:t>
      </w:r>
      <w:r w:rsidR="006F7CB5" w:rsidRPr="00D403A6">
        <w:t>precizirale</w:t>
      </w:r>
      <w:r w:rsidRPr="00D403A6">
        <w:t xml:space="preserve"> </w:t>
      </w:r>
      <w:r w:rsidR="006F7CB5" w:rsidRPr="00D403A6">
        <w:t>odnos povezanosti između podnositelja i dužnosnice</w:t>
      </w:r>
      <w:r w:rsidR="00CD7B3B">
        <w:t xml:space="preserve"> ili nekih drugih osoba</w:t>
      </w:r>
      <w:r w:rsidR="006F7CB5" w:rsidRPr="00D403A6">
        <w:t xml:space="preserve">. </w:t>
      </w:r>
    </w:p>
    <w:p w14:paraId="612AF7EF" w14:textId="77777777" w:rsidR="003926EC" w:rsidRDefault="003926EC" w:rsidP="00B30517">
      <w:pPr>
        <w:pStyle w:val="Default"/>
        <w:spacing w:line="276" w:lineRule="auto"/>
        <w:ind w:firstLine="708"/>
        <w:jc w:val="both"/>
      </w:pPr>
    </w:p>
    <w:p w14:paraId="0F9DB461" w14:textId="5E5FCCCC" w:rsidR="00B30517" w:rsidRPr="00D403A6" w:rsidRDefault="00A633F9" w:rsidP="00B30517">
      <w:pPr>
        <w:pStyle w:val="Default"/>
        <w:spacing w:line="276" w:lineRule="auto"/>
        <w:ind w:firstLine="708"/>
        <w:jc w:val="both"/>
      </w:pPr>
      <w:r w:rsidRPr="00D403A6">
        <w:lastRenderedPageBreak/>
        <w:t>O</w:t>
      </w:r>
      <w:r w:rsidR="00B30517" w:rsidRPr="00D403A6">
        <w:t xml:space="preserve">bzirom </w:t>
      </w:r>
      <w:r w:rsidRPr="00D403A6">
        <w:t>na navedeno</w:t>
      </w:r>
      <w:r w:rsidR="00B30517" w:rsidRPr="00D403A6">
        <w:t xml:space="preserve">, nije utvrđeno da je dužnosnica </w:t>
      </w:r>
      <w:r w:rsidRPr="00D403A6">
        <w:t>Maja Vučinić-Knežević</w:t>
      </w:r>
      <w:r w:rsidR="00B30517" w:rsidRPr="00D403A6">
        <w:t xml:space="preserve"> počinila zabranjeno djelovanje dužnosnika iz članka 7. stavka 1. podstavka c) ZSSI-a te se postupak protiv dužnosnice neće pokrenuti</w:t>
      </w:r>
      <w:r w:rsidR="00B30517" w:rsidRPr="00D403A6">
        <w:rPr>
          <w:b/>
          <w:shd w:val="clear" w:color="auto" w:fill="FFFFFF"/>
        </w:rPr>
        <w:t xml:space="preserve"> </w:t>
      </w:r>
      <w:r w:rsidR="00B30517" w:rsidRPr="00D403A6">
        <w:rPr>
          <w:shd w:val="clear" w:color="auto" w:fill="FFFFFF"/>
        </w:rPr>
        <w:t xml:space="preserve">povodom navoda iz neanonimne prijave. </w:t>
      </w:r>
    </w:p>
    <w:p w14:paraId="73BF6199" w14:textId="77777777" w:rsidR="00B30517" w:rsidRPr="00D403A6" w:rsidRDefault="00B30517" w:rsidP="00B30517">
      <w:pPr>
        <w:pStyle w:val="Default"/>
        <w:spacing w:line="276" w:lineRule="auto"/>
        <w:ind w:firstLine="708"/>
        <w:jc w:val="both"/>
      </w:pPr>
    </w:p>
    <w:p w14:paraId="5DDE2267" w14:textId="7DF8A3A3" w:rsidR="00DA26BE" w:rsidRPr="00D403A6" w:rsidRDefault="00E015A3" w:rsidP="00B30517">
      <w:pPr>
        <w:pStyle w:val="Default"/>
        <w:spacing w:line="276" w:lineRule="auto"/>
        <w:ind w:firstLine="708"/>
        <w:jc w:val="both"/>
      </w:pPr>
      <w:r w:rsidRPr="00D403A6">
        <w:t xml:space="preserve"> </w:t>
      </w:r>
      <w:r w:rsidR="00512BCC" w:rsidRPr="00D403A6">
        <w:t>S</w:t>
      </w:r>
      <w:r w:rsidR="00DA26BE" w:rsidRPr="00D403A6">
        <w:t xml:space="preserve">lijedom svega navedenog, Povjerenstvo je donijelo odluku kao što je </w:t>
      </w:r>
      <w:r w:rsidR="001577A6" w:rsidRPr="00D403A6">
        <w:t xml:space="preserve">to </w:t>
      </w:r>
      <w:r w:rsidR="00DA26BE" w:rsidRPr="00D403A6">
        <w:t>navedeno u izreci ovog akta.</w:t>
      </w:r>
    </w:p>
    <w:p w14:paraId="58D84A40" w14:textId="77777777" w:rsidR="00A9155C" w:rsidRPr="00D403A6" w:rsidRDefault="00A9155C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8" w14:textId="77777777" w:rsidR="000B0544" w:rsidRPr="00D403A6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D403A6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D403A6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403A6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D403A6">
        <w:rPr>
          <w:rFonts w:ascii="Times New Roman" w:hAnsi="Times New Roman" w:cs="Times New Roman"/>
          <w:sz w:val="24"/>
          <w:szCs w:val="24"/>
        </w:rPr>
        <w:t>dipl. iur.</w:t>
      </w:r>
    </w:p>
    <w:p w14:paraId="77BF5FC6" w14:textId="77777777" w:rsidR="00D466DC" w:rsidRPr="00D403A6" w:rsidRDefault="00D466DC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7777777" w:rsidR="000B0544" w:rsidRPr="00D403A6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03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2AF9A18B" w:rsidR="000B0544" w:rsidRPr="00D403A6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793A48"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osnica </w:t>
      </w:r>
      <w:r w:rsidR="00A633F9" w:rsidRPr="00D403A6">
        <w:rPr>
          <w:rFonts w:ascii="Times New Roman" w:hAnsi="Times New Roman" w:cs="Times New Roman"/>
          <w:sz w:val="24"/>
          <w:szCs w:val="24"/>
        </w:rPr>
        <w:t>Maja Vučinić-Knežević</w:t>
      </w:r>
      <w:r w:rsidR="00403270"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7515"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49867F3" w14:textId="64D26D7E" w:rsidR="00D466DC" w:rsidRPr="00D403A6" w:rsidRDefault="00D466DC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3A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46F2EE60" w:rsidR="000B0544" w:rsidRPr="00D403A6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3A6">
        <w:rPr>
          <w:rFonts w:ascii="Times New Roman" w:hAnsi="Times New Roman" w:cs="Times New Roman"/>
          <w:sz w:val="24"/>
          <w:szCs w:val="24"/>
        </w:rPr>
        <w:t>Objava na internetsk</w:t>
      </w:r>
      <w:r w:rsidR="00ED3AC9">
        <w:rPr>
          <w:rFonts w:ascii="Times New Roman" w:hAnsi="Times New Roman" w:cs="Times New Roman"/>
          <w:sz w:val="24"/>
          <w:szCs w:val="24"/>
        </w:rPr>
        <w:t>oj</w:t>
      </w:r>
      <w:r w:rsidRPr="00D403A6">
        <w:rPr>
          <w:rFonts w:ascii="Times New Roman" w:hAnsi="Times New Roman" w:cs="Times New Roman"/>
          <w:sz w:val="24"/>
          <w:szCs w:val="24"/>
        </w:rPr>
        <w:t xml:space="preserve"> stranic</w:t>
      </w:r>
      <w:r w:rsidR="00ED3AC9">
        <w:rPr>
          <w:rFonts w:ascii="Times New Roman" w:hAnsi="Times New Roman" w:cs="Times New Roman"/>
          <w:sz w:val="24"/>
          <w:szCs w:val="24"/>
        </w:rPr>
        <w:t>i</w:t>
      </w:r>
      <w:r w:rsidRPr="00D403A6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D403A6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03A6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D403A6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7496" w14:textId="77777777" w:rsidR="00750742" w:rsidRDefault="00750742" w:rsidP="005B5818">
      <w:pPr>
        <w:spacing w:after="0" w:line="240" w:lineRule="auto"/>
      </w:pPr>
      <w:r>
        <w:separator/>
      </w:r>
    </w:p>
  </w:endnote>
  <w:endnote w:type="continuationSeparator" w:id="0">
    <w:p w14:paraId="52B34CD5" w14:textId="77777777" w:rsidR="00750742" w:rsidRDefault="007507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B" w14:textId="77777777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C2CF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0F7087" w:rsidRPr="005B5818" w:rsidRDefault="0068334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0F7087" w:rsidRDefault="000F708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87" w14:textId="73FBAC83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06B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56AC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0F7087" w:rsidRPr="005B5818" w:rsidRDefault="0068334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DB59" w14:textId="77777777" w:rsidR="00750742" w:rsidRDefault="00750742" w:rsidP="005B5818">
      <w:pPr>
        <w:spacing w:after="0" w:line="240" w:lineRule="auto"/>
      </w:pPr>
      <w:r>
        <w:separator/>
      </w:r>
    </w:p>
  </w:footnote>
  <w:footnote w:type="continuationSeparator" w:id="0">
    <w:p w14:paraId="18A362E7" w14:textId="77777777" w:rsidR="00750742" w:rsidRDefault="007507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7777777" w:rsidR="000F7087" w:rsidRDefault="000F708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3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0F7087" w:rsidRDefault="000F708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227E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F7087" w:rsidRPr="005B5818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F7087" w:rsidRPr="00CA2B25" w:rsidRDefault="000F708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F7087" w:rsidRPr="00CA2B25" w:rsidRDefault="000F708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F7087" w:rsidRDefault="000F708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F7087" w:rsidRPr="00CA2B25" w:rsidRDefault="000F708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F7087" w:rsidRPr="00CA2B25" w:rsidRDefault="000F708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F7087" w:rsidRDefault="000F708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F7087" w:rsidRDefault="000F708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F7087" w:rsidRDefault="000F708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F7087" w:rsidRDefault="000F708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6681BFBC" w:rsidR="000F7087" w:rsidRDefault="000F7087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1A3A2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793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01337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216-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17/18-0</w:t>
    </w:r>
    <w:r w:rsidR="001A3A2F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6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60CC"/>
    <w:rsid w:val="00026F3A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90EDE"/>
    <w:rsid w:val="000963C1"/>
    <w:rsid w:val="0009795F"/>
    <w:rsid w:val="000A67B8"/>
    <w:rsid w:val="000A7FB3"/>
    <w:rsid w:val="000B01CE"/>
    <w:rsid w:val="000B0544"/>
    <w:rsid w:val="000B12D6"/>
    <w:rsid w:val="000B16BF"/>
    <w:rsid w:val="000B71AA"/>
    <w:rsid w:val="000C2819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1F03"/>
    <w:rsid w:val="001029C3"/>
    <w:rsid w:val="00103A4F"/>
    <w:rsid w:val="001043F1"/>
    <w:rsid w:val="00112E23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32A5C"/>
    <w:rsid w:val="00140B87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0775"/>
    <w:rsid w:val="001A3A2F"/>
    <w:rsid w:val="001A549B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54EF9"/>
    <w:rsid w:val="00261EBA"/>
    <w:rsid w:val="0026223D"/>
    <w:rsid w:val="00262BD1"/>
    <w:rsid w:val="00262CD6"/>
    <w:rsid w:val="00264EEB"/>
    <w:rsid w:val="00272AA2"/>
    <w:rsid w:val="002745E2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26EC"/>
    <w:rsid w:val="00394E7E"/>
    <w:rsid w:val="00394E97"/>
    <w:rsid w:val="003962B5"/>
    <w:rsid w:val="00396D49"/>
    <w:rsid w:val="003A47BF"/>
    <w:rsid w:val="003A5ADA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403270"/>
    <w:rsid w:val="00404DFB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6136D"/>
    <w:rsid w:val="004626FE"/>
    <w:rsid w:val="0046346B"/>
    <w:rsid w:val="00472A42"/>
    <w:rsid w:val="00472F71"/>
    <w:rsid w:val="004751E5"/>
    <w:rsid w:val="0047650D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4CDD"/>
    <w:rsid w:val="00495F25"/>
    <w:rsid w:val="00497A93"/>
    <w:rsid w:val="004A65E6"/>
    <w:rsid w:val="004B12AF"/>
    <w:rsid w:val="004B400D"/>
    <w:rsid w:val="004C733D"/>
    <w:rsid w:val="004C74A2"/>
    <w:rsid w:val="004D7C14"/>
    <w:rsid w:val="004E02D5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576A"/>
    <w:rsid w:val="00556ACC"/>
    <w:rsid w:val="005570A0"/>
    <w:rsid w:val="005627F7"/>
    <w:rsid w:val="005644E6"/>
    <w:rsid w:val="00565A55"/>
    <w:rsid w:val="00566213"/>
    <w:rsid w:val="005769D6"/>
    <w:rsid w:val="00576C59"/>
    <w:rsid w:val="00583855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13702"/>
    <w:rsid w:val="0061423B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39D3"/>
    <w:rsid w:val="00654F38"/>
    <w:rsid w:val="006636C0"/>
    <w:rsid w:val="00666E35"/>
    <w:rsid w:val="006709DF"/>
    <w:rsid w:val="006716E3"/>
    <w:rsid w:val="00673909"/>
    <w:rsid w:val="00680658"/>
    <w:rsid w:val="0068237C"/>
    <w:rsid w:val="00683340"/>
    <w:rsid w:val="006840DC"/>
    <w:rsid w:val="00685658"/>
    <w:rsid w:val="00690F5D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6F7CB5"/>
    <w:rsid w:val="00700476"/>
    <w:rsid w:val="0070070B"/>
    <w:rsid w:val="00710CCC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742"/>
    <w:rsid w:val="00750DDB"/>
    <w:rsid w:val="00753776"/>
    <w:rsid w:val="00757617"/>
    <w:rsid w:val="00761600"/>
    <w:rsid w:val="007619C4"/>
    <w:rsid w:val="00763816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60836"/>
    <w:rsid w:val="00870F17"/>
    <w:rsid w:val="0087494E"/>
    <w:rsid w:val="008760C3"/>
    <w:rsid w:val="00880BC9"/>
    <w:rsid w:val="00881E47"/>
    <w:rsid w:val="008845D2"/>
    <w:rsid w:val="00884E2E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5514"/>
    <w:rsid w:val="008B5B97"/>
    <w:rsid w:val="008B667E"/>
    <w:rsid w:val="008C063A"/>
    <w:rsid w:val="008C27D7"/>
    <w:rsid w:val="008C33F7"/>
    <w:rsid w:val="008C5A17"/>
    <w:rsid w:val="008C680D"/>
    <w:rsid w:val="008C6C38"/>
    <w:rsid w:val="008D0321"/>
    <w:rsid w:val="008D1A75"/>
    <w:rsid w:val="008D306D"/>
    <w:rsid w:val="008D5337"/>
    <w:rsid w:val="008D6A44"/>
    <w:rsid w:val="008E6436"/>
    <w:rsid w:val="008F15CF"/>
    <w:rsid w:val="008F2CBD"/>
    <w:rsid w:val="008F387B"/>
    <w:rsid w:val="009020DC"/>
    <w:rsid w:val="009062CF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42E4E"/>
    <w:rsid w:val="00943858"/>
    <w:rsid w:val="00944ECE"/>
    <w:rsid w:val="00947067"/>
    <w:rsid w:val="009479BB"/>
    <w:rsid w:val="00953B89"/>
    <w:rsid w:val="0095599E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74D"/>
    <w:rsid w:val="009A53D1"/>
    <w:rsid w:val="009B0349"/>
    <w:rsid w:val="009B0DB7"/>
    <w:rsid w:val="009B39D9"/>
    <w:rsid w:val="009B421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7CA"/>
    <w:rsid w:val="00A06B3D"/>
    <w:rsid w:val="00A13A4D"/>
    <w:rsid w:val="00A150BC"/>
    <w:rsid w:val="00A2126E"/>
    <w:rsid w:val="00A21A76"/>
    <w:rsid w:val="00A253EB"/>
    <w:rsid w:val="00A32405"/>
    <w:rsid w:val="00A346E6"/>
    <w:rsid w:val="00A37030"/>
    <w:rsid w:val="00A372F5"/>
    <w:rsid w:val="00A41D57"/>
    <w:rsid w:val="00A4269F"/>
    <w:rsid w:val="00A42EF9"/>
    <w:rsid w:val="00A44ECB"/>
    <w:rsid w:val="00A472C7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2BAB"/>
    <w:rsid w:val="00A834F3"/>
    <w:rsid w:val="00A86040"/>
    <w:rsid w:val="00A9155C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D24CC"/>
    <w:rsid w:val="00AD4A22"/>
    <w:rsid w:val="00AE066A"/>
    <w:rsid w:val="00AE4562"/>
    <w:rsid w:val="00AE4EBC"/>
    <w:rsid w:val="00AE6DF4"/>
    <w:rsid w:val="00AF1827"/>
    <w:rsid w:val="00AF442D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630DB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4C85"/>
    <w:rsid w:val="00C0765F"/>
    <w:rsid w:val="00C14C30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D7B3B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4DF0"/>
    <w:rsid w:val="00D06D2E"/>
    <w:rsid w:val="00D10789"/>
    <w:rsid w:val="00D1289E"/>
    <w:rsid w:val="00D215F1"/>
    <w:rsid w:val="00D21E19"/>
    <w:rsid w:val="00D26439"/>
    <w:rsid w:val="00D27E57"/>
    <w:rsid w:val="00D403A6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71F0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424C9"/>
    <w:rsid w:val="00E46AFE"/>
    <w:rsid w:val="00E521F1"/>
    <w:rsid w:val="00E52361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918BB"/>
    <w:rsid w:val="00E96A7F"/>
    <w:rsid w:val="00EA69CF"/>
    <w:rsid w:val="00EB64DE"/>
    <w:rsid w:val="00EB667D"/>
    <w:rsid w:val="00EC58E8"/>
    <w:rsid w:val="00EC608B"/>
    <w:rsid w:val="00EC744A"/>
    <w:rsid w:val="00ED1394"/>
    <w:rsid w:val="00ED3AC9"/>
    <w:rsid w:val="00ED475A"/>
    <w:rsid w:val="00ED6F0C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6149E"/>
    <w:rsid w:val="00F70670"/>
    <w:rsid w:val="00F715C2"/>
    <w:rsid w:val="00F75344"/>
    <w:rsid w:val="00F81D0A"/>
    <w:rsid w:val="00F8218A"/>
    <w:rsid w:val="00F825E9"/>
    <w:rsid w:val="00F8422D"/>
    <w:rsid w:val="00F84C00"/>
    <w:rsid w:val="00F86113"/>
    <w:rsid w:val="00F9413D"/>
    <w:rsid w:val="00F94DCE"/>
    <w:rsid w:val="00F97C2B"/>
    <w:rsid w:val="00FB1D35"/>
    <w:rsid w:val="00FB46EB"/>
    <w:rsid w:val="00FB780D"/>
    <w:rsid w:val="00FC3614"/>
    <w:rsid w:val="00FC4268"/>
    <w:rsid w:val="00FC6986"/>
    <w:rsid w:val="00FD05F8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1318</Predmet>
  </documentManagement>
</p:properties>
</file>

<file path=customXml/itemProps1.xml><?xml version="1.0" encoding="utf-8"?>
<ds:datastoreItem xmlns:ds="http://schemas.openxmlformats.org/officeDocument/2006/customXml" ds:itemID="{969661E1-233E-4950-AAC9-C2FA963E5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a74cc783-6bcf-4484-a83b-f41c98e876fc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 Vučinić-Knežević, nepokretanje</vt:lpstr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 Vučinić-Knežević, nepokretanje</dc:title>
  <dc:creator>Sukob5</dc:creator>
  <cp:lastModifiedBy>Majda Uzelac</cp:lastModifiedBy>
  <cp:revision>2</cp:revision>
  <cp:lastPrinted>2018-06-11T12:32:00Z</cp:lastPrinted>
  <dcterms:created xsi:type="dcterms:W3CDTF">2018-06-18T08:37:00Z</dcterms:created>
  <dcterms:modified xsi:type="dcterms:W3CDTF">2018-06-18T08:37:00Z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