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61F77F46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A54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711-I-851-M-72/18-02-11</w:t>
      </w:r>
    </w:p>
    <w:p w14:paraId="13D2C5C4" w14:textId="51CE2F7D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41E5A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2DB1706" w14:textId="6198EC67" w:rsidR="00241E5A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5D068E">
        <w:rPr>
          <w:rFonts w:ascii="Times New Roman" w:hAnsi="Times New Roman" w:cs="Times New Roman"/>
          <w:b/>
          <w:sz w:val="24"/>
          <w:szCs w:val="24"/>
        </w:rPr>
        <w:t xml:space="preserve">ce Jelene Roknić, zamjenice </w:t>
      </w:r>
      <w:r w:rsidR="00241E5A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r w:rsidR="005D068E">
        <w:rPr>
          <w:rFonts w:ascii="Times New Roman" w:hAnsi="Times New Roman" w:cs="Times New Roman"/>
          <w:b/>
          <w:sz w:val="24"/>
          <w:szCs w:val="24"/>
        </w:rPr>
        <w:t>Topusko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241E5A">
        <w:rPr>
          <w:rFonts w:ascii="Times New Roman" w:hAnsi="Times New Roman" w:cs="Times New Roman"/>
          <w:sz w:val="24"/>
          <w:szCs w:val="24"/>
        </w:rPr>
        <w:t>14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241E5A">
        <w:rPr>
          <w:rFonts w:ascii="Times New Roman" w:hAnsi="Times New Roman" w:cs="Times New Roman"/>
          <w:sz w:val="24"/>
          <w:szCs w:val="24"/>
        </w:rPr>
        <w:t>15. lipnja 2018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13F63940" w14:textId="77777777" w:rsidR="00241E5A" w:rsidRPr="00B960F0" w:rsidRDefault="00241E5A" w:rsidP="007D440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7F47127" w14:textId="77777777" w:rsidR="00241E5A" w:rsidRPr="005A7C2E" w:rsidRDefault="00241E5A" w:rsidP="007D4402">
      <w:pPr>
        <w:pStyle w:val="Odlomakpopisa"/>
        <w:spacing w:before="240" w:after="0"/>
        <w:ind w:left="1080"/>
        <w:jc w:val="both"/>
        <w:rPr>
          <w:rFonts w:ascii="Times New Roman" w:hAnsi="Times New Roman"/>
          <w:b/>
          <w:color w:val="FF0000"/>
          <w:sz w:val="10"/>
          <w:szCs w:val="24"/>
        </w:rPr>
      </w:pPr>
    </w:p>
    <w:p w14:paraId="77A5EF8F" w14:textId="45A3DCF1" w:rsidR="00241E5A" w:rsidRPr="00A245FB" w:rsidRDefault="00241E5A" w:rsidP="007D4402">
      <w:pPr>
        <w:pStyle w:val="Odlomakpopisa"/>
        <w:numPr>
          <w:ilvl w:val="0"/>
          <w:numId w:val="8"/>
        </w:numPr>
        <w:spacing w:before="24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245FB">
        <w:rPr>
          <w:rFonts w:ascii="Times New Roman" w:hAnsi="Times New Roman"/>
          <w:b/>
          <w:sz w:val="24"/>
          <w:szCs w:val="24"/>
        </w:rPr>
        <w:t xml:space="preserve">Na temelju članka 13. stavka 3. ZSSI-a, </w:t>
      </w:r>
      <w:r w:rsidR="005D068E">
        <w:rPr>
          <w:rFonts w:ascii="Times New Roman" w:hAnsi="Times New Roman"/>
          <w:b/>
          <w:sz w:val="24"/>
          <w:szCs w:val="24"/>
        </w:rPr>
        <w:t>dužnosnica Jelena Roknić</w:t>
      </w:r>
      <w:r w:rsidRPr="00A245FB">
        <w:rPr>
          <w:rFonts w:ascii="Times New Roman" w:hAnsi="Times New Roman"/>
          <w:b/>
          <w:sz w:val="24"/>
          <w:szCs w:val="24"/>
        </w:rPr>
        <w:t xml:space="preserve"> može za vrijeme obnašanja dužnosti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068E">
        <w:rPr>
          <w:rFonts w:ascii="Times New Roman" w:hAnsi="Times New Roman"/>
          <w:b/>
          <w:sz w:val="24"/>
          <w:szCs w:val="24"/>
        </w:rPr>
        <w:t xml:space="preserve">zemjenice </w:t>
      </w:r>
      <w:r>
        <w:rPr>
          <w:rFonts w:ascii="Times New Roman" w:hAnsi="Times New Roman"/>
          <w:b/>
          <w:sz w:val="24"/>
          <w:szCs w:val="24"/>
        </w:rPr>
        <w:t xml:space="preserve">općinskog načelnika Općine </w:t>
      </w:r>
      <w:r w:rsidR="005D068E">
        <w:rPr>
          <w:rFonts w:ascii="Times New Roman" w:hAnsi="Times New Roman"/>
          <w:b/>
          <w:sz w:val="24"/>
          <w:szCs w:val="24"/>
        </w:rPr>
        <w:t xml:space="preserve">Topusko </w:t>
      </w:r>
      <w:r>
        <w:rPr>
          <w:rFonts w:ascii="Times New Roman" w:hAnsi="Times New Roman"/>
          <w:b/>
          <w:sz w:val="24"/>
          <w:szCs w:val="24"/>
        </w:rPr>
        <w:t xml:space="preserve">obavljati poslove </w:t>
      </w:r>
      <w:r w:rsidR="005D068E">
        <w:rPr>
          <w:rFonts w:ascii="Times New Roman" w:hAnsi="Times New Roman"/>
          <w:b/>
          <w:sz w:val="24"/>
          <w:szCs w:val="24"/>
        </w:rPr>
        <w:t>voditelja</w:t>
      </w:r>
      <w:r>
        <w:rPr>
          <w:rFonts w:ascii="Times New Roman" w:hAnsi="Times New Roman"/>
          <w:b/>
          <w:sz w:val="24"/>
          <w:szCs w:val="24"/>
        </w:rPr>
        <w:t xml:space="preserve"> projekta Zaželi – Program zapošljavanja žena </w:t>
      </w:r>
      <w:r w:rsidRPr="00A245FB">
        <w:rPr>
          <w:rFonts w:ascii="Times New Roman" w:hAnsi="Times New Roman"/>
          <w:b/>
          <w:sz w:val="24"/>
          <w:szCs w:val="24"/>
        </w:rPr>
        <w:t xml:space="preserve">i za </w:t>
      </w:r>
      <w:r>
        <w:rPr>
          <w:rFonts w:ascii="Times New Roman" w:hAnsi="Times New Roman"/>
          <w:b/>
          <w:sz w:val="24"/>
          <w:szCs w:val="24"/>
        </w:rPr>
        <w:t xml:space="preserve">to </w:t>
      </w:r>
      <w:r w:rsidRPr="00A245FB">
        <w:rPr>
          <w:rFonts w:ascii="Times New Roman" w:hAnsi="Times New Roman"/>
          <w:b/>
          <w:sz w:val="24"/>
          <w:szCs w:val="24"/>
        </w:rPr>
        <w:t>primati naknadu.</w:t>
      </w:r>
    </w:p>
    <w:p w14:paraId="33E42DAC" w14:textId="77777777" w:rsidR="00241E5A" w:rsidRPr="005A7C2E" w:rsidRDefault="00241E5A" w:rsidP="007D4402">
      <w:pPr>
        <w:pStyle w:val="Odlomakpopisa"/>
        <w:spacing w:before="240" w:after="0"/>
        <w:ind w:left="1080"/>
        <w:jc w:val="both"/>
        <w:rPr>
          <w:rFonts w:ascii="Times New Roman" w:hAnsi="Times New Roman"/>
          <w:b/>
          <w:color w:val="FF0000"/>
          <w:sz w:val="10"/>
          <w:szCs w:val="16"/>
        </w:rPr>
      </w:pPr>
    </w:p>
    <w:p w14:paraId="53B8E88A" w14:textId="11C916B3" w:rsidR="00241E5A" w:rsidRPr="005A7C2E" w:rsidRDefault="00241E5A" w:rsidP="007D440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6FBD">
        <w:rPr>
          <w:rFonts w:ascii="Times New Roman" w:hAnsi="Times New Roman" w:cs="Times New Roman"/>
          <w:b/>
          <w:sz w:val="24"/>
          <w:szCs w:val="24"/>
        </w:rPr>
        <w:t>Na temelju članka 13. stavka 4. ZSSI-a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 dužnosni</w:t>
      </w:r>
      <w:r w:rsidR="005D068E">
        <w:rPr>
          <w:rFonts w:ascii="Times New Roman" w:hAnsi="Times New Roman" w:cs="Times New Roman"/>
          <w:b/>
          <w:sz w:val="24"/>
          <w:szCs w:val="24"/>
        </w:rPr>
        <w:t xml:space="preserve">ca </w:t>
      </w:r>
      <w:r w:rsidRPr="00ED6FBD">
        <w:rPr>
          <w:rFonts w:ascii="Times New Roman" w:hAnsi="Times New Roman" w:cs="Times New Roman"/>
          <w:b/>
          <w:sz w:val="24"/>
          <w:szCs w:val="24"/>
        </w:rPr>
        <w:t>je obvez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5D068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u i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zvješću o imovinskom stanju </w:t>
      </w:r>
      <w:r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prijaviti Povjerenstvu prihode stečene na temelju obavljanja </w:t>
      </w:r>
      <w:r>
        <w:rPr>
          <w:rFonts w:ascii="Times New Roman" w:hAnsi="Times New Roman" w:cs="Times New Roman"/>
          <w:b/>
          <w:sz w:val="24"/>
          <w:szCs w:val="24"/>
        </w:rPr>
        <w:t>djelatnosti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 iz točke 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izreke, istekom godine u kojoj su prihodi ostvareni. </w:t>
      </w:r>
    </w:p>
    <w:p w14:paraId="4872EE88" w14:textId="77777777" w:rsidR="00241E5A" w:rsidRPr="00B960F0" w:rsidRDefault="00241E5A" w:rsidP="007D440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Obrazloženje</w:t>
      </w:r>
    </w:p>
    <w:p w14:paraId="492EAEFD" w14:textId="71A6027C" w:rsidR="00241E5A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B64B56">
        <w:rPr>
          <w:rFonts w:ascii="Times New Roman" w:hAnsi="Times New Roman" w:cs="Times New Roman"/>
          <w:sz w:val="24"/>
          <w:szCs w:val="24"/>
        </w:rPr>
        <w:t>jela je</w:t>
      </w:r>
      <w:r w:rsidRPr="006F53ED">
        <w:rPr>
          <w:rFonts w:ascii="Times New Roman" w:hAnsi="Times New Roman" w:cs="Times New Roman"/>
          <w:sz w:val="24"/>
          <w:szCs w:val="24"/>
        </w:rPr>
        <w:t xml:space="preserve"> </w:t>
      </w:r>
      <w:r w:rsidR="00B64B56">
        <w:rPr>
          <w:rFonts w:ascii="Times New Roman" w:hAnsi="Times New Roman" w:cs="Times New Roman"/>
          <w:sz w:val="24"/>
          <w:szCs w:val="24"/>
        </w:rPr>
        <w:t xml:space="preserve">Jelena Roknić, zamjenica </w:t>
      </w:r>
      <w:r>
        <w:rPr>
          <w:rFonts w:ascii="Times New Roman" w:hAnsi="Times New Roman" w:cs="Times New Roman"/>
          <w:sz w:val="24"/>
          <w:szCs w:val="24"/>
        </w:rPr>
        <w:t>općinsk</w:t>
      </w:r>
      <w:r w:rsidR="00B64B56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načelnik</w:t>
      </w:r>
      <w:r w:rsidR="00B64B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Općine </w:t>
      </w:r>
      <w:r w:rsidR="00B64B56">
        <w:rPr>
          <w:rFonts w:ascii="Times New Roman" w:hAnsi="Times New Roman" w:cs="Times New Roman"/>
          <w:sz w:val="24"/>
          <w:szCs w:val="24"/>
        </w:rPr>
        <w:t>Topusko</w:t>
      </w:r>
      <w:r w:rsidRPr="006F53ED">
        <w:rPr>
          <w:rFonts w:ascii="Times New Roman" w:hAnsi="Times New Roman" w:cs="Times New Roman"/>
          <w:sz w:val="24"/>
          <w:szCs w:val="24"/>
        </w:rPr>
        <w:t>. U knjigama ulazne pošte zahtjev je zaprimljen pod poslovnim brojem 711-U-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64B5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-M-7</w:t>
      </w:r>
      <w:r w:rsidR="00B64B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/18-01-</w:t>
      </w:r>
      <w:r w:rsidR="00B64B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dana </w:t>
      </w:r>
      <w:r w:rsidR="00B64B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lipnja 2018</w:t>
      </w:r>
      <w:r w:rsidRPr="006F53ED">
        <w:rPr>
          <w:rFonts w:ascii="Times New Roman" w:hAnsi="Times New Roman" w:cs="Times New Roman"/>
          <w:sz w:val="24"/>
          <w:szCs w:val="24"/>
        </w:rPr>
        <w:t>.g., povodom kojeg se vodi predmet broj M-</w:t>
      </w:r>
      <w:r>
        <w:rPr>
          <w:rFonts w:ascii="Times New Roman" w:hAnsi="Times New Roman" w:cs="Times New Roman"/>
          <w:sz w:val="24"/>
          <w:szCs w:val="24"/>
        </w:rPr>
        <w:t>7</w:t>
      </w:r>
      <w:r w:rsidR="00B64B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/18</w:t>
      </w:r>
      <w:r w:rsidRPr="00B960F0">
        <w:rPr>
          <w:rFonts w:ascii="Times New Roman" w:hAnsi="Times New Roman" w:cs="Times New Roman"/>
          <w:sz w:val="24"/>
          <w:szCs w:val="24"/>
        </w:rPr>
        <w:t>.</w:t>
      </w:r>
    </w:p>
    <w:p w14:paraId="6D663CC6" w14:textId="65448B52" w:rsidR="00241E5A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5A">
        <w:rPr>
          <w:rFonts w:ascii="Times New Roman" w:hAnsi="Times New Roman" w:cs="Times New Roman"/>
          <w:sz w:val="24"/>
          <w:szCs w:val="24"/>
        </w:rPr>
        <w:t>Člankom 3. stavkom 1. podstavkom 43. ZSSI-a propisano je da su i gradonačelnici, općinski načelnici i njihovi zamjenici dužnosnici u smislu navedenog Zakona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241E5A">
        <w:rPr>
          <w:rFonts w:ascii="Times New Roman" w:hAnsi="Times New Roman" w:cs="Times New Roman"/>
          <w:sz w:val="24"/>
          <w:szCs w:val="24"/>
        </w:rPr>
        <w:t xml:space="preserve">toga je i </w:t>
      </w:r>
      <w:r w:rsidR="00B64B56">
        <w:rPr>
          <w:rFonts w:ascii="Times New Roman" w:hAnsi="Times New Roman" w:cs="Times New Roman"/>
          <w:sz w:val="24"/>
          <w:szCs w:val="24"/>
        </w:rPr>
        <w:t>Jelena Roknić</w:t>
      </w:r>
      <w:r w:rsidRPr="00241E5A">
        <w:rPr>
          <w:rFonts w:ascii="Times New Roman" w:hAnsi="Times New Roman" w:cs="Times New Roman"/>
          <w:sz w:val="24"/>
          <w:szCs w:val="24"/>
        </w:rPr>
        <w:t xml:space="preserve"> povodom obnašanja dužnosti</w:t>
      </w:r>
      <w:r w:rsidR="00B64B56">
        <w:rPr>
          <w:rFonts w:ascii="Times New Roman" w:hAnsi="Times New Roman" w:cs="Times New Roman"/>
          <w:sz w:val="24"/>
          <w:szCs w:val="24"/>
        </w:rPr>
        <w:t xml:space="preserve"> zamjenice</w:t>
      </w:r>
      <w:r w:rsidRPr="00241E5A">
        <w:rPr>
          <w:rFonts w:ascii="Times New Roman" w:hAnsi="Times New Roman" w:cs="Times New Roman"/>
          <w:sz w:val="24"/>
          <w:szCs w:val="24"/>
        </w:rPr>
        <w:t xml:space="preserve"> općinskog načelnika Općine </w:t>
      </w:r>
      <w:r w:rsidR="00B64B56">
        <w:rPr>
          <w:rFonts w:ascii="Times New Roman" w:hAnsi="Times New Roman" w:cs="Times New Roman"/>
          <w:sz w:val="24"/>
          <w:szCs w:val="24"/>
        </w:rPr>
        <w:t>Topusko</w:t>
      </w:r>
      <w:r w:rsidRPr="00241E5A">
        <w:rPr>
          <w:rFonts w:ascii="Times New Roman" w:hAnsi="Times New Roman" w:cs="Times New Roman"/>
          <w:sz w:val="24"/>
          <w:szCs w:val="24"/>
        </w:rPr>
        <w:t xml:space="preserve"> u aktualnom mandatu obvezn</w:t>
      </w:r>
      <w:r w:rsidR="00B64B56">
        <w:rPr>
          <w:rFonts w:ascii="Times New Roman" w:hAnsi="Times New Roman" w:cs="Times New Roman"/>
          <w:sz w:val="24"/>
          <w:szCs w:val="24"/>
        </w:rPr>
        <w:t>a</w:t>
      </w:r>
      <w:r w:rsidRPr="00241E5A">
        <w:rPr>
          <w:rFonts w:ascii="Times New Roman" w:hAnsi="Times New Roman" w:cs="Times New Roman"/>
          <w:sz w:val="24"/>
          <w:szCs w:val="24"/>
        </w:rPr>
        <w:t xml:space="preserve"> postupati sukladno odredbama ZSSI-a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EADAD" w14:textId="596483BB" w:rsidR="00241E5A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 w:rsidR="00427F5E">
        <w:rPr>
          <w:rFonts w:ascii="Times New Roman" w:hAnsi="Times New Roman" w:cs="Times New Roman"/>
          <w:sz w:val="24"/>
          <w:szCs w:val="24"/>
        </w:rPr>
        <w:t>je li</w:t>
      </w:r>
      <w:r w:rsidRPr="00B960F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</w:t>
      </w:r>
      <w:r>
        <w:rPr>
          <w:rFonts w:ascii="Times New Roman" w:hAnsi="Times New Roman" w:cs="Times New Roman"/>
          <w:sz w:val="24"/>
          <w:szCs w:val="24"/>
        </w:rPr>
        <w:t>atražiti mišljenje Povjerenstva</w:t>
      </w:r>
      <w:r w:rsidRPr="00B960F0">
        <w:rPr>
          <w:rFonts w:ascii="Times New Roman" w:hAnsi="Times New Roman" w:cs="Times New Roman"/>
          <w:sz w:val="24"/>
          <w:szCs w:val="24"/>
        </w:rPr>
        <w:t xml:space="preserve"> koje je potom dužno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zahtjev dužnosnika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dati obrazloženo mišljenje u roku od 15 dana od dana primitka zahtjeva.</w:t>
      </w:r>
    </w:p>
    <w:p w14:paraId="46ABFA3E" w14:textId="4361C7BF" w:rsidR="00077A84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7C">
        <w:rPr>
          <w:rFonts w:ascii="Times New Roman" w:hAnsi="Times New Roman" w:cs="Times New Roman"/>
          <w:sz w:val="24"/>
          <w:szCs w:val="24"/>
        </w:rPr>
        <w:lastRenderedPageBreak/>
        <w:t>Dužnosni</w:t>
      </w:r>
      <w:r w:rsidR="00B64B56">
        <w:rPr>
          <w:rFonts w:ascii="Times New Roman" w:hAnsi="Times New Roman" w:cs="Times New Roman"/>
          <w:sz w:val="24"/>
          <w:szCs w:val="24"/>
        </w:rPr>
        <w:t xml:space="preserve">ca u zahtjevu za davanjem mišljenja navodi </w:t>
      </w:r>
      <w:r w:rsidR="00077A84">
        <w:rPr>
          <w:rFonts w:ascii="Times New Roman" w:hAnsi="Times New Roman" w:cs="Times New Roman"/>
          <w:sz w:val="24"/>
          <w:szCs w:val="24"/>
        </w:rPr>
        <w:t xml:space="preserve">kako dužnost zamjenice općisnkog načelnika obnaša profesionalno i kako bi obavljala poslove voditelja </w:t>
      </w:r>
      <w:r w:rsidR="00B64B56" w:rsidRPr="00B64B56">
        <w:rPr>
          <w:rFonts w:ascii="Times New Roman" w:hAnsi="Times New Roman" w:cs="Times New Roman"/>
          <w:sz w:val="24"/>
          <w:szCs w:val="24"/>
        </w:rPr>
        <w:t>projekta "Zaželi"</w:t>
      </w:r>
      <w:r w:rsidR="00077A84">
        <w:rPr>
          <w:rFonts w:ascii="Times New Roman" w:hAnsi="Times New Roman" w:cs="Times New Roman"/>
          <w:sz w:val="24"/>
          <w:szCs w:val="24"/>
        </w:rPr>
        <w:t>,</w:t>
      </w:r>
      <w:r w:rsidR="00B64B56" w:rsidRPr="00B64B56">
        <w:rPr>
          <w:rFonts w:ascii="Times New Roman" w:hAnsi="Times New Roman" w:cs="Times New Roman"/>
          <w:sz w:val="24"/>
          <w:szCs w:val="24"/>
        </w:rPr>
        <w:t xml:space="preserve"> kojeg je nositelj Općina Topusko</w:t>
      </w:r>
      <w:r w:rsidR="00077A84">
        <w:rPr>
          <w:rFonts w:ascii="Times New Roman" w:hAnsi="Times New Roman" w:cs="Times New Roman"/>
          <w:sz w:val="24"/>
          <w:szCs w:val="24"/>
        </w:rPr>
        <w:t xml:space="preserve">, a za kojeg je </w:t>
      </w:r>
      <w:r w:rsidR="00B64B56" w:rsidRPr="00B64B56">
        <w:rPr>
          <w:rFonts w:ascii="Times New Roman" w:hAnsi="Times New Roman" w:cs="Times New Roman"/>
          <w:sz w:val="24"/>
          <w:szCs w:val="24"/>
        </w:rPr>
        <w:t xml:space="preserve">izvjesno </w:t>
      </w:r>
      <w:r w:rsidR="00077A84">
        <w:rPr>
          <w:rFonts w:ascii="Times New Roman" w:hAnsi="Times New Roman" w:cs="Times New Roman"/>
          <w:sz w:val="24"/>
          <w:szCs w:val="24"/>
        </w:rPr>
        <w:t>da će b</w:t>
      </w:r>
      <w:r w:rsidR="00B64B56" w:rsidRPr="00B64B56">
        <w:rPr>
          <w:rFonts w:ascii="Times New Roman" w:hAnsi="Times New Roman" w:cs="Times New Roman"/>
          <w:sz w:val="24"/>
          <w:szCs w:val="24"/>
        </w:rPr>
        <w:t xml:space="preserve">iti i odobren. </w:t>
      </w:r>
    </w:p>
    <w:p w14:paraId="6B5299D2" w14:textId="4EAC0798" w:rsidR="00241E5A" w:rsidRDefault="00241E5A" w:rsidP="00241E5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13. stavkom 2. ZSSI-a propisano je da d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AE40E77" w14:textId="77777777" w:rsidR="00241E5A" w:rsidRDefault="00241E5A" w:rsidP="00241E5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13. stavkom 3. ZSSI-a propisano je da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prethodno odobrenje Povjerenstva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13. 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ZSSI-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nije potrebno za obavljanje </w:t>
      </w:r>
      <w:r w:rsidRPr="007D44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znanstvene,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istraživačke, </w:t>
      </w:r>
      <w:r w:rsidRPr="00C540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edukacijske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sportske, kulturne, umjetničke i samostalne poljoprivredne djelatnosti, za stjecanje prihoda po osnovi autorskih, patentnih i sličnih prava intelektualnog i industrijskog vlasništva, te za </w:t>
      </w:r>
      <w:r w:rsidRPr="007D4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stjecanja prihoda i naknada po osnovi sudjelovanja u međunarodnim projektima koje financira Europska unija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strana država, strana i međunarodna organizacija i udruženje.</w:t>
      </w:r>
    </w:p>
    <w:p w14:paraId="316E8B62" w14:textId="77777777" w:rsidR="00241E5A" w:rsidRDefault="00241E5A" w:rsidP="00241E5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13. stavkom 4. ZSSI-a propisano je da su dužnosnici obvezni prijaviti Povjerenstvu prihode iz stavka 2. i 3. istog članka, odnosno prihode koje ostvaruju obavljanjem drugih poslova i djelatnosti.</w:t>
      </w:r>
    </w:p>
    <w:p w14:paraId="43CF8AE9" w14:textId="5BEE03A9" w:rsidR="005C2077" w:rsidRDefault="007D4402" w:rsidP="005C2077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internetskim stranicama Ministarstva rada i mirovinskog sustava navodi se kako </w:t>
      </w:r>
      <w:r w:rsidRPr="007D4402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„Zaželi – program zapošljavanja žena“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spada u </w:t>
      </w:r>
      <w:r w:rsidRPr="007D4402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Operativni program: OP Učinkoviti ljudski potencijali 2014. – 2020.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, Europskog socijalnog fonda, a dio je p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odručj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: Zapošljavanje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Poziv je 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otvoren od 30.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lipnja 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2017.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31.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 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g., a prijavitelji su 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 lokalne i područne (regionalne) samouprave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5C2077" w:rsidRP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>neprofitne organizacije.</w:t>
      </w:r>
      <w:r w:rsidR="005C2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3778E73" w14:textId="189E6610" w:rsidR="00346EB9" w:rsidRPr="00346EB9" w:rsidRDefault="00346EB9" w:rsidP="00346EB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„Zaželi – program zapošljavanja žena“ u skladu je s europskim i nacionalnim preporukama o unaprjeđenju položaja žena na tržištu rada i zaštite prava žena. U skladu je i sa smjernicama politika zapošljavanja država članica EU s naglaskom na promicanje socijalne uključenosti i suzbijanja siromaštva pogotovo uzevši u obzir da će se kao sudionice ovih aktivnosti uključivati žene koje su u nepovoljnom položaju na tržištu rada, a koje će skrbiti o starijim osobama i osobama u nepovoljnom položaju.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stranicama se dalje navodi kako će 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provoditi jedinice lokalne uprave i samouprave i neprofitne organizacije u trajanju do 30 mjeseci, a namijenjen je zapošljavanju žena u nepovoljnom položaju na tržištu rada, s naglaskom na žene starije od 50 godina, žene s najviše završenom srednjom stručnom spremom, žene s invaliditetom, žene žrtve trgovanja ljudima, liječene ovisnice, žene žrtve obiteljskog nasilja, beskućnice.</w:t>
      </w:r>
    </w:p>
    <w:p w14:paraId="7804BF2D" w14:textId="1CD0F13F" w:rsidR="00346EB9" w:rsidRPr="00346EB9" w:rsidRDefault="00346EB9" w:rsidP="00346EB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navedenog Poziva 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čitave Hrvatske planira se zaposliti 3.000 žena koje će raditi na poslovima potpore i podrške te brige za gotovo 12.000 starijih osoba i osoba u nepovoljnom položaju u njihovim zajednicama. Projekti će se provoditi u teško dostupnim područjima (ruralna područja i otoci) te u onim područjima u kojima je stopa nezaposlenosti i stopa dugotrajne nezaposlenosti viša od hrvatskog prosjeka.</w:t>
      </w:r>
    </w:p>
    <w:p w14:paraId="69270DEB" w14:textId="77777777" w:rsidR="00346EB9" w:rsidRPr="00346EB9" w:rsidRDefault="00346EB9" w:rsidP="00346EB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4DD1DB" w14:textId="77777777" w:rsidR="00346EB9" w:rsidRPr="00346EB9" w:rsidRDefault="00346EB9" w:rsidP="00346EB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sa svojim projektima mogu prijaviti jedinice lokalne i područne (regionalne) samouprave i neprofitne organizacije. Obavezni partneri na projektu su regionalni i područni uredi Hrvatskog zavoda za zapošljavanje i Centri za socijalnu skrb, a kao ostali partneri na ovome projektu mogu sudjelovati udruge, jedinice lokalne i područne (regionalne) samouprave pravne osobe vjerskih zajednica kao i ustanove.</w:t>
      </w:r>
    </w:p>
    <w:p w14:paraId="5E8F9989" w14:textId="05BB674C" w:rsidR="00346EB9" w:rsidRDefault="00346EB9" w:rsidP="00346EB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konačnici </w:t>
      </w:r>
      <w:r w:rsid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ističe kako</w:t>
      </w:r>
      <w:r w:rsid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kupni iznos bespovratnih sredstava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predmetnom Pozivu 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400.900.000,00 HRK</w:t>
      </w:r>
      <w:r w:rsid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>, a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dio 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sredstava EU 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pojedinom projektu iznosi 100% prihvatljivih troškova tj. </w:t>
      </w:r>
      <w:r w:rsidRPr="0050032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prijavitelji/partneri ne osiguravaju sufinanciranje projekata iz vlastitih sredstava</w:t>
      </w:r>
      <w:r w:rsidRPr="00346E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08FDE77" w14:textId="0D142957" w:rsidR="0050032D" w:rsidRDefault="0050032D" w:rsidP="00346EB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Povjerenstvo utvrđuje kako bi obavljanje 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7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voditelja 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projekta Zaželi – Program zapošljavanja žena </w:t>
      </w:r>
      <w:r w:rsidR="00077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koji bi prijavitelj bila Općina Topusko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</w:t>
      </w:r>
      <w:r w:rsidR="00077A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isto predstavljalo 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>stjecanj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00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naknada po osnovi sudjelovanja u međunarodnim projektima koje financira Europska unija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7A84">
        <w:rPr>
          <w:rFonts w:ascii="Times New Roman" w:eastAsia="Times New Roman" w:hAnsi="Times New Roman" w:cs="Times New Roman"/>
          <w:sz w:val="24"/>
          <w:szCs w:val="24"/>
          <w:lang w:eastAsia="hr-HR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navedeno, sukladno članku 13. stavku 3. ZSSI-a, dopušteno.</w:t>
      </w:r>
    </w:p>
    <w:p w14:paraId="415FF35E" w14:textId="6149DC47" w:rsidR="0050032D" w:rsidRDefault="0050032D" w:rsidP="00241E5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Ukazuje se dužnosni</w:t>
      </w:r>
      <w:r w:rsidR="00077A84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da je sukladno članku </w:t>
      </w:r>
      <w:r w:rsidRPr="0050032D">
        <w:rPr>
          <w:rFonts w:ascii="Times New Roman" w:hAnsi="Times New Roman" w:cs="Times New Roman"/>
          <w:sz w:val="24"/>
          <w:szCs w:val="24"/>
        </w:rPr>
        <w:t>13. stavk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0032D">
        <w:rPr>
          <w:rFonts w:ascii="Times New Roman" w:hAnsi="Times New Roman" w:cs="Times New Roman"/>
          <w:sz w:val="24"/>
          <w:szCs w:val="24"/>
        </w:rPr>
        <w:t xml:space="preserve"> 4. ZSSI-a obvezn</w:t>
      </w:r>
      <w:r w:rsidR="00077A84">
        <w:rPr>
          <w:rFonts w:ascii="Times New Roman" w:hAnsi="Times New Roman" w:cs="Times New Roman"/>
          <w:sz w:val="24"/>
          <w:szCs w:val="24"/>
        </w:rPr>
        <w:t>a</w:t>
      </w:r>
      <w:r w:rsidRPr="00500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podošenjem </w:t>
      </w:r>
      <w:r w:rsidRPr="0050032D">
        <w:rPr>
          <w:rFonts w:ascii="Times New Roman" w:hAnsi="Times New Roman" w:cs="Times New Roman"/>
          <w:sz w:val="24"/>
          <w:szCs w:val="24"/>
        </w:rPr>
        <w:t>izvješć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032D">
        <w:rPr>
          <w:rFonts w:ascii="Times New Roman" w:hAnsi="Times New Roman" w:cs="Times New Roman"/>
          <w:sz w:val="24"/>
          <w:szCs w:val="24"/>
        </w:rPr>
        <w:t xml:space="preserve"> o imovinskom stanju dužnosnika prijaviti Povjerenstvu prihode stečene na temelju obavljanja poslova </w:t>
      </w:r>
      <w:r w:rsidR="00077A84">
        <w:rPr>
          <w:rFonts w:ascii="Times New Roman" w:hAnsi="Times New Roman" w:cs="Times New Roman"/>
          <w:sz w:val="24"/>
          <w:szCs w:val="24"/>
        </w:rPr>
        <w:t xml:space="preserve">voditelja u </w:t>
      </w:r>
      <w:r>
        <w:rPr>
          <w:rFonts w:ascii="Times New Roman" w:hAnsi="Times New Roman" w:cs="Times New Roman"/>
          <w:sz w:val="24"/>
          <w:szCs w:val="24"/>
        </w:rPr>
        <w:t>navedeno</w:t>
      </w:r>
      <w:r w:rsidR="00077A8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32D">
        <w:rPr>
          <w:rFonts w:ascii="Times New Roman" w:hAnsi="Times New Roman" w:cs="Times New Roman"/>
          <w:sz w:val="24"/>
          <w:szCs w:val="24"/>
        </w:rPr>
        <w:t>projekt</w:t>
      </w:r>
      <w:r w:rsidR="00077A8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Prihodi po ovoj osnovi prijavljuju se </w:t>
      </w:r>
      <w:r w:rsidRPr="0050032D">
        <w:rPr>
          <w:rFonts w:ascii="Times New Roman" w:hAnsi="Times New Roman" w:cs="Times New Roman"/>
          <w:sz w:val="24"/>
          <w:szCs w:val="24"/>
        </w:rPr>
        <w:t>istekom godine u kojoj su ostvareni</w:t>
      </w:r>
      <w:r>
        <w:rPr>
          <w:rFonts w:ascii="Times New Roman" w:hAnsi="Times New Roman" w:cs="Times New Roman"/>
          <w:sz w:val="24"/>
          <w:szCs w:val="24"/>
        </w:rPr>
        <w:t>, podnošenjem izvješća o imovinskom stanju dužnosnika sa svrhom „</w:t>
      </w:r>
      <w:r w:rsidRPr="0050032D">
        <w:rPr>
          <w:rFonts w:ascii="Times New Roman" w:hAnsi="Times New Roman" w:cs="Times New Roman"/>
          <w:sz w:val="24"/>
          <w:szCs w:val="24"/>
        </w:rPr>
        <w:t>promjena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003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303B6" w14:textId="77777777" w:rsidR="00241E5A" w:rsidRDefault="00241E5A" w:rsidP="00241E5A">
      <w:pPr>
        <w:spacing w:before="24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60F0">
        <w:rPr>
          <w:rFonts w:ascii="Times New Roman" w:hAnsi="Times New Roman" w:cs="Times New Roman"/>
          <w:sz w:val="24"/>
          <w:szCs w:val="24"/>
        </w:rPr>
        <w:t>Slijed</w:t>
      </w:r>
      <w:r>
        <w:rPr>
          <w:rFonts w:ascii="Times New Roman" w:hAnsi="Times New Roman" w:cs="Times New Roman"/>
          <w:sz w:val="24"/>
          <w:szCs w:val="24"/>
        </w:rPr>
        <w:t>om navedenog</w:t>
      </w:r>
      <w:r w:rsidRPr="00B960F0">
        <w:rPr>
          <w:rFonts w:ascii="Times New Roman" w:hAnsi="Times New Roman" w:cs="Times New Roman"/>
          <w:sz w:val="24"/>
          <w:szCs w:val="24"/>
        </w:rPr>
        <w:t xml:space="preserve">, Povjerenstvo </w:t>
      </w:r>
      <w:r>
        <w:rPr>
          <w:rFonts w:ascii="Times New Roman" w:hAnsi="Times New Roman" w:cs="Times New Roman"/>
          <w:sz w:val="24"/>
          <w:szCs w:val="24"/>
        </w:rPr>
        <w:t>je dalo</w:t>
      </w:r>
      <w:r w:rsidRPr="00B960F0">
        <w:rPr>
          <w:rFonts w:ascii="Times New Roman" w:hAnsi="Times New Roman" w:cs="Times New Roman"/>
          <w:sz w:val="24"/>
          <w:szCs w:val="24"/>
        </w:rPr>
        <w:t xml:space="preserve"> mišljenje kao</w:t>
      </w:r>
      <w:r>
        <w:rPr>
          <w:rFonts w:ascii="Times New Roman" w:hAnsi="Times New Roman" w:cs="Times New Roman"/>
          <w:sz w:val="24"/>
          <w:szCs w:val="24"/>
        </w:rPr>
        <w:t xml:space="preserve"> što je navedeno</w:t>
      </w:r>
      <w:r w:rsidRPr="00B9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960F0">
        <w:rPr>
          <w:rFonts w:ascii="Times New Roman" w:hAnsi="Times New Roman" w:cs="Times New Roman"/>
          <w:sz w:val="24"/>
          <w:szCs w:val="24"/>
        </w:rPr>
        <w:t>izre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B960F0">
        <w:rPr>
          <w:rFonts w:ascii="Times New Roman" w:hAnsi="Times New Roman" w:cs="Times New Roman"/>
          <w:sz w:val="24"/>
          <w:szCs w:val="24"/>
        </w:rPr>
        <w:t xml:space="preserve"> ovog akta. </w:t>
      </w:r>
    </w:p>
    <w:p w14:paraId="7B1990BE" w14:textId="77777777" w:rsidR="0050032D" w:rsidRDefault="0050032D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76D04C20" w14:textId="77777777" w:rsidR="00AF07CC" w:rsidRPr="00AF07CC" w:rsidRDefault="00AF07CC" w:rsidP="006B5D05">
      <w:pPr>
        <w:spacing w:after="0"/>
        <w:ind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3D2C606" w14:textId="6C8E2048" w:rsidR="006B5D05" w:rsidRPr="006B5D05" w:rsidRDefault="00AF07C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13D2C607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501F0158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Dužnosni</w:t>
      </w:r>
      <w:r w:rsidR="00077A84">
        <w:rPr>
          <w:rFonts w:ascii="Times New Roman" w:hAnsi="Times New Roman"/>
          <w:color w:val="000000"/>
          <w:sz w:val="24"/>
          <w:szCs w:val="24"/>
        </w:rPr>
        <w:t>ca Jelena Roknić, elektronička dostava</w:t>
      </w:r>
    </w:p>
    <w:p w14:paraId="13D2C60F" w14:textId="27593583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2.Objava na 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126EEF9F" w:rsidR="006B5D05" w:rsidRPr="00E164DD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10E6E" w14:textId="77777777" w:rsidR="0066079F" w:rsidRDefault="0066079F" w:rsidP="005B5818">
      <w:pPr>
        <w:spacing w:after="0" w:line="240" w:lineRule="auto"/>
      </w:pPr>
      <w:r>
        <w:separator/>
      </w:r>
    </w:p>
  </w:endnote>
  <w:endnote w:type="continuationSeparator" w:id="0">
    <w:p w14:paraId="614661D8" w14:textId="77777777" w:rsidR="0066079F" w:rsidRDefault="0066079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5BD9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1E7F8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6C3B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D3D8" w14:textId="77777777" w:rsidR="0066079F" w:rsidRDefault="0066079F" w:rsidP="005B5818">
      <w:pPr>
        <w:spacing w:after="0" w:line="240" w:lineRule="auto"/>
      </w:pPr>
      <w:r>
        <w:separator/>
      </w:r>
    </w:p>
  </w:footnote>
  <w:footnote w:type="continuationSeparator" w:id="0">
    <w:p w14:paraId="13B43F7E" w14:textId="77777777" w:rsidR="0066079F" w:rsidRDefault="0066079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F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77A84"/>
    <w:rsid w:val="00093D9C"/>
    <w:rsid w:val="000E75E4"/>
    <w:rsid w:val="00101F03"/>
    <w:rsid w:val="00112409"/>
    <w:rsid w:val="00112E23"/>
    <w:rsid w:val="001153A1"/>
    <w:rsid w:val="0012224D"/>
    <w:rsid w:val="001374A6"/>
    <w:rsid w:val="001667C3"/>
    <w:rsid w:val="001B7EF6"/>
    <w:rsid w:val="001D7416"/>
    <w:rsid w:val="001E7F81"/>
    <w:rsid w:val="001F74A2"/>
    <w:rsid w:val="0021614A"/>
    <w:rsid w:val="00216F94"/>
    <w:rsid w:val="0022093C"/>
    <w:rsid w:val="0023102B"/>
    <w:rsid w:val="0023718E"/>
    <w:rsid w:val="00241E5A"/>
    <w:rsid w:val="002541BE"/>
    <w:rsid w:val="00254C0D"/>
    <w:rsid w:val="00260C7F"/>
    <w:rsid w:val="00296618"/>
    <w:rsid w:val="002A70EF"/>
    <w:rsid w:val="002B7B12"/>
    <w:rsid w:val="002C2815"/>
    <w:rsid w:val="002F313C"/>
    <w:rsid w:val="0031742A"/>
    <w:rsid w:val="00332D21"/>
    <w:rsid w:val="00340921"/>
    <w:rsid w:val="003416CC"/>
    <w:rsid w:val="00346EB9"/>
    <w:rsid w:val="003777DD"/>
    <w:rsid w:val="0039551A"/>
    <w:rsid w:val="003A5425"/>
    <w:rsid w:val="003B4C3A"/>
    <w:rsid w:val="003C019C"/>
    <w:rsid w:val="003C4B46"/>
    <w:rsid w:val="00406E92"/>
    <w:rsid w:val="00411522"/>
    <w:rsid w:val="00427F5E"/>
    <w:rsid w:val="0045761C"/>
    <w:rsid w:val="004B12AF"/>
    <w:rsid w:val="004B6A9C"/>
    <w:rsid w:val="0050032D"/>
    <w:rsid w:val="00512887"/>
    <w:rsid w:val="00522615"/>
    <w:rsid w:val="005348E2"/>
    <w:rsid w:val="00543B57"/>
    <w:rsid w:val="00550213"/>
    <w:rsid w:val="005521B3"/>
    <w:rsid w:val="005555C1"/>
    <w:rsid w:val="00575CA4"/>
    <w:rsid w:val="005B5818"/>
    <w:rsid w:val="005C2077"/>
    <w:rsid w:val="005D068E"/>
    <w:rsid w:val="00601B51"/>
    <w:rsid w:val="00630DD1"/>
    <w:rsid w:val="00647B1E"/>
    <w:rsid w:val="0066079F"/>
    <w:rsid w:val="00693FD7"/>
    <w:rsid w:val="006B0A02"/>
    <w:rsid w:val="006B3186"/>
    <w:rsid w:val="006B5D05"/>
    <w:rsid w:val="006C533D"/>
    <w:rsid w:val="006E77D3"/>
    <w:rsid w:val="00742BEF"/>
    <w:rsid w:val="00793EC7"/>
    <w:rsid w:val="007D4402"/>
    <w:rsid w:val="007E4D7A"/>
    <w:rsid w:val="007E73AA"/>
    <w:rsid w:val="00824B78"/>
    <w:rsid w:val="008C46B6"/>
    <w:rsid w:val="008D414D"/>
    <w:rsid w:val="008E1883"/>
    <w:rsid w:val="00903638"/>
    <w:rsid w:val="009062CF"/>
    <w:rsid w:val="00913B0E"/>
    <w:rsid w:val="00915DE9"/>
    <w:rsid w:val="00955669"/>
    <w:rsid w:val="00956EC1"/>
    <w:rsid w:val="00965145"/>
    <w:rsid w:val="00977FE6"/>
    <w:rsid w:val="009B0DB7"/>
    <w:rsid w:val="009E2525"/>
    <w:rsid w:val="009E7D1F"/>
    <w:rsid w:val="00A01177"/>
    <w:rsid w:val="00A260F8"/>
    <w:rsid w:val="00A41D57"/>
    <w:rsid w:val="00A44534"/>
    <w:rsid w:val="00A44B76"/>
    <w:rsid w:val="00A66AD9"/>
    <w:rsid w:val="00AA3F5D"/>
    <w:rsid w:val="00AD4A5A"/>
    <w:rsid w:val="00AE4562"/>
    <w:rsid w:val="00AF07CC"/>
    <w:rsid w:val="00AF442D"/>
    <w:rsid w:val="00B16359"/>
    <w:rsid w:val="00B418A0"/>
    <w:rsid w:val="00B63C6A"/>
    <w:rsid w:val="00B64B56"/>
    <w:rsid w:val="00B84602"/>
    <w:rsid w:val="00BB7BA9"/>
    <w:rsid w:val="00BF5F4E"/>
    <w:rsid w:val="00C10412"/>
    <w:rsid w:val="00C24596"/>
    <w:rsid w:val="00C26394"/>
    <w:rsid w:val="00C326E4"/>
    <w:rsid w:val="00CA28B6"/>
    <w:rsid w:val="00CB6744"/>
    <w:rsid w:val="00CF0867"/>
    <w:rsid w:val="00D02AE0"/>
    <w:rsid w:val="00D02DD3"/>
    <w:rsid w:val="00D11BA5"/>
    <w:rsid w:val="00D1289E"/>
    <w:rsid w:val="00D308AB"/>
    <w:rsid w:val="00D30B6C"/>
    <w:rsid w:val="00D62911"/>
    <w:rsid w:val="00D66549"/>
    <w:rsid w:val="00D70F02"/>
    <w:rsid w:val="00D76D66"/>
    <w:rsid w:val="00D93B3B"/>
    <w:rsid w:val="00DA7F3B"/>
    <w:rsid w:val="00DC1423"/>
    <w:rsid w:val="00E05A60"/>
    <w:rsid w:val="00E15A45"/>
    <w:rsid w:val="00E164DD"/>
    <w:rsid w:val="00E3580A"/>
    <w:rsid w:val="00E46AFE"/>
    <w:rsid w:val="00E5118E"/>
    <w:rsid w:val="00E56AF3"/>
    <w:rsid w:val="00E66660"/>
    <w:rsid w:val="00E92094"/>
    <w:rsid w:val="00EC744A"/>
    <w:rsid w:val="00F01164"/>
    <w:rsid w:val="00F334C6"/>
    <w:rsid w:val="00F841BD"/>
    <w:rsid w:val="00FA0034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D2C5C3"/>
  <w15:docId w15:val="{B472F647-B482-4A6C-9D80-076A436B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51F60-5BFF-4C85-BA54-D181C2041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776e735-9fb1-41ba-8c05-818ee75c3c28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2018-06-18T11:10:00Z</cp:lastPrinted>
  <dcterms:created xsi:type="dcterms:W3CDTF">2018-06-18T11:42:00Z</dcterms:created>
  <dcterms:modified xsi:type="dcterms:W3CDTF">2018-06-18T11:42:00Z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