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C5C3" w14:textId="45516F04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87D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C326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1241</w:t>
      </w:r>
      <w:r w:rsidR="00387D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-M-109/18-02-18</w:t>
      </w:r>
    </w:p>
    <w:p w14:paraId="13D2C5C5" w14:textId="211600A1" w:rsidR="00D76D66" w:rsidRDefault="00332D21" w:rsidP="007E54F8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3748B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748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rujna 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>2018.g.</w:t>
      </w:r>
      <w:r w:rsidR="007E5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</w:t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28A18DBA" w:rsidR="00D76D66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>u sastavu Nataše Novaković kao predsjednice Povjerenstva te Tončice Božić, Davorina Ivanjeka</w:t>
      </w:r>
      <w:r w:rsidR="00565DA3">
        <w:rPr>
          <w:rFonts w:ascii="Times New Roman" w:hAnsi="Times New Roman"/>
          <w:sz w:val="24"/>
          <w:szCs w:val="24"/>
        </w:rPr>
        <w:t xml:space="preserve"> i</w:t>
      </w:r>
      <w:r w:rsidRPr="00D76D66">
        <w:rPr>
          <w:rFonts w:ascii="Times New Roman" w:hAnsi="Times New Roman"/>
          <w:sz w:val="24"/>
          <w:szCs w:val="24"/>
        </w:rPr>
        <w:t xml:space="preserve"> Aleksandre Jozić-Ileković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>na zahtjev dužn</w:t>
      </w:r>
      <w:r>
        <w:rPr>
          <w:rFonts w:ascii="Times New Roman" w:hAnsi="Times New Roman"/>
          <w:b/>
          <w:sz w:val="24"/>
          <w:szCs w:val="24"/>
        </w:rPr>
        <w:t xml:space="preserve">osnika </w:t>
      </w:r>
      <w:r w:rsidR="003748B7">
        <w:rPr>
          <w:rFonts w:ascii="Times New Roman" w:hAnsi="Times New Roman"/>
          <w:b/>
          <w:sz w:val="24"/>
          <w:szCs w:val="24"/>
        </w:rPr>
        <w:t>Igora Brajdića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3748B7">
        <w:rPr>
          <w:rFonts w:ascii="Times New Roman" w:hAnsi="Times New Roman"/>
          <w:b/>
          <w:sz w:val="24"/>
          <w:szCs w:val="24"/>
        </w:rPr>
        <w:t>zamjenika grado</w:t>
      </w:r>
      <w:r w:rsidR="007E4D7A">
        <w:rPr>
          <w:rFonts w:ascii="Times New Roman" w:hAnsi="Times New Roman"/>
          <w:b/>
          <w:sz w:val="24"/>
          <w:szCs w:val="24"/>
        </w:rPr>
        <w:t xml:space="preserve">načelnika </w:t>
      </w:r>
      <w:r w:rsidR="003748B7">
        <w:rPr>
          <w:rFonts w:ascii="Times New Roman" w:hAnsi="Times New Roman"/>
          <w:b/>
          <w:sz w:val="24"/>
          <w:szCs w:val="24"/>
        </w:rPr>
        <w:t>Grada Bjelovara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>za davanjem mišljenja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3748B7">
        <w:rPr>
          <w:rFonts w:ascii="Times New Roman" w:hAnsi="Times New Roman"/>
          <w:sz w:val="24"/>
          <w:szCs w:val="24"/>
        </w:rPr>
        <w:t>21</w:t>
      </w:r>
      <w:r w:rsidRPr="000D3307">
        <w:rPr>
          <w:rFonts w:ascii="Times New Roman" w:hAnsi="Times New Roman"/>
          <w:sz w:val="24"/>
          <w:szCs w:val="24"/>
        </w:rPr>
        <w:t xml:space="preserve">. sjednici održanoj dana </w:t>
      </w:r>
      <w:r w:rsidRPr="00D76D66">
        <w:rPr>
          <w:rFonts w:ascii="Times New Roman" w:hAnsi="Times New Roman"/>
          <w:sz w:val="24"/>
          <w:szCs w:val="24"/>
        </w:rPr>
        <w:t xml:space="preserve">4. </w:t>
      </w:r>
      <w:r w:rsidR="003748B7">
        <w:rPr>
          <w:rFonts w:ascii="Times New Roman" w:hAnsi="Times New Roman"/>
          <w:sz w:val="24"/>
          <w:szCs w:val="24"/>
        </w:rPr>
        <w:t>rujna</w:t>
      </w:r>
      <w:r w:rsidRPr="00D76D66">
        <w:rPr>
          <w:rFonts w:ascii="Times New Roman" w:hAnsi="Times New Roman"/>
          <w:sz w:val="24"/>
          <w:szCs w:val="24"/>
        </w:rPr>
        <w:t xml:space="preserve"> 2018</w:t>
      </w:r>
      <w:r w:rsidRPr="000D3307">
        <w:rPr>
          <w:rFonts w:ascii="Times New Roman" w:hAnsi="Times New Roman"/>
          <w:sz w:val="24"/>
          <w:szCs w:val="24"/>
        </w:rPr>
        <w:t>.g., daje sljedeće: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3D2C5C9" w14:textId="499CCC2E" w:rsidR="00D76D66" w:rsidRDefault="00C326F1" w:rsidP="00C326F1">
      <w:pPr>
        <w:tabs>
          <w:tab w:val="left" w:pos="2100"/>
          <w:tab w:val="center" w:pos="460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76D66" w:rsidRPr="000D3307">
        <w:rPr>
          <w:rFonts w:ascii="Times New Roman" w:hAnsi="Times New Roman"/>
          <w:b/>
          <w:sz w:val="24"/>
          <w:szCs w:val="24"/>
        </w:rPr>
        <w:t>MIŠLJENJE</w:t>
      </w:r>
    </w:p>
    <w:p w14:paraId="13D2C5CA" w14:textId="77777777" w:rsidR="007E4D7A" w:rsidRPr="007E54F8" w:rsidRDefault="007E4D7A" w:rsidP="007E4D7A">
      <w:pPr>
        <w:spacing w:after="0"/>
        <w:rPr>
          <w:rFonts w:ascii="Times New Roman" w:hAnsi="Times New Roman"/>
          <w:b/>
          <w:color w:val="FF0000"/>
          <w:sz w:val="20"/>
          <w:szCs w:val="24"/>
        </w:rPr>
      </w:pPr>
    </w:p>
    <w:p w14:paraId="40A58EE0" w14:textId="18B07DDE" w:rsidR="00A917CB" w:rsidRDefault="00A44B76" w:rsidP="00A917CB">
      <w:pPr>
        <w:pStyle w:val="Odlomakpopisa"/>
        <w:numPr>
          <w:ilvl w:val="0"/>
          <w:numId w:val="6"/>
        </w:numPr>
        <w:spacing w:after="0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17CB">
        <w:rPr>
          <w:rFonts w:ascii="Times New Roman" w:eastAsia="Calibri" w:hAnsi="Times New Roman" w:cs="Times New Roman"/>
          <w:b/>
          <w:sz w:val="24"/>
          <w:szCs w:val="24"/>
        </w:rPr>
        <w:t xml:space="preserve">Na temelju </w:t>
      </w:r>
      <w:r w:rsidR="003748B7" w:rsidRPr="00A917CB">
        <w:rPr>
          <w:rFonts w:ascii="Times New Roman" w:eastAsia="Calibri" w:hAnsi="Times New Roman" w:cs="Times New Roman"/>
          <w:b/>
          <w:sz w:val="24"/>
          <w:szCs w:val="24"/>
        </w:rPr>
        <w:t>članka 8. stavka</w:t>
      </w:r>
      <w:r w:rsidR="00270FAA">
        <w:rPr>
          <w:rFonts w:ascii="Times New Roman" w:eastAsia="Calibri" w:hAnsi="Times New Roman" w:cs="Times New Roman"/>
          <w:b/>
          <w:sz w:val="24"/>
          <w:szCs w:val="24"/>
        </w:rPr>
        <w:t xml:space="preserve"> 2. u vezi sa člankom 8. stavcima</w:t>
      </w:r>
      <w:r w:rsidR="003748B7" w:rsidRPr="00A917CB">
        <w:rPr>
          <w:rFonts w:ascii="Times New Roman" w:eastAsia="Calibri" w:hAnsi="Times New Roman" w:cs="Times New Roman"/>
          <w:b/>
          <w:sz w:val="24"/>
          <w:szCs w:val="24"/>
        </w:rPr>
        <w:t xml:space="preserve"> 6.</w:t>
      </w:r>
      <w:r w:rsidR="00270FAA">
        <w:rPr>
          <w:rFonts w:ascii="Times New Roman" w:eastAsia="Calibri" w:hAnsi="Times New Roman" w:cs="Times New Roman"/>
          <w:b/>
          <w:sz w:val="24"/>
          <w:szCs w:val="24"/>
        </w:rPr>
        <w:t xml:space="preserve"> i 7.</w:t>
      </w:r>
      <w:r w:rsidR="003748B7" w:rsidRPr="00A917CB">
        <w:rPr>
          <w:rFonts w:ascii="Times New Roman" w:eastAsia="Calibri" w:hAnsi="Times New Roman" w:cs="Times New Roman"/>
          <w:b/>
          <w:sz w:val="24"/>
          <w:szCs w:val="24"/>
        </w:rPr>
        <w:t xml:space="preserve"> ZSSI-a, dužnosnik Igor Brajdić, povodom nasljeđivanja ostavinske imovine iza pokojnog oca, dužan je u izvješću o imovinskom stanju prijaviti podatke o vrsti i ukupnoj vrijednosti dužnosnikova nasljedstva te podatke od koga je nasljedstvo naslijeđeno, </w:t>
      </w:r>
      <w:r w:rsidR="00270FAA">
        <w:rPr>
          <w:rFonts w:ascii="Times New Roman" w:eastAsia="Calibri" w:hAnsi="Times New Roman" w:cs="Times New Roman"/>
          <w:b/>
          <w:sz w:val="24"/>
          <w:szCs w:val="24"/>
        </w:rPr>
        <w:t xml:space="preserve">kao i podatke o naslijeđenoj nekretnini, osobnim vozilima koja su veće vrijednosti te dionicama, </w:t>
      </w:r>
      <w:r w:rsidR="003748B7" w:rsidRPr="00A917CB">
        <w:rPr>
          <w:rFonts w:ascii="Times New Roman" w:eastAsia="Calibri" w:hAnsi="Times New Roman" w:cs="Times New Roman"/>
          <w:b/>
          <w:sz w:val="24"/>
          <w:szCs w:val="24"/>
        </w:rPr>
        <w:t>istekom godine u kojoj je rješenje o nasljeđivanju iza pokojn</w:t>
      </w:r>
      <w:r w:rsidR="00270FAA">
        <w:rPr>
          <w:rFonts w:ascii="Times New Roman" w:eastAsia="Calibri" w:hAnsi="Times New Roman" w:cs="Times New Roman"/>
          <w:b/>
          <w:sz w:val="24"/>
          <w:szCs w:val="24"/>
        </w:rPr>
        <w:t>og</w:t>
      </w:r>
      <w:r w:rsidR="003748B7" w:rsidRPr="00A917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70FAA">
        <w:rPr>
          <w:rFonts w:ascii="Times New Roman" w:eastAsia="Calibri" w:hAnsi="Times New Roman" w:cs="Times New Roman"/>
          <w:b/>
          <w:sz w:val="24"/>
          <w:szCs w:val="24"/>
        </w:rPr>
        <w:t>oca</w:t>
      </w:r>
      <w:r w:rsidR="003748B7" w:rsidRPr="00A917CB">
        <w:rPr>
          <w:rFonts w:ascii="Times New Roman" w:eastAsia="Calibri" w:hAnsi="Times New Roman" w:cs="Times New Roman"/>
          <w:b/>
          <w:sz w:val="24"/>
          <w:szCs w:val="24"/>
        </w:rPr>
        <w:t xml:space="preserve"> postalo pravomoćno, s obzirom da stjecanje nasljedstva </w:t>
      </w:r>
      <w:r w:rsidR="00A917CB" w:rsidRPr="00A917CB">
        <w:rPr>
          <w:rFonts w:ascii="Times New Roman" w:eastAsia="Calibri" w:hAnsi="Times New Roman" w:cs="Times New Roman"/>
          <w:b/>
          <w:sz w:val="24"/>
          <w:szCs w:val="24"/>
        </w:rPr>
        <w:t xml:space="preserve">2/4 </w:t>
      </w:r>
      <w:r w:rsidR="003748B7" w:rsidRPr="00A917CB">
        <w:rPr>
          <w:rFonts w:ascii="Times New Roman" w:eastAsia="Calibri" w:hAnsi="Times New Roman" w:cs="Times New Roman"/>
          <w:b/>
          <w:sz w:val="24"/>
          <w:szCs w:val="24"/>
        </w:rPr>
        <w:t xml:space="preserve">suvlasničkog dijela </w:t>
      </w:r>
      <w:r w:rsidR="00A917CB" w:rsidRPr="00A917CB">
        <w:rPr>
          <w:rFonts w:ascii="Times New Roman" w:eastAsia="Calibri" w:hAnsi="Times New Roman" w:cs="Times New Roman"/>
          <w:b/>
          <w:sz w:val="24"/>
          <w:szCs w:val="24"/>
        </w:rPr>
        <w:t>kuće</w:t>
      </w:r>
      <w:r w:rsidR="00270FA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748B7" w:rsidRPr="00A917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17CB" w:rsidRPr="00A917CB">
        <w:rPr>
          <w:rFonts w:ascii="Times New Roman" w:eastAsia="Calibri" w:hAnsi="Times New Roman" w:cs="Times New Roman"/>
          <w:b/>
          <w:sz w:val="24"/>
          <w:szCs w:val="24"/>
        </w:rPr>
        <w:t>dvaju osobnih vozila</w:t>
      </w:r>
      <w:r w:rsidR="00270FAA">
        <w:rPr>
          <w:rFonts w:ascii="Times New Roman" w:eastAsia="Calibri" w:hAnsi="Times New Roman" w:cs="Times New Roman"/>
          <w:b/>
          <w:sz w:val="24"/>
          <w:szCs w:val="24"/>
        </w:rPr>
        <w:t xml:space="preserve"> i dionica </w:t>
      </w:r>
      <w:r w:rsidR="003748B7" w:rsidRPr="00A917CB">
        <w:rPr>
          <w:rFonts w:ascii="Times New Roman" w:eastAsia="Calibri" w:hAnsi="Times New Roman" w:cs="Times New Roman"/>
          <w:b/>
          <w:sz w:val="24"/>
          <w:szCs w:val="24"/>
        </w:rPr>
        <w:t>predstavlja bitnu promjenu glede imovinskog stanja dužnosnika</w:t>
      </w:r>
      <w:r w:rsidR="00A917CB" w:rsidRPr="00A917C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4E8F16AB" w14:textId="77777777" w:rsidR="00A917CB" w:rsidRPr="004C10E8" w:rsidRDefault="00A917CB" w:rsidP="00A917CB">
      <w:pPr>
        <w:pStyle w:val="Odlomakpopisa"/>
        <w:spacing w:after="0"/>
        <w:ind w:left="709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14:paraId="625DCCB2" w14:textId="6806F19C" w:rsidR="00A917CB" w:rsidRDefault="00A917CB" w:rsidP="00A917CB">
      <w:pPr>
        <w:pStyle w:val="Odlomakpopisa"/>
        <w:numPr>
          <w:ilvl w:val="0"/>
          <w:numId w:val="6"/>
        </w:numPr>
        <w:spacing w:after="0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17CB">
        <w:rPr>
          <w:rFonts w:ascii="Times New Roman" w:eastAsia="Calibri" w:hAnsi="Times New Roman" w:cs="Times New Roman"/>
          <w:b/>
          <w:sz w:val="24"/>
          <w:szCs w:val="24"/>
        </w:rPr>
        <w:t xml:space="preserve">Na temelju članka 8. stavka 2. u vezi sa člankom 8. stavkom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A917CB">
        <w:rPr>
          <w:rFonts w:ascii="Times New Roman" w:eastAsia="Calibri" w:hAnsi="Times New Roman" w:cs="Times New Roman"/>
          <w:b/>
          <w:sz w:val="24"/>
          <w:szCs w:val="24"/>
        </w:rPr>
        <w:t>. ZSSI-a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dužnosnik je dužan </w:t>
      </w:r>
      <w:r w:rsidRPr="00A917CB">
        <w:rPr>
          <w:rFonts w:ascii="Times New Roman" w:eastAsia="Calibri" w:hAnsi="Times New Roman" w:cs="Times New Roman"/>
          <w:b/>
          <w:sz w:val="24"/>
          <w:szCs w:val="24"/>
        </w:rPr>
        <w:t xml:space="preserve">u izvješću o imovinskom stanju prijaviti </w:t>
      </w:r>
      <w:r w:rsidR="004C10E8" w:rsidRPr="00F65593">
        <w:rPr>
          <w:rFonts w:ascii="Times New Roman" w:eastAsia="Calibri" w:hAnsi="Times New Roman" w:cs="Times New Roman"/>
          <w:b/>
          <w:sz w:val="24"/>
          <w:szCs w:val="24"/>
        </w:rPr>
        <w:t>promjenu visine</w:t>
      </w:r>
      <w:r w:rsidR="007E54F8" w:rsidRPr="00F65593">
        <w:rPr>
          <w:rFonts w:ascii="Times New Roman" w:eastAsia="Calibri" w:hAnsi="Times New Roman" w:cs="Times New Roman"/>
          <w:b/>
          <w:sz w:val="24"/>
          <w:szCs w:val="24"/>
        </w:rPr>
        <w:t xml:space="preserve"> plaće, ukoliko ista iznosi 10 % ili više, kao i</w:t>
      </w:r>
      <w:r w:rsidR="004C10E8" w:rsidRPr="00F655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5593">
        <w:rPr>
          <w:rFonts w:ascii="Times New Roman" w:eastAsia="Calibri" w:hAnsi="Times New Roman" w:cs="Times New Roman"/>
          <w:b/>
          <w:sz w:val="24"/>
          <w:szCs w:val="24"/>
        </w:rPr>
        <w:t xml:space="preserve">prestanak postojanja duga i štednje, prijavljenih u prethodno podnesenom izvješću o imovinskom stanju, do kraja godine </w:t>
      </w:r>
      <w:r w:rsidR="007E54F8" w:rsidRPr="00F65593">
        <w:rPr>
          <w:rFonts w:ascii="Times New Roman" w:eastAsia="Calibri" w:hAnsi="Times New Roman" w:cs="Times New Roman"/>
          <w:b/>
          <w:sz w:val="24"/>
          <w:szCs w:val="24"/>
        </w:rPr>
        <w:t>u kojoj</w:t>
      </w:r>
      <w:r w:rsidRPr="00F65593">
        <w:rPr>
          <w:rFonts w:ascii="Times New Roman" w:eastAsia="Calibri" w:hAnsi="Times New Roman" w:cs="Times New Roman"/>
          <w:b/>
          <w:sz w:val="24"/>
          <w:szCs w:val="24"/>
        </w:rPr>
        <w:t xml:space="preserve"> je</w:t>
      </w:r>
      <w:r w:rsidR="007E54F8" w:rsidRPr="00F65593">
        <w:rPr>
          <w:rFonts w:ascii="Times New Roman" w:eastAsia="Calibri" w:hAnsi="Times New Roman" w:cs="Times New Roman"/>
          <w:b/>
          <w:sz w:val="24"/>
          <w:szCs w:val="24"/>
        </w:rPr>
        <w:t xml:space="preserve"> nastala promjena plaće odnosno</w:t>
      </w:r>
      <w:r w:rsidR="007E54F8" w:rsidRPr="007E54F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7E54F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prestao postojati navedeni dug odnosno štednja.</w:t>
      </w:r>
    </w:p>
    <w:p w14:paraId="0AF3833D" w14:textId="77777777" w:rsidR="00A917CB" w:rsidRPr="004C10E8" w:rsidRDefault="00A917CB" w:rsidP="00A917CB">
      <w:pPr>
        <w:pStyle w:val="Odlomakpopisa"/>
        <w:rPr>
          <w:rFonts w:ascii="Times New Roman" w:eastAsia="Calibri" w:hAnsi="Times New Roman" w:cs="Times New Roman"/>
          <w:b/>
          <w:sz w:val="20"/>
          <w:szCs w:val="24"/>
        </w:rPr>
      </w:pPr>
    </w:p>
    <w:p w14:paraId="2E24E281" w14:textId="446E99BB" w:rsidR="003748B7" w:rsidRDefault="00A917CB" w:rsidP="00A917CB">
      <w:pPr>
        <w:pStyle w:val="Odlomakpopisa"/>
        <w:numPr>
          <w:ilvl w:val="0"/>
          <w:numId w:val="6"/>
        </w:numPr>
        <w:spacing w:after="0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17CB">
        <w:rPr>
          <w:rFonts w:ascii="Times New Roman" w:eastAsia="Calibri" w:hAnsi="Times New Roman" w:cs="Times New Roman"/>
          <w:b/>
          <w:sz w:val="24"/>
          <w:szCs w:val="24"/>
        </w:rPr>
        <w:t xml:space="preserve">Na temelju članka 14. stavka 1., u vezi sa člankom 20. stavkom 3. ZSSI-a, dužnosnik ne može za vrijeme obnašanja dužnosti, kao niti dvanaest mjeseci nakon prestanka </w:t>
      </w:r>
      <w:r w:rsidR="00270FAA">
        <w:rPr>
          <w:rFonts w:ascii="Times New Roman" w:eastAsia="Calibri" w:hAnsi="Times New Roman" w:cs="Times New Roman"/>
          <w:b/>
          <w:sz w:val="24"/>
          <w:szCs w:val="24"/>
        </w:rPr>
        <w:t>obnašanja dužnosti, biti članom uprave i nadzornog odbora</w:t>
      </w:r>
      <w:r w:rsidRPr="00A917CB">
        <w:rPr>
          <w:rFonts w:ascii="Times New Roman" w:eastAsia="Calibri" w:hAnsi="Times New Roman" w:cs="Times New Roman"/>
          <w:b/>
          <w:sz w:val="24"/>
          <w:szCs w:val="24"/>
        </w:rPr>
        <w:t xml:space="preserve"> trgovačkih društava</w:t>
      </w:r>
      <w:r w:rsidR="00F65593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A917CB">
        <w:rPr>
          <w:rFonts w:ascii="Times New Roman" w:eastAsia="Calibri" w:hAnsi="Times New Roman" w:cs="Times New Roman"/>
          <w:b/>
          <w:sz w:val="24"/>
          <w:szCs w:val="24"/>
        </w:rPr>
        <w:t xml:space="preserve"> pa tako ne može obavljati ni</w:t>
      </w:r>
      <w:r w:rsidR="00F65593">
        <w:rPr>
          <w:rFonts w:ascii="Times New Roman" w:eastAsia="Calibri" w:hAnsi="Times New Roman" w:cs="Times New Roman"/>
          <w:b/>
          <w:sz w:val="24"/>
          <w:szCs w:val="24"/>
        </w:rPr>
        <w:t>ti</w:t>
      </w:r>
      <w:r w:rsidRPr="00A917CB">
        <w:rPr>
          <w:rFonts w:ascii="Times New Roman" w:eastAsia="Calibri" w:hAnsi="Times New Roman" w:cs="Times New Roman"/>
          <w:b/>
          <w:sz w:val="24"/>
          <w:szCs w:val="24"/>
        </w:rPr>
        <w:t xml:space="preserve"> funkciju</w:t>
      </w:r>
      <w:r w:rsidR="00270FAA">
        <w:rPr>
          <w:rFonts w:ascii="Times New Roman" w:eastAsia="Calibri" w:hAnsi="Times New Roman" w:cs="Times New Roman"/>
          <w:b/>
          <w:sz w:val="24"/>
          <w:szCs w:val="24"/>
        </w:rPr>
        <w:t xml:space="preserve"> člana Nadzornog odbora trgovačkog društva HIDROREGULACIJA d.d</w:t>
      </w:r>
      <w:r w:rsidRPr="00A917C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70FAA">
        <w:rPr>
          <w:rFonts w:ascii="Times New Roman" w:eastAsia="Calibri" w:hAnsi="Times New Roman" w:cs="Times New Roman"/>
          <w:b/>
          <w:sz w:val="24"/>
          <w:szCs w:val="24"/>
        </w:rPr>
        <w:t>, u kojem je naslijedio dionice.</w:t>
      </w:r>
    </w:p>
    <w:p w14:paraId="5872C07C" w14:textId="77777777" w:rsidR="00270FAA" w:rsidRPr="004C10E8" w:rsidRDefault="00270FAA" w:rsidP="00270FAA">
      <w:pPr>
        <w:pStyle w:val="Odlomakpopisa"/>
        <w:rPr>
          <w:rFonts w:ascii="Times New Roman" w:eastAsia="Calibri" w:hAnsi="Times New Roman" w:cs="Times New Roman"/>
          <w:b/>
          <w:sz w:val="20"/>
          <w:szCs w:val="24"/>
        </w:rPr>
      </w:pPr>
    </w:p>
    <w:p w14:paraId="2E27826B" w14:textId="0120E907" w:rsidR="004C10E8" w:rsidRPr="004C10E8" w:rsidRDefault="00270FAA" w:rsidP="004C10E8">
      <w:pPr>
        <w:pStyle w:val="Odlomakpopisa"/>
        <w:numPr>
          <w:ilvl w:val="0"/>
          <w:numId w:val="6"/>
        </w:numPr>
        <w:spacing w:after="0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10E8">
        <w:rPr>
          <w:rFonts w:ascii="Times New Roman" w:eastAsia="Calibri" w:hAnsi="Times New Roman" w:cs="Times New Roman"/>
          <w:b/>
          <w:sz w:val="24"/>
          <w:szCs w:val="24"/>
        </w:rPr>
        <w:t xml:space="preserve">Ukoliko je dužnosnik Igor Bradić nasljeđivanjem </w:t>
      </w:r>
      <w:r w:rsidR="004C10E8" w:rsidRPr="004C10E8">
        <w:rPr>
          <w:rFonts w:ascii="Times New Roman" w:eastAsia="Calibri" w:hAnsi="Times New Roman" w:cs="Times New Roman"/>
          <w:b/>
          <w:sz w:val="24"/>
          <w:szCs w:val="24"/>
        </w:rPr>
        <w:t xml:space="preserve">postao nositeljem 0,5% ili više </w:t>
      </w:r>
      <w:r w:rsidRPr="004C10E8">
        <w:rPr>
          <w:rFonts w:ascii="Times New Roman" w:eastAsia="Calibri" w:hAnsi="Times New Roman" w:cs="Times New Roman"/>
          <w:b/>
          <w:sz w:val="24"/>
          <w:szCs w:val="24"/>
        </w:rPr>
        <w:t xml:space="preserve">dionica trgovačkog društva </w:t>
      </w:r>
      <w:r w:rsidR="004C10E8" w:rsidRPr="004C10E8">
        <w:rPr>
          <w:rFonts w:ascii="Times New Roman" w:eastAsia="Calibri" w:hAnsi="Times New Roman" w:cs="Times New Roman"/>
          <w:b/>
          <w:sz w:val="24"/>
          <w:szCs w:val="24"/>
        </w:rPr>
        <w:t>HIDROREGULACIJA d.d., d</w:t>
      </w:r>
      <w:r w:rsidRPr="004C10E8">
        <w:rPr>
          <w:rFonts w:ascii="Times New Roman" w:eastAsia="Calibri" w:hAnsi="Times New Roman" w:cs="Times New Roman"/>
          <w:b/>
          <w:sz w:val="24"/>
          <w:szCs w:val="24"/>
        </w:rPr>
        <w:t>užnosnik je</w:t>
      </w:r>
      <w:r w:rsidR="004C10E8" w:rsidRPr="004C10E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C10E8">
        <w:rPr>
          <w:rFonts w:ascii="Times New Roman" w:eastAsia="Calibri" w:hAnsi="Times New Roman" w:cs="Times New Roman"/>
          <w:b/>
          <w:sz w:val="24"/>
          <w:szCs w:val="24"/>
        </w:rPr>
        <w:t xml:space="preserve"> na temelju članka 16. stavka 1. ZSSI-a, dužan upravljačka prava na temelju svojih udjela u vlasništvu (temeljnom kapitalu) </w:t>
      </w:r>
      <w:r w:rsidR="004C10E8" w:rsidRPr="004C10E8">
        <w:rPr>
          <w:rFonts w:ascii="Times New Roman" w:eastAsia="Calibri" w:hAnsi="Times New Roman" w:cs="Times New Roman"/>
          <w:b/>
          <w:sz w:val="24"/>
          <w:szCs w:val="24"/>
        </w:rPr>
        <w:t xml:space="preserve">navedenog </w:t>
      </w:r>
      <w:r w:rsidRPr="004C10E8">
        <w:rPr>
          <w:rFonts w:ascii="Times New Roman" w:eastAsia="Calibri" w:hAnsi="Times New Roman" w:cs="Times New Roman"/>
          <w:b/>
          <w:sz w:val="24"/>
          <w:szCs w:val="24"/>
        </w:rPr>
        <w:t xml:space="preserve">trgovačkog društva, za vrijeme obnašanja dužnosti, prenijeti na drugu osobu ili posebno tijelo, kao povjerenika. </w:t>
      </w:r>
    </w:p>
    <w:p w14:paraId="13D2C5CD" w14:textId="77777777" w:rsidR="007E4D7A" w:rsidRPr="00E05EA1" w:rsidRDefault="007E4D7A" w:rsidP="007E4D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lastRenderedPageBreak/>
        <w:t>Obrazloženje</w:t>
      </w:r>
    </w:p>
    <w:p w14:paraId="13D2C5CE" w14:textId="77777777" w:rsidR="007E4D7A" w:rsidRPr="007B22D6" w:rsidRDefault="007E4D7A" w:rsidP="007E4D7A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13D2C5CF" w14:textId="431B67EA" w:rsidR="007E4D7A" w:rsidRDefault="007E4D7A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7474">
        <w:rPr>
          <w:rFonts w:ascii="Times New Roman" w:hAnsi="Times New Roman"/>
          <w:sz w:val="24"/>
          <w:szCs w:val="24"/>
        </w:rPr>
        <w:t xml:space="preserve">Zahtjev za davanjem </w:t>
      </w:r>
      <w:r>
        <w:rPr>
          <w:rFonts w:ascii="Times New Roman" w:hAnsi="Times New Roman"/>
          <w:sz w:val="24"/>
          <w:szCs w:val="24"/>
        </w:rPr>
        <w:t>mišljenja Povjerenstva podnio</w:t>
      </w:r>
      <w:r w:rsidRPr="00F97474">
        <w:rPr>
          <w:rFonts w:ascii="Times New Roman" w:hAnsi="Times New Roman"/>
          <w:sz w:val="24"/>
          <w:szCs w:val="24"/>
        </w:rPr>
        <w:t xml:space="preserve"> je dužnosni</w:t>
      </w:r>
      <w:r>
        <w:rPr>
          <w:rFonts w:ascii="Times New Roman" w:hAnsi="Times New Roman"/>
          <w:sz w:val="24"/>
          <w:szCs w:val="24"/>
        </w:rPr>
        <w:t>k</w:t>
      </w:r>
      <w:r w:rsidRPr="00F97474">
        <w:rPr>
          <w:rFonts w:ascii="Times New Roman" w:hAnsi="Times New Roman"/>
          <w:sz w:val="24"/>
          <w:szCs w:val="24"/>
        </w:rPr>
        <w:t xml:space="preserve"> </w:t>
      </w:r>
      <w:r w:rsidR="00387D36">
        <w:rPr>
          <w:rFonts w:ascii="Times New Roman" w:hAnsi="Times New Roman"/>
          <w:sz w:val="24"/>
          <w:szCs w:val="24"/>
        </w:rPr>
        <w:t>Igor</w:t>
      </w:r>
      <w:r w:rsidR="00387D36" w:rsidRPr="00387D36">
        <w:rPr>
          <w:rFonts w:ascii="Times New Roman" w:hAnsi="Times New Roman"/>
          <w:sz w:val="24"/>
          <w:szCs w:val="24"/>
        </w:rPr>
        <w:t xml:space="preserve"> Brajdić, zamjenik gradonačelnika Grada Bjelovara</w:t>
      </w:r>
      <w:r w:rsidRPr="00F97474">
        <w:rPr>
          <w:rFonts w:ascii="Times New Roman" w:hAnsi="Times New Roman"/>
          <w:sz w:val="24"/>
          <w:szCs w:val="24"/>
        </w:rPr>
        <w:t>. U knjigama ulazne pošte zahtjev je zaprimljen pod poslovnim brojem 711-U-</w:t>
      </w:r>
      <w:r w:rsidR="00387D36">
        <w:rPr>
          <w:rFonts w:ascii="Times New Roman" w:hAnsi="Times New Roman"/>
          <w:sz w:val="24"/>
          <w:szCs w:val="24"/>
        </w:rPr>
        <w:t>2495</w:t>
      </w:r>
      <w:r w:rsidRPr="00F97474">
        <w:rPr>
          <w:rFonts w:ascii="Times New Roman" w:hAnsi="Times New Roman"/>
          <w:sz w:val="24"/>
          <w:szCs w:val="24"/>
        </w:rPr>
        <w:t>-M-</w:t>
      </w:r>
      <w:r w:rsidR="00387D36">
        <w:rPr>
          <w:rFonts w:ascii="Times New Roman" w:hAnsi="Times New Roman"/>
          <w:sz w:val="24"/>
          <w:szCs w:val="24"/>
        </w:rPr>
        <w:t>109</w:t>
      </w:r>
      <w:r w:rsidRPr="00F97474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8</w:t>
      </w:r>
      <w:r w:rsidRPr="00F97474">
        <w:rPr>
          <w:rFonts w:ascii="Times New Roman" w:hAnsi="Times New Roman"/>
          <w:sz w:val="24"/>
          <w:szCs w:val="24"/>
        </w:rPr>
        <w:t xml:space="preserve">-01-4, dana </w:t>
      </w:r>
      <w:r w:rsidR="00387D36">
        <w:rPr>
          <w:rFonts w:ascii="Times New Roman" w:hAnsi="Times New Roman"/>
          <w:sz w:val="24"/>
          <w:szCs w:val="24"/>
        </w:rPr>
        <w:t>2</w:t>
      </w:r>
      <w:r w:rsidR="00E92094">
        <w:rPr>
          <w:rFonts w:ascii="Times New Roman" w:hAnsi="Times New Roman"/>
          <w:sz w:val="24"/>
          <w:szCs w:val="24"/>
        </w:rPr>
        <w:t>2</w:t>
      </w:r>
      <w:r w:rsidRPr="00F97474">
        <w:rPr>
          <w:rFonts w:ascii="Times New Roman" w:hAnsi="Times New Roman"/>
          <w:sz w:val="24"/>
          <w:szCs w:val="24"/>
        </w:rPr>
        <w:t>.</w:t>
      </w:r>
      <w:r w:rsidR="00387D36">
        <w:rPr>
          <w:rFonts w:ascii="Times New Roman" w:hAnsi="Times New Roman"/>
          <w:sz w:val="24"/>
          <w:szCs w:val="24"/>
        </w:rPr>
        <w:t xml:space="preserve"> kolovoza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47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F97474">
        <w:rPr>
          <w:rFonts w:ascii="Times New Roman" w:hAnsi="Times New Roman"/>
          <w:sz w:val="24"/>
          <w:szCs w:val="24"/>
        </w:rPr>
        <w:t>.g., povodom kojeg se vodi predmet broj: M-</w:t>
      </w:r>
      <w:r w:rsidR="00387D36">
        <w:rPr>
          <w:rFonts w:ascii="Times New Roman" w:hAnsi="Times New Roman"/>
          <w:sz w:val="24"/>
          <w:szCs w:val="24"/>
        </w:rPr>
        <w:t>109</w:t>
      </w:r>
      <w:r w:rsidRPr="00F97474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8</w:t>
      </w:r>
      <w:r w:rsidRPr="00F97474">
        <w:rPr>
          <w:rFonts w:ascii="Times New Roman" w:hAnsi="Times New Roman"/>
          <w:sz w:val="24"/>
          <w:szCs w:val="24"/>
        </w:rPr>
        <w:t>.</w:t>
      </w:r>
    </w:p>
    <w:p w14:paraId="13D2C5D0" w14:textId="77777777" w:rsidR="007E4D7A" w:rsidRPr="00AC6896" w:rsidRDefault="007E4D7A" w:rsidP="007E4D7A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13D2C5D1" w14:textId="4BCD8F30" w:rsidR="007E4D7A" w:rsidRDefault="007E4D7A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6896">
        <w:rPr>
          <w:rFonts w:ascii="Times New Roman" w:hAnsi="Times New Roman"/>
          <w:sz w:val="24"/>
          <w:szCs w:val="24"/>
        </w:rPr>
        <w:t xml:space="preserve">Člankom 3. stavkom 1. točkom 43. ZSSI-a propisano je da su </w:t>
      </w:r>
      <w:r w:rsidR="00387D36">
        <w:rPr>
          <w:rFonts w:ascii="Times New Roman" w:hAnsi="Times New Roman"/>
          <w:sz w:val="24"/>
          <w:szCs w:val="24"/>
        </w:rPr>
        <w:t>grado</w:t>
      </w:r>
      <w:r w:rsidRPr="00AC6896">
        <w:rPr>
          <w:rFonts w:ascii="Times New Roman" w:hAnsi="Times New Roman"/>
          <w:sz w:val="24"/>
          <w:szCs w:val="24"/>
        </w:rPr>
        <w:t xml:space="preserve">načelnici i njihovi zamjenici dužnosnici u smislu navedenog Zakona. </w:t>
      </w:r>
      <w:r>
        <w:rPr>
          <w:rFonts w:ascii="Times New Roman" w:hAnsi="Times New Roman"/>
          <w:sz w:val="24"/>
          <w:szCs w:val="24"/>
        </w:rPr>
        <w:t xml:space="preserve">Uvidom u Registar dužnosnika utvrđeno je da  </w:t>
      </w:r>
      <w:r w:rsidR="00387D36">
        <w:rPr>
          <w:rFonts w:ascii="Times New Roman" w:hAnsi="Times New Roman"/>
          <w:sz w:val="24"/>
          <w:szCs w:val="24"/>
        </w:rPr>
        <w:t>Igor Brajdić</w:t>
      </w:r>
      <w:r w:rsidR="004576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obnaša dužnost </w:t>
      </w:r>
      <w:r w:rsidR="00387D36">
        <w:rPr>
          <w:rFonts w:ascii="Times New Roman" w:hAnsi="Times New Roman"/>
          <w:sz w:val="24"/>
          <w:szCs w:val="24"/>
        </w:rPr>
        <w:t>zamjenika grado</w:t>
      </w:r>
      <w:r w:rsidRPr="00DE7032">
        <w:rPr>
          <w:rFonts w:ascii="Times New Roman" w:hAnsi="Times New Roman"/>
          <w:sz w:val="24"/>
          <w:szCs w:val="24"/>
        </w:rPr>
        <w:t>načelnik</w:t>
      </w:r>
      <w:r>
        <w:rPr>
          <w:rFonts w:ascii="Times New Roman" w:hAnsi="Times New Roman"/>
          <w:sz w:val="24"/>
          <w:szCs w:val="24"/>
        </w:rPr>
        <w:t>a</w:t>
      </w:r>
      <w:r w:rsidRPr="00DE7032">
        <w:rPr>
          <w:rFonts w:ascii="Times New Roman" w:hAnsi="Times New Roman"/>
          <w:sz w:val="24"/>
          <w:szCs w:val="24"/>
        </w:rPr>
        <w:t xml:space="preserve"> </w:t>
      </w:r>
      <w:r w:rsidR="00387D36">
        <w:rPr>
          <w:rFonts w:ascii="Times New Roman" w:hAnsi="Times New Roman"/>
          <w:sz w:val="24"/>
          <w:szCs w:val="24"/>
        </w:rPr>
        <w:t>Grada Bjelovara</w:t>
      </w:r>
      <w:r>
        <w:rPr>
          <w:rFonts w:ascii="Times New Roman" w:hAnsi="Times New Roman"/>
          <w:sz w:val="24"/>
          <w:szCs w:val="24"/>
        </w:rPr>
        <w:t xml:space="preserve"> u mandatu 2017.-2021.g.</w:t>
      </w:r>
      <w:r w:rsidR="0045761C">
        <w:rPr>
          <w:rFonts w:ascii="Times New Roman" w:hAnsi="Times New Roman"/>
          <w:sz w:val="24"/>
          <w:szCs w:val="24"/>
        </w:rPr>
        <w:t xml:space="preserve">, </w:t>
      </w:r>
      <w:r w:rsidR="00387D36">
        <w:rPr>
          <w:rFonts w:ascii="Times New Roman" w:hAnsi="Times New Roman"/>
          <w:sz w:val="24"/>
          <w:szCs w:val="24"/>
        </w:rPr>
        <w:t>počevši od 8. lipnja 2017.g.</w:t>
      </w:r>
      <w:r w:rsidR="0045761C">
        <w:rPr>
          <w:rFonts w:ascii="Times New Roman" w:hAnsi="Times New Roman"/>
          <w:sz w:val="24"/>
          <w:szCs w:val="24"/>
        </w:rPr>
        <w:t xml:space="preserve"> </w:t>
      </w:r>
      <w:r w:rsidRPr="00AC6896">
        <w:rPr>
          <w:rFonts w:ascii="Times New Roman" w:hAnsi="Times New Roman"/>
          <w:sz w:val="24"/>
          <w:szCs w:val="24"/>
        </w:rPr>
        <w:t xml:space="preserve">Stoga je </w:t>
      </w:r>
      <w:r w:rsidR="00387D36">
        <w:rPr>
          <w:rFonts w:ascii="Times New Roman" w:hAnsi="Times New Roman"/>
          <w:sz w:val="24"/>
          <w:szCs w:val="24"/>
        </w:rPr>
        <w:t>Igor Brajdić</w:t>
      </w:r>
      <w:r w:rsidRPr="00AC6896">
        <w:rPr>
          <w:rFonts w:ascii="Times New Roman" w:hAnsi="Times New Roman"/>
          <w:sz w:val="24"/>
          <w:szCs w:val="24"/>
        </w:rPr>
        <w:t xml:space="preserve">, povodom obnašanja </w:t>
      </w:r>
      <w:r>
        <w:rPr>
          <w:rFonts w:ascii="Times New Roman" w:hAnsi="Times New Roman"/>
          <w:sz w:val="24"/>
          <w:szCs w:val="24"/>
        </w:rPr>
        <w:t xml:space="preserve">navedene </w:t>
      </w:r>
      <w:r w:rsidRPr="00AC6896">
        <w:rPr>
          <w:rFonts w:ascii="Times New Roman" w:hAnsi="Times New Roman"/>
          <w:sz w:val="24"/>
          <w:szCs w:val="24"/>
        </w:rPr>
        <w:t>dužnosti, obvezan postupati sukladno odredbama ZSSI</w:t>
      </w:r>
      <w:r w:rsidR="00742BEF">
        <w:rPr>
          <w:rFonts w:ascii="Times New Roman" w:hAnsi="Times New Roman"/>
          <w:sz w:val="24"/>
          <w:szCs w:val="24"/>
        </w:rPr>
        <w:t>-a</w:t>
      </w:r>
      <w:r w:rsidRPr="00AC6896">
        <w:rPr>
          <w:rFonts w:ascii="Times New Roman" w:hAnsi="Times New Roman"/>
          <w:sz w:val="24"/>
          <w:szCs w:val="24"/>
        </w:rPr>
        <w:t>.</w:t>
      </w:r>
    </w:p>
    <w:p w14:paraId="13D2C5D2" w14:textId="77777777" w:rsidR="007E4D7A" w:rsidRPr="00AC6896" w:rsidRDefault="007E4D7A" w:rsidP="0045761C">
      <w:pPr>
        <w:spacing w:after="0"/>
        <w:jc w:val="both"/>
        <w:rPr>
          <w:rFonts w:ascii="Times New Roman" w:hAnsi="Times New Roman"/>
          <w:sz w:val="16"/>
          <w:szCs w:val="24"/>
        </w:rPr>
      </w:pPr>
    </w:p>
    <w:p w14:paraId="13D2C5D3" w14:textId="27FB12BC" w:rsidR="007E4D7A" w:rsidRDefault="007E4D7A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6896">
        <w:rPr>
          <w:rFonts w:ascii="Times New Roman" w:hAnsi="Times New Roman"/>
          <w:sz w:val="24"/>
          <w:szCs w:val="24"/>
        </w:rPr>
        <w:t>Člankom 6. stavkom 1. i stavkom 2. ZSSI-a propisano je da su dužnosnici dužni u slučaju dvojbe li je neko ponašanje u skladu s načelima javnih dužnosti zatražiti mišljenje Povjerenstva, koje je potom dužno dati obrazloženo mišljenje u roku od 15 dana od dana primitka zahtjeva.</w:t>
      </w:r>
      <w:r w:rsidR="0045761C">
        <w:rPr>
          <w:rFonts w:ascii="Times New Roman" w:hAnsi="Times New Roman"/>
          <w:sz w:val="24"/>
          <w:szCs w:val="24"/>
        </w:rPr>
        <w:t xml:space="preserve"> </w:t>
      </w:r>
    </w:p>
    <w:p w14:paraId="660A7828" w14:textId="77777777" w:rsidR="00387D36" w:rsidRPr="00387D36" w:rsidRDefault="00387D36" w:rsidP="007E4D7A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72397FDD" w14:textId="1B2530B5" w:rsidR="00132DF6" w:rsidRDefault="0045761C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Dužnosnik</w:t>
      </w:r>
      <w:r w:rsidR="00387D36">
        <w:rPr>
          <w:rFonts w:ascii="Times New Roman" w:hAnsi="Times New Roman"/>
          <w:sz w:val="24"/>
          <w:szCs w:val="24"/>
        </w:rPr>
        <w:t xml:space="preserve"> u traži mišljenje Povjerenstva kako ispravno i pravovremeno prijaviti u izvješću o imovinskom stanju podatak o stjecanju određene imovine temeljem nasljeđivanja iza pokojnog oca za vrijeme obnašanja mandata i to 2/4 suvlasnička dijela kuće, osobno vozilo mark</w:t>
      </w:r>
      <w:r w:rsidR="00132DF6">
        <w:rPr>
          <w:rFonts w:ascii="Times New Roman" w:hAnsi="Times New Roman"/>
          <w:sz w:val="24"/>
          <w:szCs w:val="24"/>
        </w:rPr>
        <w:t>e Mazda tip 3, 2009.g.,</w:t>
      </w:r>
      <w:r w:rsidR="00387D36">
        <w:rPr>
          <w:rFonts w:ascii="Times New Roman" w:hAnsi="Times New Roman"/>
          <w:sz w:val="24"/>
          <w:szCs w:val="24"/>
        </w:rPr>
        <w:t xml:space="preserve"> osobno vozilo marke Volkswagen tip Polo 1.4 Classic, 1997.g.</w:t>
      </w:r>
      <w:r w:rsidR="00132DF6">
        <w:rPr>
          <w:rFonts w:ascii="Times New Roman" w:hAnsi="Times New Roman"/>
          <w:sz w:val="24"/>
          <w:szCs w:val="24"/>
        </w:rPr>
        <w:t xml:space="preserve"> te dionice u trgovačkom društvu HIDROREGULACIJA d.d. iz Bjelovara, koje predstavljaju više od 0,5% udjela u temeljnom kapitalu toga društva.</w:t>
      </w:r>
    </w:p>
    <w:p w14:paraId="7E7447D9" w14:textId="77777777" w:rsidR="00525B08" w:rsidRPr="00525B08" w:rsidRDefault="00525B08" w:rsidP="007E4D7A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13D2C5D4" w14:textId="10FAB892" w:rsidR="007E4D7A" w:rsidRDefault="00132DF6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Ujedno traži mišljenje kako </w:t>
      </w:r>
      <w:r w:rsidRPr="00132DF6">
        <w:rPr>
          <w:rFonts w:ascii="Times New Roman" w:hAnsi="Times New Roman"/>
          <w:sz w:val="24"/>
          <w:szCs w:val="24"/>
        </w:rPr>
        <w:t>ispravno i pravovremeno prijaviti u izvješću o imovinskom stanju</w:t>
      </w:r>
      <w:r>
        <w:rPr>
          <w:rFonts w:ascii="Times New Roman" w:hAnsi="Times New Roman"/>
          <w:sz w:val="24"/>
          <w:szCs w:val="24"/>
        </w:rPr>
        <w:t xml:space="preserve"> podatak o promjeni u neto plaći povodom rođenja drugog djeteta te podatak o promjeni u pogledu isteka ranije prijavljenog kredita na dan 5. kolovoza 2018.g. i isteka ranije prijavljene štednje na dan 5. kolovoza 2018.g.</w:t>
      </w:r>
      <w:r w:rsidR="00387D36">
        <w:rPr>
          <w:rFonts w:ascii="Times New Roman" w:hAnsi="Times New Roman"/>
          <w:sz w:val="24"/>
          <w:szCs w:val="24"/>
        </w:rPr>
        <w:t xml:space="preserve"> </w:t>
      </w:r>
    </w:p>
    <w:p w14:paraId="4DF55D72" w14:textId="77777777" w:rsidR="00525B08" w:rsidRPr="00525B08" w:rsidRDefault="00525B08" w:rsidP="007E4D7A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6DBC1E06" w14:textId="77777777" w:rsidR="00264994" w:rsidRDefault="00264994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Konačno, dužnosnik traži mišljenje može li u trgovačkom društvu HIDROREGULACIJA d.d. biti članom Nadzornog odbora te napominje da trenutno nije član niti u jednom nadzornom odboru ili upravnom vijeću.</w:t>
      </w:r>
    </w:p>
    <w:p w14:paraId="6CCC55D8" w14:textId="77777777" w:rsidR="00264994" w:rsidRDefault="00264994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196EC2" w14:textId="77777777" w:rsidR="00525B08" w:rsidRDefault="00A06145" w:rsidP="00A0614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je utvrdilo da je dužnosnik Igor Brajdić</w:t>
      </w:r>
      <w:r w:rsidRPr="00A863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 srpnja 2017.g. podnio Povjerenstvu izvješće o imovinskom stanju povodom stupanja na dužnost </w:t>
      </w:r>
      <w:r w:rsidRPr="00A06145">
        <w:rPr>
          <w:rFonts w:ascii="Times New Roman" w:hAnsi="Times New Roman"/>
          <w:sz w:val="24"/>
          <w:szCs w:val="24"/>
        </w:rPr>
        <w:t>zamjenika gradonačelnika Grada Bjelovara</w:t>
      </w:r>
      <w:r>
        <w:rPr>
          <w:rFonts w:ascii="Times New Roman" w:hAnsi="Times New Roman"/>
          <w:sz w:val="24"/>
          <w:szCs w:val="24"/>
        </w:rPr>
        <w:t xml:space="preserve">. U navedenom izvješću o imovinskom stanju dužnosnik je, pored ostalog naveo da za navedenu dužnost prima plaću u mjesečnom neto iznosu od 12.038,76 kuna, zatim da </w:t>
      </w:r>
      <w:r w:rsidR="00525B08">
        <w:rPr>
          <w:rFonts w:ascii="Times New Roman" w:hAnsi="Times New Roman"/>
          <w:sz w:val="24"/>
          <w:szCs w:val="24"/>
        </w:rPr>
        <w:t>je osobno nositelj obveze po osnovi kredita počevši od 2013.g. s rokom otplate od 60 mjeseci, kao i da osobno ima štednju (ostali podaci navedeni u objavljenom Izvješću).</w:t>
      </w:r>
    </w:p>
    <w:p w14:paraId="590EC3F1" w14:textId="77777777" w:rsidR="00525B08" w:rsidRPr="00525B08" w:rsidRDefault="00525B08" w:rsidP="00A06145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6E06AFDB" w14:textId="5EBB69FD" w:rsidR="00525B08" w:rsidRDefault="00525B08" w:rsidP="00A0614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Nadalje, utvrđeno je da je dužnosnik</w:t>
      </w:r>
      <w:r w:rsidRPr="00525B08">
        <w:t xml:space="preserve"> </w:t>
      </w:r>
      <w:r w:rsidRPr="00525B08">
        <w:rPr>
          <w:rFonts w:ascii="Times New Roman" w:hAnsi="Times New Roman"/>
          <w:sz w:val="24"/>
          <w:szCs w:val="24"/>
        </w:rPr>
        <w:t xml:space="preserve">Igor Brajdić </w:t>
      </w:r>
      <w:r>
        <w:rPr>
          <w:rFonts w:ascii="Times New Roman" w:hAnsi="Times New Roman"/>
          <w:sz w:val="24"/>
          <w:szCs w:val="24"/>
        </w:rPr>
        <w:t>21</w:t>
      </w:r>
      <w:r w:rsidRPr="00525B0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prosinca</w:t>
      </w:r>
      <w:r w:rsidRPr="00525B08">
        <w:rPr>
          <w:rFonts w:ascii="Times New Roman" w:hAnsi="Times New Roman"/>
          <w:sz w:val="24"/>
          <w:szCs w:val="24"/>
        </w:rPr>
        <w:t xml:space="preserve"> 2017.g. podnio Povjerenstvu izvješće o imovinskom stanju povodom</w:t>
      </w:r>
      <w:r>
        <w:rPr>
          <w:rFonts w:ascii="Times New Roman" w:hAnsi="Times New Roman"/>
          <w:sz w:val="24"/>
          <w:szCs w:val="24"/>
        </w:rPr>
        <w:t xml:space="preserve"> bitne promjene, u kojem je prijavio rođenje drugog djeteta i promjenu prihoda supruge.</w:t>
      </w:r>
    </w:p>
    <w:p w14:paraId="1836C930" w14:textId="3CBB06F5" w:rsidR="00525B08" w:rsidRDefault="00525B08" w:rsidP="00A0614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087DF48" w14:textId="77777777" w:rsidR="00525B08" w:rsidRPr="00525B08" w:rsidRDefault="00525B08" w:rsidP="00525B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25B08">
        <w:rPr>
          <w:rFonts w:ascii="Times New Roman" w:hAnsi="Times New Roman"/>
          <w:sz w:val="24"/>
          <w:szCs w:val="24"/>
        </w:rPr>
        <w:lastRenderedPageBreak/>
        <w:t xml:space="preserve">Odredbama članaka 8., 9. i 10. ZSSI-a propisana je obveza dužnosnika na obavještavanje Povjerenstva o svojoj imovini te imovini svoga bračnog ili izvanbračnog druga i malodobne djece, kao i obveza obavještavanja o izvorima i načinu stjecanja imovine. Člankom 8. stavkom 2. ZSSI-a propisano je da ako je tijekom obnašanja javne dužnosti došlo do bitne promjene glede imovinskog stanja, dužnosnici su dužni o tome podnijeti izvješće Povjerenstvu istekom godine u kojoj je promjena nastupila. </w:t>
      </w:r>
    </w:p>
    <w:p w14:paraId="278DD215" w14:textId="77777777" w:rsidR="00525B08" w:rsidRPr="00525B08" w:rsidRDefault="00525B08" w:rsidP="00525B08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7ACB0AA8" w14:textId="77777777" w:rsidR="00525B08" w:rsidRDefault="00525B08" w:rsidP="00525B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25B08">
        <w:rPr>
          <w:rFonts w:ascii="Times New Roman" w:hAnsi="Times New Roman"/>
          <w:sz w:val="24"/>
          <w:szCs w:val="24"/>
        </w:rPr>
        <w:t>Člankom 8. stavkom 5. ZSSI-a propisano je da podaci o imovini dužnosnika obuhvaćaju podatke o naslijeđenoj imovini i podatke o stečenoj imovini, dok sukladno stavku 6. istog članka Zakona, podaci o naslijeđenoj imovini obuhvaćaju podatke o vrsti i ukupnoj vrijednosti nasljedstva te podatke od koga je naslje</w:t>
      </w:r>
      <w:r>
        <w:rPr>
          <w:rFonts w:ascii="Times New Roman" w:hAnsi="Times New Roman"/>
          <w:sz w:val="24"/>
          <w:szCs w:val="24"/>
        </w:rPr>
        <w:t>dstvo naslijeđeno.</w:t>
      </w:r>
    </w:p>
    <w:p w14:paraId="685523C8" w14:textId="77777777" w:rsidR="00525B08" w:rsidRPr="00033772" w:rsidRDefault="00525B08" w:rsidP="00525B08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7E1DAE77" w14:textId="77777777" w:rsidR="00F65593" w:rsidRPr="00525B08" w:rsidRDefault="00525B08" w:rsidP="00F655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25B08">
        <w:rPr>
          <w:rFonts w:ascii="Times New Roman" w:hAnsi="Times New Roman"/>
          <w:sz w:val="24"/>
          <w:szCs w:val="24"/>
        </w:rPr>
        <w:t xml:space="preserve">Povjerenstvo ukazuje da je u ranije donesenim aktima Povjerenstva zauzelo pravni stav da stjecanje vlasništva na nekretninama predstavlja bitnu promjenu glede imovinskog stanja u smislu članka 8. stavka 2. ZSSI-a, neovisno o načinu stjecanja i vrijednosti nekretnine odnosno suvlasničkog dijela nekretnine. </w:t>
      </w:r>
      <w:r w:rsidR="00F65593" w:rsidRPr="00525B08">
        <w:rPr>
          <w:rFonts w:ascii="Times New Roman" w:hAnsi="Times New Roman"/>
          <w:sz w:val="24"/>
          <w:szCs w:val="24"/>
        </w:rPr>
        <w:t xml:space="preserve">Imajući u vidu da je sam dužnosnik naveo da je osim navedenog suvlasničkog dijela nekretnine naslijedio </w:t>
      </w:r>
      <w:r w:rsidR="00F65593">
        <w:rPr>
          <w:rFonts w:ascii="Times New Roman" w:hAnsi="Times New Roman"/>
          <w:sz w:val="24"/>
          <w:szCs w:val="24"/>
        </w:rPr>
        <w:t>dva osobna vozila i dionice</w:t>
      </w:r>
      <w:r w:rsidR="00F65593" w:rsidRPr="00525B08">
        <w:rPr>
          <w:rFonts w:ascii="Times New Roman" w:hAnsi="Times New Roman"/>
          <w:sz w:val="24"/>
          <w:szCs w:val="24"/>
        </w:rPr>
        <w:t>, Povjerenstvo je utvrdilo da je nasljedstvom navedene imovine nesporno došlo do bitne promjene glede imovine dužnosnika.</w:t>
      </w:r>
    </w:p>
    <w:p w14:paraId="5DF08954" w14:textId="77777777" w:rsidR="00F65593" w:rsidRPr="00033772" w:rsidRDefault="00F65593" w:rsidP="00525B08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1F254CFA" w14:textId="0CB7BFFB" w:rsidR="00F65593" w:rsidRDefault="00033772" w:rsidP="00525B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Stoga</w:t>
      </w:r>
      <w:r w:rsidR="00F65593">
        <w:rPr>
          <w:rFonts w:ascii="Times New Roman" w:hAnsi="Times New Roman"/>
          <w:sz w:val="24"/>
          <w:szCs w:val="24"/>
        </w:rPr>
        <w:t>, Povjerenstvo upućuje dužnosnika da prijavi nasl</w:t>
      </w:r>
      <w:r>
        <w:rPr>
          <w:rFonts w:ascii="Times New Roman" w:hAnsi="Times New Roman"/>
          <w:sz w:val="24"/>
          <w:szCs w:val="24"/>
        </w:rPr>
        <w:t>i</w:t>
      </w:r>
      <w:r w:rsidR="00F65593">
        <w:rPr>
          <w:rFonts w:ascii="Times New Roman" w:hAnsi="Times New Roman"/>
          <w:sz w:val="24"/>
          <w:szCs w:val="24"/>
        </w:rPr>
        <w:t>jeđenu imovinu</w:t>
      </w:r>
      <w:r>
        <w:rPr>
          <w:rFonts w:ascii="Times New Roman" w:hAnsi="Times New Roman"/>
          <w:sz w:val="24"/>
          <w:szCs w:val="24"/>
        </w:rPr>
        <w:t xml:space="preserve"> iza pokojnog oca istekom godine u kojoj je rješenje o nasljeđivanju postalo pravomoćno, a imajući u vidu da je tek pravomoćnim rješenjem o nasljeđivanju nesporno utvrđeno što je u sastavu ostavine, t</w:t>
      </w:r>
      <w:r w:rsidR="0038175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 je ostaviteljev nasljednik, koliki mu nasljedni dio pripada i je li mu nasljedno pravo opterećeno i kako, sve u smislu odredbe članka 232. </w:t>
      </w:r>
      <w:r w:rsidRPr="00033772">
        <w:rPr>
          <w:rFonts w:ascii="Times New Roman" w:hAnsi="Times New Roman"/>
          <w:sz w:val="24"/>
          <w:szCs w:val="24"/>
        </w:rPr>
        <w:t>Zakona o nasljeđivanju („Narodne novine“, br. 48/03., 1</w:t>
      </w:r>
      <w:r>
        <w:rPr>
          <w:rFonts w:ascii="Times New Roman" w:hAnsi="Times New Roman"/>
          <w:sz w:val="24"/>
          <w:szCs w:val="24"/>
        </w:rPr>
        <w:t xml:space="preserve">63/03., 35/05., 127/13., 33/15.).  </w:t>
      </w:r>
    </w:p>
    <w:p w14:paraId="39AFB531" w14:textId="77777777" w:rsidR="00525B08" w:rsidRPr="00AF5D3D" w:rsidRDefault="00525B08" w:rsidP="00525B08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  <w:r w:rsidRPr="00525B08">
        <w:rPr>
          <w:rFonts w:ascii="Times New Roman" w:hAnsi="Times New Roman"/>
          <w:sz w:val="24"/>
          <w:szCs w:val="24"/>
        </w:rPr>
        <w:t xml:space="preserve">      </w:t>
      </w:r>
    </w:p>
    <w:p w14:paraId="074BF789" w14:textId="05F34894" w:rsidR="00033772" w:rsidRDefault="008F4709" w:rsidP="00525B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obzirom da je</w:t>
      </w:r>
      <w:r w:rsidR="00065131">
        <w:rPr>
          <w:rFonts w:ascii="Times New Roman" w:hAnsi="Times New Roman"/>
          <w:sz w:val="24"/>
          <w:szCs w:val="24"/>
        </w:rPr>
        <w:t xml:space="preserve"> člankom 8. stavkom 7. ZSSI-a propisano da su dužnosnici dužni zasebno prijaviti stečene nekretnine, pokretnine veće vrijednosti i dionice u trgovačkim društvima</w:t>
      </w:r>
      <w:r>
        <w:rPr>
          <w:rFonts w:ascii="Times New Roman" w:hAnsi="Times New Roman"/>
          <w:sz w:val="24"/>
          <w:szCs w:val="24"/>
        </w:rPr>
        <w:t xml:space="preserve">, </w:t>
      </w:r>
      <w:r w:rsidR="006951D6">
        <w:rPr>
          <w:rFonts w:ascii="Times New Roman" w:hAnsi="Times New Roman"/>
          <w:sz w:val="24"/>
          <w:szCs w:val="24"/>
        </w:rPr>
        <w:t xml:space="preserve"> propisani elektronički obrazac izvješća o imovinskom stanju dužnosnika sadrži posebne rubrike za prijavu podataka o stečenim nekretninama, pokretninama koje se upisuju u javni registar (osobna vozila) kao i o stečenim poslovnim udjelima i dionicama u poslovnim subjektima</w:t>
      </w:r>
      <w:r w:rsidR="000651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pa je, stoga,  </w:t>
      </w:r>
      <w:r w:rsidR="006951D6">
        <w:rPr>
          <w:rFonts w:ascii="Times New Roman" w:hAnsi="Times New Roman"/>
          <w:sz w:val="24"/>
          <w:szCs w:val="24"/>
        </w:rPr>
        <w:t xml:space="preserve">potrebno da dužnosnik naslijeđenu imovinu, koju navodi u zahtjevu za mišljenjem, prijavi u pripadajuću </w:t>
      </w:r>
      <w:r w:rsidR="00065131">
        <w:rPr>
          <w:rFonts w:ascii="Times New Roman" w:hAnsi="Times New Roman"/>
          <w:sz w:val="24"/>
          <w:szCs w:val="24"/>
        </w:rPr>
        <w:t>rubriku s naznakom nasl</w:t>
      </w:r>
      <w:r w:rsidR="00033772">
        <w:rPr>
          <w:rFonts w:ascii="Times New Roman" w:hAnsi="Times New Roman"/>
          <w:sz w:val="24"/>
          <w:szCs w:val="24"/>
        </w:rPr>
        <w:t>jeđivanja kao osnove stjecanja.</w:t>
      </w:r>
    </w:p>
    <w:p w14:paraId="2B713301" w14:textId="77777777" w:rsidR="00AF5D3D" w:rsidRPr="00AF5D3D" w:rsidRDefault="00AF5D3D" w:rsidP="00525B08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4E42FAA3" w14:textId="17D0FF03" w:rsidR="006951D6" w:rsidRDefault="00AF5D3D" w:rsidP="00525B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obzirom da u navedenim zasebnim rubrikama elektroničkog obrasca izvješća, ovisno o vrsti imovine, nije predviđen upis podatka da je određena imovina stečena nasljeđivanjem ili podatak o tome tko je ostavitelj, </w:t>
      </w:r>
      <w:r w:rsidR="008F4709">
        <w:rPr>
          <w:rFonts w:ascii="Times New Roman" w:hAnsi="Times New Roman"/>
          <w:sz w:val="24"/>
          <w:szCs w:val="24"/>
        </w:rPr>
        <w:t xml:space="preserve">a niti obrazac sadrži posebnu rubriku u koju bi se upisali zbirni podaci o nasljedstvu, </w:t>
      </w:r>
      <w:r>
        <w:rPr>
          <w:rFonts w:ascii="Times New Roman" w:hAnsi="Times New Roman"/>
          <w:sz w:val="24"/>
          <w:szCs w:val="24"/>
        </w:rPr>
        <w:t>potrebno je da dužnosnik, k</w:t>
      </w:r>
      <w:r w:rsidR="00033772">
        <w:rPr>
          <w:rFonts w:ascii="Times New Roman" w:hAnsi="Times New Roman"/>
          <w:sz w:val="24"/>
          <w:szCs w:val="24"/>
        </w:rPr>
        <w:t xml:space="preserve">ako bi ispunio obvezu </w:t>
      </w:r>
      <w:r>
        <w:rPr>
          <w:rFonts w:ascii="Times New Roman" w:hAnsi="Times New Roman"/>
          <w:sz w:val="24"/>
          <w:szCs w:val="24"/>
        </w:rPr>
        <w:t>iz citiranog članka 8. stavka 6. ZSSI-a,</w:t>
      </w:r>
      <w:r w:rsidR="00065131">
        <w:rPr>
          <w:rFonts w:ascii="Times New Roman" w:hAnsi="Times New Roman"/>
          <w:sz w:val="24"/>
          <w:szCs w:val="24"/>
        </w:rPr>
        <w:t xml:space="preserve"> u rubrici „Napomena“ upiše podatak</w:t>
      </w:r>
      <w:r w:rsidR="006951D6">
        <w:rPr>
          <w:rFonts w:ascii="Times New Roman" w:hAnsi="Times New Roman"/>
          <w:sz w:val="24"/>
          <w:szCs w:val="24"/>
        </w:rPr>
        <w:t xml:space="preserve"> </w:t>
      </w:r>
      <w:r w:rsidR="00065131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tome od koga je imovinu naslijedio </w:t>
      </w:r>
      <w:r w:rsidR="0006513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</w:t>
      </w:r>
      <w:r w:rsidR="00065131">
        <w:rPr>
          <w:rFonts w:ascii="Times New Roman" w:hAnsi="Times New Roman"/>
          <w:sz w:val="24"/>
          <w:szCs w:val="24"/>
        </w:rPr>
        <w:t xml:space="preserve"> ukupnoj vrijednosti imovine koju je naslijedio. </w:t>
      </w:r>
    </w:p>
    <w:p w14:paraId="30BE69C2" w14:textId="77777777" w:rsidR="00AF5D3D" w:rsidRPr="002460BE" w:rsidRDefault="00AF5D3D" w:rsidP="00525B08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13EBFA64" w14:textId="5EF189AB" w:rsidR="00AF5D3D" w:rsidRDefault="00AF5D3D" w:rsidP="00525B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Slijedom navedenog, Povjerenstvo daje mišljenje kao u točki I. izreke.</w:t>
      </w:r>
    </w:p>
    <w:p w14:paraId="484A5988" w14:textId="77777777" w:rsidR="00525B08" w:rsidRDefault="00525B08" w:rsidP="007E4D7A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613415E7" w14:textId="77777777" w:rsidR="008F4709" w:rsidRPr="002460BE" w:rsidRDefault="008F4709" w:rsidP="007E4D7A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13D2C5DA" w14:textId="183CA8BE" w:rsidR="001D7416" w:rsidRDefault="001D7416" w:rsidP="001D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86">
        <w:rPr>
          <w:rFonts w:ascii="Times New Roman" w:hAnsi="Times New Roman" w:cs="Times New Roman"/>
          <w:sz w:val="24"/>
          <w:szCs w:val="24"/>
        </w:rPr>
        <w:lastRenderedPageBreak/>
        <w:t>Sukladno</w:t>
      </w:r>
      <w:r w:rsidR="00065131">
        <w:rPr>
          <w:rFonts w:ascii="Times New Roman" w:hAnsi="Times New Roman" w:cs="Times New Roman"/>
          <w:sz w:val="24"/>
          <w:szCs w:val="24"/>
        </w:rPr>
        <w:t xml:space="preserve"> članku 8. stavku 7. podstavcima </w:t>
      </w:r>
      <w:r w:rsidR="00C21C80">
        <w:rPr>
          <w:rFonts w:ascii="Times New Roman" w:hAnsi="Times New Roman" w:cs="Times New Roman"/>
          <w:sz w:val="24"/>
          <w:szCs w:val="24"/>
        </w:rPr>
        <w:t>5., 6. i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8F2286">
        <w:rPr>
          <w:rFonts w:ascii="Times New Roman" w:hAnsi="Times New Roman" w:cs="Times New Roman"/>
          <w:sz w:val="24"/>
          <w:szCs w:val="24"/>
        </w:rPr>
        <w:t>. ZSSI-a podaci o stečenoj imovini koju je dužnosnik dužan prijaviti Povjerenstvu</w:t>
      </w:r>
      <w:r>
        <w:rPr>
          <w:rFonts w:ascii="Times New Roman" w:hAnsi="Times New Roman" w:cs="Times New Roman"/>
          <w:sz w:val="24"/>
          <w:szCs w:val="24"/>
        </w:rPr>
        <w:t xml:space="preserve"> u izvješću o imovinskom stanju</w:t>
      </w:r>
      <w:r w:rsidRPr="008F2286">
        <w:rPr>
          <w:rFonts w:ascii="Times New Roman" w:hAnsi="Times New Roman" w:cs="Times New Roman"/>
          <w:sz w:val="24"/>
          <w:szCs w:val="24"/>
        </w:rPr>
        <w:t xml:space="preserve"> obuhvaćaju, između ostalog,</w:t>
      </w:r>
      <w:r w:rsidR="00065131">
        <w:rPr>
          <w:rFonts w:ascii="Times New Roman" w:hAnsi="Times New Roman" w:cs="Times New Roman"/>
          <w:sz w:val="24"/>
          <w:szCs w:val="24"/>
        </w:rPr>
        <w:t xml:space="preserve"> podatke o novčanoj štednji </w:t>
      </w:r>
      <w:r w:rsidR="00C21C80">
        <w:rPr>
          <w:rFonts w:ascii="Times New Roman" w:hAnsi="Times New Roman" w:cs="Times New Roman"/>
          <w:sz w:val="24"/>
          <w:szCs w:val="24"/>
        </w:rPr>
        <w:t>ako ona premašuje jednogodišnji</w:t>
      </w:r>
      <w:r w:rsidR="00065131">
        <w:rPr>
          <w:rFonts w:ascii="Times New Roman" w:hAnsi="Times New Roman" w:cs="Times New Roman"/>
          <w:sz w:val="24"/>
          <w:szCs w:val="24"/>
        </w:rPr>
        <w:t xml:space="preserve"> iznos neto prihoda dužnosnika, podatke o dugovima i ostalim obvezama (među kojima su i obveze po kreditima), kao i</w:t>
      </w:r>
      <w:r w:rsidRPr="008F2286">
        <w:rPr>
          <w:rFonts w:ascii="Times New Roman" w:hAnsi="Times New Roman" w:cs="Times New Roman"/>
          <w:sz w:val="24"/>
          <w:szCs w:val="24"/>
        </w:rPr>
        <w:t xml:space="preserve"> podatke</w:t>
      </w:r>
      <w:r w:rsidR="00550213">
        <w:rPr>
          <w:rFonts w:ascii="Times New Roman" w:hAnsi="Times New Roman" w:cs="Times New Roman"/>
          <w:sz w:val="24"/>
          <w:szCs w:val="24"/>
        </w:rPr>
        <w:t xml:space="preserve"> o</w:t>
      </w:r>
      <w:r w:rsidRPr="008F2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dohotku od </w:t>
      </w:r>
      <w:r w:rsidR="00065131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samostaln</w:t>
      </w:r>
      <w:r w:rsidR="00065131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131">
        <w:rPr>
          <w:rFonts w:ascii="Times New Roman" w:hAnsi="Times New Roman" w:cs="Times New Roman"/>
          <w:sz w:val="24"/>
          <w:szCs w:val="24"/>
        </w:rPr>
        <w:t>rada (plaća).</w:t>
      </w:r>
    </w:p>
    <w:p w14:paraId="13D2C5DB" w14:textId="77777777" w:rsidR="007E4D7A" w:rsidRPr="002460BE" w:rsidRDefault="007E4D7A" w:rsidP="007E4D7A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335E8FE3" w14:textId="3E95A00F" w:rsidR="00A772A3" w:rsidRDefault="00A772A3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odnosu na pitanje obveze prijave promjene visine neto plaće povodom rođenja drugog djeteta (uzrokovano povećanjem osobnog odbitka kao neoporezivog d</w:t>
      </w:r>
      <w:r w:rsidR="002460B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jela dohotka), </w:t>
      </w:r>
      <w:r w:rsidR="00565DA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ovjerenstvo je kroz praksu zauzelo stav da općenito povećanje prihoda dužnosnika od 10% ili više  predstavlja bitnu promjenu u imovini. </w:t>
      </w:r>
    </w:p>
    <w:p w14:paraId="16B4D48D" w14:textId="29ECE905" w:rsidR="00A772A3" w:rsidRDefault="00A772A3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Kada se radi o redovitom prihodu kao plaći, koja se u izvješću o imovinskom stanju prijavljuje u mjesečnom iznosu, tada se smatra da su dužnosnici dužni prijaviti povećanje plaće od 10% do kraja godine kad je povećanje u ovoj visini nastalo u odnosu na prethodno prijavljenu plaću. Kako dužnosnik nije naveo koliko mu se povećala plaća, Povjerenstvo napominje da, sukladno načelu transparentnosti obnašanja dužnosti, dužnosnik može prijaviti i promjenu plaće za dužnost koju obnaša i ako se ona promijenila manje od 10%. </w:t>
      </w:r>
    </w:p>
    <w:p w14:paraId="00B42BED" w14:textId="77777777" w:rsidR="00A772A3" w:rsidRPr="002460BE" w:rsidRDefault="00A772A3" w:rsidP="007E4D7A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0923B3CD" w14:textId="03A482F2" w:rsidR="00C21C80" w:rsidRDefault="00C21C80" w:rsidP="00C21C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odnosu na pitanje obveze prijave prestanka štednje, Povjerenstvo napominje da je štednja koju je dužnosnik prijavio u izvješćima o imovinskom stanju podnesenim </w:t>
      </w:r>
      <w:r w:rsidRPr="00C21C80">
        <w:rPr>
          <w:rFonts w:ascii="Times New Roman" w:hAnsi="Times New Roman"/>
          <w:sz w:val="24"/>
          <w:szCs w:val="24"/>
        </w:rPr>
        <w:t xml:space="preserve">5. srpnja 2017.g.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C21C80">
        <w:rPr>
          <w:rFonts w:ascii="Times New Roman" w:hAnsi="Times New Roman"/>
          <w:sz w:val="24"/>
          <w:szCs w:val="24"/>
        </w:rPr>
        <w:t>21. prosinca 2017.g.</w:t>
      </w:r>
      <w:r>
        <w:rPr>
          <w:rFonts w:ascii="Times New Roman" w:hAnsi="Times New Roman"/>
          <w:sz w:val="24"/>
          <w:szCs w:val="24"/>
        </w:rPr>
        <w:t xml:space="preserve"> u visini manjoj od jednogodišnjeg</w:t>
      </w:r>
      <w:r w:rsidRPr="00C21C80">
        <w:rPr>
          <w:rFonts w:ascii="Times New Roman" w:hAnsi="Times New Roman"/>
          <w:sz w:val="24"/>
          <w:szCs w:val="24"/>
        </w:rPr>
        <w:t xml:space="preserve"> iznos neto prihoda dužnosnika</w:t>
      </w:r>
      <w:r>
        <w:rPr>
          <w:rFonts w:ascii="Times New Roman" w:hAnsi="Times New Roman"/>
          <w:sz w:val="24"/>
          <w:szCs w:val="24"/>
        </w:rPr>
        <w:t xml:space="preserve">, </w:t>
      </w:r>
      <w:r w:rsidR="002460BE">
        <w:rPr>
          <w:rFonts w:ascii="Times New Roman" w:hAnsi="Times New Roman"/>
          <w:sz w:val="24"/>
          <w:szCs w:val="24"/>
        </w:rPr>
        <w:t xml:space="preserve">pa time </w:t>
      </w:r>
      <w:r>
        <w:rPr>
          <w:rFonts w:ascii="Times New Roman" w:hAnsi="Times New Roman"/>
          <w:sz w:val="24"/>
          <w:szCs w:val="24"/>
        </w:rPr>
        <w:t xml:space="preserve">niti prestanak ove štednje ne predstavlja sam za sebe bitnu promjenu u imovini, </w:t>
      </w:r>
      <w:r w:rsidR="0043202A">
        <w:rPr>
          <w:rFonts w:ascii="Times New Roman" w:hAnsi="Times New Roman"/>
          <w:sz w:val="24"/>
          <w:szCs w:val="24"/>
        </w:rPr>
        <w:t>no obzirom da je dužnosnik istu štednju prijavio, transparentno će postupiti ukoliko prijavi i prestanak iste.</w:t>
      </w:r>
    </w:p>
    <w:p w14:paraId="2F70E3A2" w14:textId="77777777" w:rsidR="002460BE" w:rsidRPr="002460BE" w:rsidRDefault="002460BE" w:rsidP="00AF5D3D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5D649A10" w14:textId="15EC9084" w:rsidR="00AF5D3D" w:rsidRDefault="00AF5D3D" w:rsidP="00AF5D3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navedenog, Povjerenstvo daje mišljenje kao u točki </w:t>
      </w:r>
      <w:r w:rsidR="002460B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I. izreke.</w:t>
      </w:r>
    </w:p>
    <w:p w14:paraId="13D2C5E6" w14:textId="77777777" w:rsidR="002A70EF" w:rsidRPr="002460BE" w:rsidRDefault="002A70EF" w:rsidP="002A70EF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5AF85399" w14:textId="38F7BB41" w:rsidR="0043202A" w:rsidRDefault="0043202A" w:rsidP="004320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odnosu na pitanje dozvoljenosti obavljanja funkcije člana Nadzornog odbora u trgovačkom društvu HIDROREGULACIJA d.d., u kojem je nasl</w:t>
      </w:r>
      <w:r w:rsidR="002460B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jedio dionice, Povjerenstvo ističe da je č</w:t>
      </w:r>
      <w:r w:rsidRPr="0043202A">
        <w:rPr>
          <w:rFonts w:ascii="Times New Roman" w:hAnsi="Times New Roman"/>
          <w:sz w:val="24"/>
          <w:szCs w:val="24"/>
        </w:rPr>
        <w:t xml:space="preserve">lankom 14. stavkom 1. ZSSI-a </w:t>
      </w:r>
      <w:r>
        <w:rPr>
          <w:rFonts w:ascii="Times New Roman" w:hAnsi="Times New Roman"/>
          <w:sz w:val="24"/>
          <w:szCs w:val="24"/>
        </w:rPr>
        <w:t xml:space="preserve">izričito </w:t>
      </w:r>
      <w:r w:rsidR="002460BE">
        <w:rPr>
          <w:rFonts w:ascii="Times New Roman" w:hAnsi="Times New Roman"/>
          <w:sz w:val="24"/>
          <w:szCs w:val="24"/>
        </w:rPr>
        <w:t xml:space="preserve">propisano </w:t>
      </w:r>
      <w:r w:rsidRPr="0043202A">
        <w:rPr>
          <w:rFonts w:ascii="Times New Roman" w:hAnsi="Times New Roman"/>
          <w:sz w:val="24"/>
          <w:szCs w:val="24"/>
        </w:rPr>
        <w:t>da dužnosnici ne mogu</w:t>
      </w:r>
      <w:r>
        <w:rPr>
          <w:rFonts w:ascii="Times New Roman" w:hAnsi="Times New Roman"/>
          <w:sz w:val="24"/>
          <w:szCs w:val="24"/>
        </w:rPr>
        <w:t xml:space="preserve"> biti članovi upravnih tijela niti nadzornih odbora trgovačkih društava. Pritom odredbama ZSSI-a nije propisana nikakva iznimka od navedene zabrane, neovisno o vlasničkoj strukturi trgovačkog društva</w:t>
      </w:r>
      <w:r w:rsidR="00EA4EFE">
        <w:rPr>
          <w:rFonts w:ascii="Times New Roman" w:hAnsi="Times New Roman"/>
          <w:sz w:val="24"/>
          <w:szCs w:val="24"/>
        </w:rPr>
        <w:t>, dakle neovisno o tome ima li dužnosnik ili nema udio u vlasništvu istog trgovačkog društva, koliki je taj udio te koja je pravna osnova stjecanja</w:t>
      </w:r>
      <w:r>
        <w:rPr>
          <w:rFonts w:ascii="Times New Roman" w:hAnsi="Times New Roman"/>
          <w:sz w:val="24"/>
          <w:szCs w:val="24"/>
        </w:rPr>
        <w:t>. Prema tome, što se tiče članstva u navedenim tijelima trgovačkih društava, a dioničko društvo je jedan od oblika trgovačkih društava, radi se o striktnoj beziznimnoj zabrani.</w:t>
      </w:r>
    </w:p>
    <w:p w14:paraId="00F3BAAB" w14:textId="38C18B6B" w:rsidR="0043202A" w:rsidRDefault="0043202A" w:rsidP="004320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odredbi članka 20. stavka 3. ZSSI-a, zabrana iz članka 14. stavka 1. ZSSI-a obvezuje dužnosnike za vrijeme obnašanja dužnosti i 12 mjeseci od dana prestanka obnašanja dužnosti.</w:t>
      </w:r>
    </w:p>
    <w:p w14:paraId="147080D3" w14:textId="77777777" w:rsidR="00EA4EFE" w:rsidRPr="002460BE" w:rsidRDefault="00EA4EFE" w:rsidP="0043202A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2B4CB4D1" w14:textId="6B7E16EC" w:rsidR="0043202A" w:rsidRDefault="0043202A" w:rsidP="004320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navedenog, Povjerenstvo daje mišljenje </w:t>
      </w:r>
      <w:r w:rsidR="002460BE">
        <w:rPr>
          <w:rFonts w:ascii="Times New Roman" w:hAnsi="Times New Roman"/>
          <w:sz w:val="24"/>
          <w:szCs w:val="24"/>
        </w:rPr>
        <w:t>kao u točki III. izreke.</w:t>
      </w:r>
    </w:p>
    <w:p w14:paraId="26392B57" w14:textId="77777777" w:rsidR="008F4709" w:rsidRPr="0043202A" w:rsidRDefault="008F4709" w:rsidP="004320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34D8BC" w14:textId="617D4937" w:rsidR="00EA4EFE" w:rsidRPr="00EA4EFE" w:rsidRDefault="00EA4EFE" w:rsidP="00EA4EF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 navedenog,</w:t>
      </w:r>
      <w:r w:rsidR="002460BE">
        <w:rPr>
          <w:rFonts w:ascii="Times New Roman" w:hAnsi="Times New Roman"/>
          <w:sz w:val="24"/>
          <w:szCs w:val="24"/>
        </w:rPr>
        <w:t xml:space="preserve"> pod pretpostavkom da je dužnosnik </w:t>
      </w:r>
      <w:r w:rsidR="002460BE" w:rsidRPr="00EA4EFE">
        <w:rPr>
          <w:rFonts w:ascii="Times New Roman" w:hAnsi="Times New Roman"/>
          <w:sz w:val="24"/>
          <w:szCs w:val="24"/>
        </w:rPr>
        <w:t xml:space="preserve">nasljeđivanjem postao nositeljem 0,5% ili više dionica trgovačkog društva HIDROREGULACIJA d.d., </w:t>
      </w:r>
      <w:r>
        <w:rPr>
          <w:rFonts w:ascii="Times New Roman" w:hAnsi="Times New Roman"/>
          <w:sz w:val="24"/>
          <w:szCs w:val="24"/>
        </w:rPr>
        <w:t xml:space="preserve">Povjerenstvo smatra nužnim uputiti dužnosnika da je člankom 16. stavkom 1. ZSSI-a propisano da </w:t>
      </w:r>
      <w:r w:rsidRPr="00EA4EFE">
        <w:rPr>
          <w:rFonts w:ascii="Times New Roman" w:hAnsi="Times New Roman"/>
          <w:sz w:val="24"/>
          <w:szCs w:val="24"/>
        </w:rPr>
        <w:t xml:space="preserve">dužnosnik koji </w:t>
      </w:r>
      <w:r w:rsidRPr="00EA4EFE">
        <w:rPr>
          <w:rFonts w:ascii="Times New Roman" w:hAnsi="Times New Roman"/>
          <w:sz w:val="24"/>
          <w:szCs w:val="24"/>
        </w:rPr>
        <w:lastRenderedPageBreak/>
        <w:t xml:space="preserve">ima 0,5% i više dionica, odnosno udjela u vlasništvu (kapitalu) trgovačkog društva za vrijeme obnašanja javne dužnosti mora prenijeti svoja upravljačka prava na temelju udjela u kapitalu društva na drugu osobu ili na posebno tijelo, odnosno na povjerenika koji će glede ostvarivanja članskih prava i udjela u društvu djelovati u svoje ime, a za račun dužnosnika. Istim člankom izričito je određeno da dužnosnik ne može za povjerenika odrediti povezane osobe iz članka 4. stavka 5. ZSSI-a odnosno članove obitelji dužnosnika, čiji je opseg definiran u članku 4. stavku 2. ZSSI-a, niti druge osobe koje se može opravdano smatrati interesno povezanim s dužnosnikom. </w:t>
      </w:r>
    </w:p>
    <w:p w14:paraId="4A6B6C14" w14:textId="77777777" w:rsidR="00EA4EFE" w:rsidRPr="00D02A9B" w:rsidRDefault="00EA4EFE" w:rsidP="00EA4EFE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5E7C458C" w14:textId="7E985D92" w:rsidR="00503366" w:rsidRDefault="00503366" w:rsidP="0050336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56AF3">
        <w:rPr>
          <w:rFonts w:ascii="Times New Roman" w:hAnsi="Times New Roman"/>
          <w:sz w:val="24"/>
          <w:szCs w:val="24"/>
        </w:rPr>
        <w:t>Slijedom</w:t>
      </w:r>
      <w:r w:rsidR="002460BE">
        <w:rPr>
          <w:rFonts w:ascii="Times New Roman" w:hAnsi="Times New Roman"/>
          <w:sz w:val="24"/>
          <w:szCs w:val="24"/>
        </w:rPr>
        <w:t xml:space="preserve"> navedenog, Povjerenstvo daje</w:t>
      </w:r>
      <w:r w:rsidRPr="00E56AF3">
        <w:rPr>
          <w:rFonts w:ascii="Times New Roman" w:hAnsi="Times New Roman"/>
          <w:sz w:val="24"/>
          <w:szCs w:val="24"/>
        </w:rPr>
        <w:t xml:space="preserve"> mišljenje kao </w:t>
      </w:r>
      <w:r w:rsidR="002460BE">
        <w:rPr>
          <w:rFonts w:ascii="Times New Roman" w:hAnsi="Times New Roman"/>
          <w:sz w:val="24"/>
          <w:szCs w:val="24"/>
        </w:rPr>
        <w:t xml:space="preserve">točki IV. </w:t>
      </w:r>
      <w:r w:rsidRPr="00E56AF3">
        <w:rPr>
          <w:rFonts w:ascii="Times New Roman" w:hAnsi="Times New Roman"/>
          <w:sz w:val="24"/>
          <w:szCs w:val="24"/>
        </w:rPr>
        <w:t>izre</w:t>
      </w:r>
      <w:r w:rsidR="002460BE">
        <w:rPr>
          <w:rFonts w:ascii="Times New Roman" w:hAnsi="Times New Roman"/>
          <w:sz w:val="24"/>
          <w:szCs w:val="24"/>
        </w:rPr>
        <w:t>ke</w:t>
      </w:r>
      <w:r w:rsidRPr="00E56AF3">
        <w:rPr>
          <w:rFonts w:ascii="Times New Roman" w:hAnsi="Times New Roman"/>
          <w:sz w:val="24"/>
          <w:szCs w:val="24"/>
        </w:rPr>
        <w:t xml:space="preserve"> ovog akta.</w:t>
      </w:r>
    </w:p>
    <w:p w14:paraId="015D3A46" w14:textId="77777777" w:rsidR="00D02A9B" w:rsidRDefault="00D02A9B" w:rsidP="002A70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0C701F" w14:textId="6085029E" w:rsidR="00D02A9B" w:rsidRDefault="00D02A9B" w:rsidP="00D02A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Vezano na okolnost da je dužnosnik postao imateljem dionica trgovačkog društva</w:t>
      </w:r>
      <w:r w:rsidR="005033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Povjerenstvo napominje da č</w:t>
      </w:r>
      <w:r w:rsidRPr="00D02A9B">
        <w:rPr>
          <w:rFonts w:ascii="Times New Roman" w:hAnsi="Times New Roman"/>
          <w:sz w:val="24"/>
          <w:szCs w:val="24"/>
        </w:rPr>
        <w:t xml:space="preserve">lanak 17. stavak 1. ZSSI-a, propisuje da poslovni subjekt u kojem dužnosnik ima 0,5% ili više udjela u vlasništvu (kapitalu) trgovačkog društva ne može stupiti u poslovni odnos s tijelom javne vlasti u kojem dužnosnik obnaša dužnost, niti smije biti član zajednice. </w:t>
      </w:r>
    </w:p>
    <w:p w14:paraId="0EC3C844" w14:textId="77777777" w:rsidR="00503366" w:rsidRPr="00503366" w:rsidRDefault="00503366" w:rsidP="00D02A9B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0AA1BF2B" w14:textId="41A1FFCC" w:rsidR="00D02A9B" w:rsidRPr="00EA4EFE" w:rsidRDefault="00D02A9B" w:rsidP="00D02A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Ujedno, č</w:t>
      </w:r>
      <w:r w:rsidRPr="00D02A9B">
        <w:rPr>
          <w:rFonts w:ascii="Times New Roman" w:hAnsi="Times New Roman"/>
          <w:sz w:val="24"/>
          <w:szCs w:val="24"/>
        </w:rPr>
        <w:t>lankom 17. stavkom 2. ZSSI-a propisano je da se ograničenje iz stavka 1. tog članka primjenjuje na poslovne subjekte u kojima član obitelji dužnosnika ima 0,5% ili više udjela u vlasništvu, u slučaju kada je član obitelji dužnosnika na bilo koji način, izravno ili neizravno, stekao predmetni udio, odnosno dionice od dužnosnika u razdoblju od dvije godine prije imenovanja odnosno izbora na javnu dužnost pa do prestanka njezinog obnašanja.</w:t>
      </w:r>
    </w:p>
    <w:p w14:paraId="14132E7A" w14:textId="77777777" w:rsidR="00C21C80" w:rsidRDefault="00C21C80" w:rsidP="002A70EF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13D2C604" w14:textId="77777777" w:rsidR="005521B3" w:rsidRPr="006B5D05" w:rsidRDefault="005521B3" w:rsidP="006B3186">
      <w:pPr>
        <w:spacing w:after="0"/>
        <w:ind w:right="-2"/>
        <w:jc w:val="both"/>
        <w:rPr>
          <w:rFonts w:ascii="Times New Roman" w:hAnsi="Times New Roman"/>
          <w:color w:val="000000"/>
          <w:sz w:val="32"/>
          <w:szCs w:val="24"/>
        </w:rPr>
      </w:pPr>
    </w:p>
    <w:p w14:paraId="13D2C60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13D2C606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13D2C607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8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617AB736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1.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 xml:space="preserve">Dužnosnik </w:t>
      </w:r>
      <w:r w:rsidR="00503366">
        <w:rPr>
          <w:rFonts w:ascii="Times New Roman" w:hAnsi="Times New Roman"/>
          <w:color w:val="000000"/>
          <w:sz w:val="24"/>
          <w:szCs w:val="24"/>
        </w:rPr>
        <w:t>Igor Brajdić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elektroničkom dostavom</w:t>
      </w:r>
    </w:p>
    <w:p w14:paraId="13D2C60F" w14:textId="051F11A1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2.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</w:r>
      <w:r w:rsidR="00C326F1">
        <w:rPr>
          <w:rFonts w:ascii="Times New Roman" w:hAnsi="Times New Roman"/>
          <w:color w:val="000000"/>
          <w:sz w:val="24"/>
          <w:szCs w:val="24"/>
        </w:rPr>
        <w:t>Objava na i</w:t>
      </w:r>
      <w:r w:rsidRPr="006B5D05">
        <w:rPr>
          <w:rFonts w:ascii="Times New Roman" w:hAnsi="Times New Roman"/>
          <w:color w:val="000000"/>
          <w:sz w:val="24"/>
          <w:szCs w:val="24"/>
        </w:rPr>
        <w:t>nternet</w:t>
      </w:r>
      <w:r w:rsidR="00C326F1">
        <w:rPr>
          <w:rFonts w:ascii="Times New Roman" w:hAnsi="Times New Roman"/>
          <w:color w:val="000000"/>
          <w:sz w:val="24"/>
          <w:szCs w:val="24"/>
        </w:rPr>
        <w:t>skoj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stranic</w:t>
      </w:r>
      <w:r w:rsidR="00C326F1">
        <w:rPr>
          <w:rFonts w:ascii="Times New Roman" w:hAnsi="Times New Roman"/>
          <w:color w:val="000000"/>
          <w:sz w:val="24"/>
          <w:szCs w:val="24"/>
        </w:rPr>
        <w:t>i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Povjerenstva</w:t>
      </w:r>
    </w:p>
    <w:p w14:paraId="13D2C610" w14:textId="77777777" w:rsidR="006B5D05" w:rsidRPr="00E164DD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3.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>Pismohrana</w:t>
      </w:r>
    </w:p>
    <w:sectPr w:rsidR="006B5D05" w:rsidRPr="00E164D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2C613" w14:textId="77777777" w:rsidR="00296618" w:rsidRDefault="00296618" w:rsidP="005B5818">
      <w:pPr>
        <w:spacing w:after="0" w:line="240" w:lineRule="auto"/>
      </w:pPr>
      <w:r>
        <w:separator/>
      </w:r>
    </w:p>
  </w:endnote>
  <w:endnote w:type="continuationSeparator" w:id="0">
    <w:p w14:paraId="13D2C614" w14:textId="77777777" w:rsidR="00296618" w:rsidRDefault="0029661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D6F5C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D542C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665E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2C611" w14:textId="77777777" w:rsidR="00296618" w:rsidRDefault="00296618" w:rsidP="005B5818">
      <w:pPr>
        <w:spacing w:after="0" w:line="240" w:lineRule="auto"/>
      </w:pPr>
      <w:r>
        <w:separator/>
      </w:r>
    </w:p>
  </w:footnote>
  <w:footnote w:type="continuationSeparator" w:id="0">
    <w:p w14:paraId="13D2C612" w14:textId="77777777" w:rsidR="00296618" w:rsidRDefault="0029661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2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3772"/>
    <w:rsid w:val="00065131"/>
    <w:rsid w:val="00067EC1"/>
    <w:rsid w:val="00093D9C"/>
    <w:rsid w:val="000E75E4"/>
    <w:rsid w:val="00101F03"/>
    <w:rsid w:val="00112409"/>
    <w:rsid w:val="00112E23"/>
    <w:rsid w:val="001159BA"/>
    <w:rsid w:val="0012224D"/>
    <w:rsid w:val="00132DF6"/>
    <w:rsid w:val="001D7416"/>
    <w:rsid w:val="0021614A"/>
    <w:rsid w:val="00216F94"/>
    <w:rsid w:val="0022093C"/>
    <w:rsid w:val="0023102B"/>
    <w:rsid w:val="0023718E"/>
    <w:rsid w:val="002460BE"/>
    <w:rsid w:val="002541BE"/>
    <w:rsid w:val="00260C7F"/>
    <w:rsid w:val="00264994"/>
    <w:rsid w:val="00270FAA"/>
    <w:rsid w:val="00296618"/>
    <w:rsid w:val="002A70EF"/>
    <w:rsid w:val="002C2815"/>
    <w:rsid w:val="002F313C"/>
    <w:rsid w:val="0031742A"/>
    <w:rsid w:val="00332D21"/>
    <w:rsid w:val="003416CC"/>
    <w:rsid w:val="003748B7"/>
    <w:rsid w:val="003777DD"/>
    <w:rsid w:val="0038175D"/>
    <w:rsid w:val="00387D36"/>
    <w:rsid w:val="0039551A"/>
    <w:rsid w:val="003B4C3A"/>
    <w:rsid w:val="003C019C"/>
    <w:rsid w:val="003C4B46"/>
    <w:rsid w:val="00406E92"/>
    <w:rsid w:val="00411522"/>
    <w:rsid w:val="0043202A"/>
    <w:rsid w:val="0045761C"/>
    <w:rsid w:val="004B12AF"/>
    <w:rsid w:val="004B6A9C"/>
    <w:rsid w:val="004C10E8"/>
    <w:rsid w:val="00503366"/>
    <w:rsid w:val="00512887"/>
    <w:rsid w:val="00522615"/>
    <w:rsid w:val="00525B08"/>
    <w:rsid w:val="005348E2"/>
    <w:rsid w:val="00550213"/>
    <w:rsid w:val="005521B3"/>
    <w:rsid w:val="005555C1"/>
    <w:rsid w:val="00565DA3"/>
    <w:rsid w:val="005B5818"/>
    <w:rsid w:val="00630DD1"/>
    <w:rsid w:val="00647B1E"/>
    <w:rsid w:val="00693FD7"/>
    <w:rsid w:val="006951D6"/>
    <w:rsid w:val="006B0A02"/>
    <w:rsid w:val="006B3186"/>
    <w:rsid w:val="006B5D05"/>
    <w:rsid w:val="006C533D"/>
    <w:rsid w:val="006E77D3"/>
    <w:rsid w:val="00742BEF"/>
    <w:rsid w:val="00793EC7"/>
    <w:rsid w:val="007E4D7A"/>
    <w:rsid w:val="007E54F8"/>
    <w:rsid w:val="00824B78"/>
    <w:rsid w:val="008F4709"/>
    <w:rsid w:val="00903638"/>
    <w:rsid w:val="009062CF"/>
    <w:rsid w:val="00913B0E"/>
    <w:rsid w:val="009261E9"/>
    <w:rsid w:val="00965145"/>
    <w:rsid w:val="00977FE6"/>
    <w:rsid w:val="009B0DB7"/>
    <w:rsid w:val="009E2525"/>
    <w:rsid w:val="009E4CB7"/>
    <w:rsid w:val="009E7D1F"/>
    <w:rsid w:val="00A06145"/>
    <w:rsid w:val="00A260F8"/>
    <w:rsid w:val="00A41D57"/>
    <w:rsid w:val="00A44534"/>
    <w:rsid w:val="00A44B76"/>
    <w:rsid w:val="00A66AD9"/>
    <w:rsid w:val="00A772A3"/>
    <w:rsid w:val="00A917CB"/>
    <w:rsid w:val="00AA3F5D"/>
    <w:rsid w:val="00AD4A5A"/>
    <w:rsid w:val="00AE4562"/>
    <w:rsid w:val="00AF442D"/>
    <w:rsid w:val="00AF5D3D"/>
    <w:rsid w:val="00B63C6A"/>
    <w:rsid w:val="00BF5F4E"/>
    <w:rsid w:val="00C10412"/>
    <w:rsid w:val="00C21C80"/>
    <w:rsid w:val="00C24596"/>
    <w:rsid w:val="00C26394"/>
    <w:rsid w:val="00C326E4"/>
    <w:rsid w:val="00C326F1"/>
    <w:rsid w:val="00C64521"/>
    <w:rsid w:val="00CA28B6"/>
    <w:rsid w:val="00CF0867"/>
    <w:rsid w:val="00D02A9B"/>
    <w:rsid w:val="00D02DD3"/>
    <w:rsid w:val="00D11BA5"/>
    <w:rsid w:val="00D1289E"/>
    <w:rsid w:val="00D542C1"/>
    <w:rsid w:val="00D62911"/>
    <w:rsid w:val="00D62A9A"/>
    <w:rsid w:val="00D66549"/>
    <w:rsid w:val="00D70F02"/>
    <w:rsid w:val="00D76D66"/>
    <w:rsid w:val="00DC1423"/>
    <w:rsid w:val="00E05A60"/>
    <w:rsid w:val="00E15A45"/>
    <w:rsid w:val="00E164DD"/>
    <w:rsid w:val="00E3580A"/>
    <w:rsid w:val="00E46AFE"/>
    <w:rsid w:val="00E56AF3"/>
    <w:rsid w:val="00E66660"/>
    <w:rsid w:val="00E92094"/>
    <w:rsid w:val="00EA4EFE"/>
    <w:rsid w:val="00EC744A"/>
    <w:rsid w:val="00F01164"/>
    <w:rsid w:val="00F334C6"/>
    <w:rsid w:val="00F65593"/>
    <w:rsid w:val="00F841BD"/>
    <w:rsid w:val="00FA0034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3D2C5C3"/>
  <w15:docId w15:val="{6A3AF310-8748-4BAB-8AEE-1DE590A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  <Objavi xmlns="b776e735-9fb1-41ba-8c05-818ee75c3c28">false</Objavi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4B17E-9740-4D90-B1F8-4BFC0F250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ECFEDD9E-1839-4548-9DFD-70064AF8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1982</Words>
  <Characters>11302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2018-09-17T10:19:00Z</cp:lastPrinted>
  <dcterms:created xsi:type="dcterms:W3CDTF">2018-09-18T13:52:00Z</dcterms:created>
  <dcterms:modified xsi:type="dcterms:W3CDTF">2018-09-18T13:52:00Z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