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B0AC3" w14:textId="707FD110" w:rsidR="00332D21" w:rsidRPr="002C4098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517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711-I-847-P-194/18-02-11</w:t>
      </w:r>
    </w:p>
    <w:p w14:paraId="27EB0AC4" w14:textId="51B314F1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Zagreb, </w:t>
      </w:r>
      <w:r w:rsidR="00D3127D">
        <w:rPr>
          <w:rFonts w:ascii="Times New Roman" w:eastAsia="Calibri" w:hAnsi="Times New Roman" w:cs="Times New Roman"/>
          <w:color w:val="000000"/>
          <w:sz w:val="24"/>
          <w:szCs w:val="24"/>
        </w:rPr>
        <w:t>30. svibnja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2018.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7E1C41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27EB0AC5" w14:textId="77777777" w:rsidR="00E023E3" w:rsidRPr="00E023E3" w:rsidRDefault="00E023E3" w:rsidP="007E1C41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023E3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BB5BE4">
        <w:rPr>
          <w:rFonts w:ascii="Times New Roman" w:eastAsia="Calibri" w:hAnsi="Times New Roman" w:cs="Times New Roman"/>
          <w:sz w:val="24"/>
          <w:szCs w:val="24"/>
        </w:rPr>
        <w:t>39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. stavka </w:t>
      </w:r>
      <w:r w:rsidR="00BB5BE4">
        <w:rPr>
          <w:rFonts w:ascii="Times New Roman" w:eastAsia="Calibri" w:hAnsi="Times New Roman" w:cs="Times New Roman"/>
          <w:sz w:val="24"/>
          <w:szCs w:val="24"/>
        </w:rPr>
        <w:t>1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26/11., 12/12., 126/12., 48/13. i 57/15., u daljnjem tekstu: ZSSI),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BB5BE4">
        <w:rPr>
          <w:rFonts w:ascii="Times New Roman" w:eastAsia="Calibri" w:hAnsi="Times New Roman" w:cs="Times New Roman"/>
          <w:b/>
          <w:sz w:val="24"/>
          <w:szCs w:val="24"/>
        </w:rPr>
        <w:t>Emila Priskića, zamjenika gradonačelnika Grada Opatije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D3127D">
        <w:rPr>
          <w:rFonts w:ascii="Times New Roman" w:eastAsia="Calibri" w:hAnsi="Times New Roman" w:cs="Times New Roman"/>
          <w:sz w:val="24"/>
          <w:szCs w:val="24"/>
        </w:rPr>
        <w:t>12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D3127D">
        <w:rPr>
          <w:rFonts w:ascii="Times New Roman" w:eastAsia="Calibri" w:hAnsi="Times New Roman" w:cs="Times New Roman"/>
          <w:sz w:val="24"/>
          <w:szCs w:val="24"/>
        </w:rPr>
        <w:t>30. svibnja 2018</w:t>
      </w:r>
      <w:r w:rsidRPr="00E023E3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7EB0AC6" w14:textId="77777777" w:rsidR="00E023E3" w:rsidRPr="00E023E3" w:rsidRDefault="00E023E3" w:rsidP="007E1C41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27EB0AC7" w14:textId="77777777" w:rsidR="00D3127D" w:rsidRPr="00D3127D" w:rsidRDefault="00D3127D" w:rsidP="00BB5BE4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127D">
        <w:rPr>
          <w:rFonts w:ascii="Times New Roman" w:eastAsia="Calibri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BB5BE4" w:rsidRPr="00BB5BE4">
        <w:rPr>
          <w:rFonts w:ascii="Times New Roman" w:eastAsia="Calibri" w:hAnsi="Times New Roman" w:cs="Times New Roman"/>
          <w:b/>
          <w:sz w:val="24"/>
          <w:szCs w:val="24"/>
        </w:rPr>
        <w:t>Emila Priskića, zamjenika gradonačelnika Grada Opatije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D3127D">
        <w:rPr>
          <w:rFonts w:ascii="Times New Roman" w:eastAsia="Calibri" w:hAnsi="Times New Roman" w:cs="Times New Roman"/>
          <w:b/>
          <w:sz w:val="24"/>
          <w:szCs w:val="24"/>
        </w:rPr>
        <w:t xml:space="preserve"> zbog moguće povrede članka 14. stavka 1. ZSSI-a, koja proizlazi iz istovremenog obnašanja navedene javne dužnosti i obavljanja </w:t>
      </w:r>
      <w:r>
        <w:rPr>
          <w:rFonts w:ascii="Times New Roman" w:eastAsia="Calibri" w:hAnsi="Times New Roman" w:cs="Times New Roman"/>
          <w:b/>
          <w:sz w:val="24"/>
          <w:szCs w:val="24"/>
        </w:rPr>
        <w:t>poslova</w:t>
      </w:r>
      <w:r w:rsidR="00BB5BE4">
        <w:rPr>
          <w:rFonts w:ascii="Times New Roman" w:eastAsia="Calibri" w:hAnsi="Times New Roman" w:cs="Times New Roman"/>
          <w:b/>
          <w:sz w:val="24"/>
          <w:szCs w:val="24"/>
        </w:rPr>
        <w:t xml:space="preserve"> upravljanja obrtom EPO obrt za usluge, Emil Priskić, Opatija, Radnička cesta 2. </w:t>
      </w:r>
    </w:p>
    <w:p w14:paraId="27EB0AC8" w14:textId="77777777" w:rsidR="00D3127D" w:rsidRPr="00D3127D" w:rsidRDefault="00D3127D" w:rsidP="00D3127D">
      <w:pPr>
        <w:pStyle w:val="Odlomakpopisa"/>
        <w:spacing w:before="2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EB0AC9" w14:textId="77777777" w:rsidR="00D3127D" w:rsidRPr="00D3127D" w:rsidRDefault="00D3127D" w:rsidP="00D3127D">
      <w:pPr>
        <w:pStyle w:val="Odlomakpopisa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3127D">
        <w:rPr>
          <w:rFonts w:ascii="Times New Roman" w:eastAsia="Calibri" w:hAnsi="Times New Roman" w:cs="Times New Roman"/>
          <w:b/>
          <w:sz w:val="24"/>
          <w:szCs w:val="24"/>
        </w:rPr>
        <w:t xml:space="preserve">Poziva se dužnosnik </w:t>
      </w:r>
      <w:r w:rsidR="00BB5BE4">
        <w:rPr>
          <w:rFonts w:ascii="Times New Roman" w:eastAsia="Calibri" w:hAnsi="Times New Roman" w:cs="Times New Roman"/>
          <w:b/>
          <w:sz w:val="24"/>
          <w:szCs w:val="24"/>
        </w:rPr>
        <w:t>Emil Priskić</w:t>
      </w:r>
      <w:r w:rsidRPr="00D3127D">
        <w:rPr>
          <w:rFonts w:ascii="Times New Roman" w:eastAsia="Calibri" w:hAnsi="Times New Roman" w:cs="Times New Roman"/>
          <w:b/>
          <w:sz w:val="24"/>
          <w:szCs w:val="24"/>
        </w:rPr>
        <w:t xml:space="preserve"> da u roku od 15 dana od dana primitka ove odluke dostavi Povjerenstvu očitovanje na razloge pokretanja ovog postupka kao i na ostale navode iz obrazloženja ove odluke</w:t>
      </w:r>
    </w:p>
    <w:p w14:paraId="27EB0ACA" w14:textId="77777777" w:rsidR="00D3127D" w:rsidRDefault="00D3127D" w:rsidP="00D3127D">
      <w:pPr>
        <w:pStyle w:val="Odlomakpopisa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7EB0ACB" w14:textId="77777777" w:rsidR="001463D0" w:rsidRPr="00D3127D" w:rsidRDefault="001463D0" w:rsidP="00D3127D">
      <w:pPr>
        <w:pStyle w:val="Odlomakpopisa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3127D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7EB0ACC" w14:textId="77777777" w:rsidR="00D3127D" w:rsidRPr="00D3127D" w:rsidRDefault="00D3127D" w:rsidP="00D3127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27D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gradonačelnici i njihovi zamjenici dužnosnici u smislu odredbi ZSSI-a. Stoga je </w:t>
      </w:r>
      <w:r w:rsidR="00BB5BE4">
        <w:rPr>
          <w:rFonts w:ascii="Times New Roman" w:hAnsi="Times New Roman" w:cs="Times New Roman"/>
          <w:sz w:val="24"/>
          <w:szCs w:val="24"/>
        </w:rPr>
        <w:t>Emil Priskić</w:t>
      </w:r>
      <w:r w:rsidRPr="00D3127D">
        <w:rPr>
          <w:rFonts w:ascii="Times New Roman" w:hAnsi="Times New Roman" w:cs="Times New Roman"/>
          <w:sz w:val="24"/>
          <w:szCs w:val="24"/>
        </w:rPr>
        <w:t xml:space="preserve">, povodom obnašanja dužnosti </w:t>
      </w:r>
      <w:r>
        <w:rPr>
          <w:rFonts w:ascii="Times New Roman" w:hAnsi="Times New Roman" w:cs="Times New Roman"/>
          <w:sz w:val="24"/>
          <w:szCs w:val="24"/>
        </w:rPr>
        <w:t xml:space="preserve">zamjenika gradonačelnika Grada </w:t>
      </w:r>
      <w:r w:rsidR="00BB5BE4">
        <w:rPr>
          <w:rFonts w:ascii="Times New Roman" w:hAnsi="Times New Roman" w:cs="Times New Roman"/>
          <w:sz w:val="24"/>
          <w:szCs w:val="24"/>
        </w:rPr>
        <w:t>Opatije</w:t>
      </w:r>
      <w:r w:rsidRPr="00D3127D">
        <w:rPr>
          <w:rFonts w:ascii="Times New Roman" w:hAnsi="Times New Roman" w:cs="Times New Roman"/>
          <w:sz w:val="24"/>
          <w:szCs w:val="24"/>
        </w:rPr>
        <w:t xml:space="preserve">, obvezan postupati sukladno odredbama ZSSI-a. Uvidom u Registar dužnosnika i izvješće o imovinskom stanju kojeg je dužnosnik podnio povodom </w:t>
      </w:r>
      <w:r>
        <w:rPr>
          <w:rFonts w:ascii="Times New Roman" w:hAnsi="Times New Roman" w:cs="Times New Roman"/>
          <w:sz w:val="24"/>
          <w:szCs w:val="24"/>
        </w:rPr>
        <w:t xml:space="preserve">stupanja na dužnost zamjenika gradonačelnika Grada </w:t>
      </w:r>
      <w:r w:rsidR="00BB5BE4">
        <w:rPr>
          <w:rFonts w:ascii="Times New Roman" w:hAnsi="Times New Roman" w:cs="Times New Roman"/>
          <w:sz w:val="24"/>
          <w:szCs w:val="24"/>
        </w:rPr>
        <w:t>Opatije</w:t>
      </w:r>
      <w:r w:rsidRPr="00D31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27D">
        <w:rPr>
          <w:rFonts w:ascii="Times New Roman" w:hAnsi="Times New Roman" w:cs="Times New Roman"/>
          <w:sz w:val="24"/>
          <w:szCs w:val="24"/>
        </w:rPr>
        <w:t>utvrđeno je 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27D">
        <w:rPr>
          <w:rFonts w:ascii="Times New Roman" w:hAnsi="Times New Roman" w:cs="Times New Roman"/>
          <w:sz w:val="24"/>
          <w:szCs w:val="24"/>
        </w:rPr>
        <w:t>dužnosnik navedenu dužnost obnaša</w:t>
      </w:r>
      <w:r w:rsidR="00BB5BE4">
        <w:rPr>
          <w:rFonts w:ascii="Times New Roman" w:hAnsi="Times New Roman" w:cs="Times New Roman"/>
          <w:sz w:val="24"/>
          <w:szCs w:val="24"/>
        </w:rPr>
        <w:t xml:space="preserve"> od 13</w:t>
      </w:r>
      <w:r>
        <w:rPr>
          <w:rFonts w:ascii="Times New Roman" w:hAnsi="Times New Roman" w:cs="Times New Roman"/>
          <w:sz w:val="24"/>
          <w:szCs w:val="24"/>
        </w:rPr>
        <w:t>. lipnja 2017.g.</w:t>
      </w:r>
    </w:p>
    <w:p w14:paraId="27EB0ACD" w14:textId="77777777" w:rsidR="00D3127D" w:rsidRDefault="00D3127D" w:rsidP="00D3127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27D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  <w:r w:rsidR="00100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0ACE" w14:textId="77777777" w:rsidR="001008DF" w:rsidRDefault="001008DF" w:rsidP="001008D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 Priskić je 7. prosinca </w:t>
      </w:r>
      <w:r w:rsidRPr="007735AD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.g. Povjerenstvu podnio izvješće o imovinskom stanju dužnosnika, povodom stupanja na dužnost </w:t>
      </w:r>
      <w:r w:rsidRPr="001008DF">
        <w:rPr>
          <w:rFonts w:ascii="Times New Roman" w:hAnsi="Times New Roman" w:cs="Times New Roman"/>
          <w:sz w:val="24"/>
          <w:szCs w:val="24"/>
        </w:rPr>
        <w:t>zamjenika gradonačelnika Grada Opatije</w:t>
      </w:r>
      <w:r>
        <w:rPr>
          <w:rFonts w:ascii="Times New Roman" w:hAnsi="Times New Roman" w:cs="Times New Roman"/>
          <w:sz w:val="24"/>
          <w:szCs w:val="24"/>
        </w:rPr>
        <w:t xml:space="preserve">. Uvidom u podneseno izvješće Povjerenstvo je steklo saznanja kako dužnosnik, istovremeno uz obnašanje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navedene javne dužnosti, obavlja i poslove konzultatna putem obrta EPO u kojem ima 100% udio. </w:t>
      </w:r>
    </w:p>
    <w:p w14:paraId="27EB0ACF" w14:textId="77777777" w:rsidR="001008DF" w:rsidRDefault="001008DF" w:rsidP="001008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>
        <w:rPr>
          <w:rFonts w:ascii="Times New Roman" w:eastAsia="Calibri" w:hAnsi="Times New Roman" w:cs="Times New Roman"/>
          <w:sz w:val="24"/>
          <w:szCs w:val="24"/>
        </w:rPr>
        <w:t>Izvadak iz obrtnog registra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 utvrđeno je da je pod MB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97453137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 upisan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obrt EPO, obrt za usluge, </w:t>
      </w:r>
      <w:r w:rsidR="0016373B" w:rsidRPr="0016373B">
        <w:rPr>
          <w:rFonts w:ascii="Times New Roman" w:eastAsia="Calibri" w:hAnsi="Times New Roman" w:cs="Times New Roman"/>
          <w:sz w:val="24"/>
          <w:szCs w:val="24"/>
        </w:rPr>
        <w:t xml:space="preserve">obrt za usluge, </w:t>
      </w:r>
      <w:r w:rsidR="0016373B">
        <w:rPr>
          <w:rFonts w:ascii="Times New Roman" w:eastAsia="Calibri" w:hAnsi="Times New Roman" w:cs="Times New Roman"/>
          <w:sz w:val="24"/>
          <w:szCs w:val="24"/>
        </w:rPr>
        <w:t xml:space="preserve">vlasnika </w:t>
      </w:r>
      <w:r w:rsidR="0016373B" w:rsidRPr="0016373B">
        <w:rPr>
          <w:rFonts w:ascii="Times New Roman" w:eastAsia="Calibri" w:hAnsi="Times New Roman" w:cs="Times New Roman"/>
          <w:sz w:val="24"/>
          <w:szCs w:val="24"/>
        </w:rPr>
        <w:t>Emil</w:t>
      </w:r>
      <w:r w:rsidR="0016373B">
        <w:rPr>
          <w:rFonts w:ascii="Times New Roman" w:eastAsia="Calibri" w:hAnsi="Times New Roman" w:cs="Times New Roman"/>
          <w:sz w:val="24"/>
          <w:szCs w:val="24"/>
        </w:rPr>
        <w:t>a</w:t>
      </w:r>
      <w:r w:rsidR="0016373B" w:rsidRPr="0016373B">
        <w:rPr>
          <w:rFonts w:ascii="Times New Roman" w:eastAsia="Calibri" w:hAnsi="Times New Roman" w:cs="Times New Roman"/>
          <w:sz w:val="24"/>
          <w:szCs w:val="24"/>
        </w:rPr>
        <w:t xml:space="preserve"> Priskić</w:t>
      </w:r>
      <w:r w:rsidR="0016373B">
        <w:rPr>
          <w:rFonts w:ascii="Times New Roman" w:eastAsia="Calibri" w:hAnsi="Times New Roman" w:cs="Times New Roman"/>
          <w:sz w:val="24"/>
          <w:szCs w:val="24"/>
        </w:rPr>
        <w:t>a</w:t>
      </w:r>
      <w:r w:rsidR="0016373B" w:rsidRPr="0016373B">
        <w:rPr>
          <w:rFonts w:ascii="Times New Roman" w:eastAsia="Calibri" w:hAnsi="Times New Roman" w:cs="Times New Roman"/>
          <w:sz w:val="24"/>
          <w:szCs w:val="24"/>
        </w:rPr>
        <w:t>, Opatija, Radnička cesta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navedeni obrt nije upisano da ima poslovođu. </w:t>
      </w:r>
    </w:p>
    <w:p w14:paraId="27EB0AD0" w14:textId="77777777" w:rsidR="001008DF" w:rsidRPr="001008DF" w:rsidRDefault="001008DF" w:rsidP="001008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8DF">
        <w:rPr>
          <w:rFonts w:ascii="Times New Roman" w:eastAsia="Calibri" w:hAnsi="Times New Roman" w:cs="Times New Roman"/>
          <w:sz w:val="24"/>
          <w:szCs w:val="24"/>
        </w:rPr>
        <w:t>Člankom 4. stavkom 4. ZSSI-a propisano je da su poslovni subjekti, u smislu toga Zakona, trgovačka društva, ustanove i druge pravne osobe te drugi subjekti poslovnih odnosa kao što su trgovci pojedinci, obrtnici i nositelji samostalnih djelatnosti te nositelji i članovi drugih poslovnih subjekata osnovanih na temelju zakona.</w:t>
      </w:r>
    </w:p>
    <w:p w14:paraId="27EB0AD1" w14:textId="77777777" w:rsidR="001008DF" w:rsidRPr="001008DF" w:rsidRDefault="001008DF" w:rsidP="001008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8DF">
        <w:rPr>
          <w:rFonts w:ascii="Times New Roman" w:eastAsia="Calibri" w:hAnsi="Times New Roman" w:cs="Times New Roman"/>
          <w:sz w:val="24"/>
          <w:szCs w:val="24"/>
        </w:rPr>
        <w:t>Odredbama ZSSI-a nisu propisane zapreke u pogledu prava dužnosnika da za vrijeme obnašanja dužnosti imaju vlasničke udjele u poslovnim subjektima pa tako niti da budu vlasnicima obrta, ali pritom Zakon nameće dužnosnicima određena ograničenja u pogledu obavljanja određenih poslova u tim poslovnim subjektima te u pogledu stupanja istih poslovnih subjekata u poslovne odnose.</w:t>
      </w:r>
    </w:p>
    <w:p w14:paraId="27EB0AD2" w14:textId="77777777" w:rsidR="001008DF" w:rsidRDefault="001008DF" w:rsidP="001008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8DF">
        <w:rPr>
          <w:rFonts w:ascii="Times New Roman" w:eastAsia="Calibri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27EB0AD3" w14:textId="400EF882" w:rsidR="001008DF" w:rsidRDefault="001008DF" w:rsidP="001008D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Slijedom navedenog, i</w:t>
      </w:r>
      <w:r w:rsidRPr="00F34710">
        <w:rPr>
          <w:rFonts w:ascii="Times New Roman" w:eastAsia="Calibri" w:hAnsi="Times New Roman" w:cs="Times New Roman"/>
          <w:sz w:val="24"/>
          <w:szCs w:val="24"/>
        </w:rPr>
        <w:t>z prikupljenih podataka i dokumentacije proizlazi da dužnosnik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Emil Priskić 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istovremeno uz obnašanje dužnosti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zamjenika gradonačelnika Grada </w:t>
      </w:r>
      <w:r w:rsidR="00E06A91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patije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, u razdoblju od </w:t>
      </w:r>
      <w:r>
        <w:rPr>
          <w:rFonts w:ascii="Times New Roman" w:eastAsia="Calibri" w:hAnsi="Times New Roman" w:cs="Times New Roman"/>
          <w:sz w:val="24"/>
          <w:szCs w:val="24"/>
        </w:rPr>
        <w:t>stupanja na dužnost 13. lipnja 2017.g., obavlja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sz w:val="24"/>
          <w:szCs w:val="24"/>
        </w:rPr>
        <w:t>poslove</w:t>
      </w:r>
      <w:r w:rsidRPr="00F34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upravljanja obrtom EPO</w:t>
      </w:r>
      <w:r w:rsidR="001637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373B" w:rsidRPr="0016373B">
        <w:rPr>
          <w:rFonts w:ascii="Times New Roman" w:eastAsia="Calibri" w:hAnsi="Times New Roman" w:cs="Times New Roman"/>
          <w:sz w:val="24"/>
          <w:szCs w:val="24"/>
        </w:rPr>
        <w:t xml:space="preserve">obrt za usluge, Emil Priskić, Opatija, Radnička cesta 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Stoga je </w:t>
      </w:r>
      <w:r w:rsidRPr="00146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odlučilo kao što je navedeno u </w:t>
      </w:r>
      <w:r w:rsidRPr="00146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točki I. izreke. </w:t>
      </w:r>
    </w:p>
    <w:p w14:paraId="27EB0AD4" w14:textId="77777777" w:rsidR="001008DF" w:rsidRPr="00D20731" w:rsidRDefault="001008DF" w:rsidP="001008D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odredbi članka 39. stavka 3. ZSSI-a, poziva se dužnosnik </w:t>
      </w:r>
      <w:r w:rsidR="0016373B">
        <w:rPr>
          <w:rFonts w:ascii="Times New Roman" w:eastAsia="Times New Roman" w:hAnsi="Times New Roman" w:cs="Times New Roman"/>
          <w:sz w:val="24"/>
          <w:szCs w:val="24"/>
          <w:lang w:eastAsia="hr-HR"/>
        </w:rPr>
        <w:t>Emil Priskić</w:t>
      </w:r>
      <w:r w:rsidRP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u roku od 15 dana od dana primitka ove odluke dostavi Povjerenstvu pisano očitovanje u odnosu na razloge pokretanja ovog postupka, kao i na ostale navode iz ovog obrazloženja.</w:t>
      </w:r>
    </w:p>
    <w:p w14:paraId="27EB0AD5" w14:textId="77777777" w:rsidR="001008DF" w:rsidRPr="00D20731" w:rsidRDefault="001008DF" w:rsidP="001008D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će u predmetnom postupku utvrditi je li dužnosnik gore navedenim postupanjem počinio povrede ZSSI-a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EB0AD6" w14:textId="77777777" w:rsidR="001008DF" w:rsidRDefault="001008DF" w:rsidP="001008D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0731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navedenog, Povjerenstvo je donijelo odluku kako je navedeno u izreci ovog akta.</w:t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EB0AD7" w14:textId="77777777" w:rsidR="001008DF" w:rsidRPr="001463D0" w:rsidRDefault="001008DF" w:rsidP="001008D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27EB0AD8" w14:textId="77777777" w:rsidR="001008DF" w:rsidRPr="001463D0" w:rsidRDefault="001008DF" w:rsidP="001008DF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27EB0ADB" w14:textId="77777777" w:rsidR="001008DF" w:rsidRPr="001463D0" w:rsidRDefault="001008DF" w:rsidP="001008D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06ECB" w14:textId="77777777" w:rsidR="00E06A91" w:rsidRDefault="00E06A91" w:rsidP="001008D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22D999" w14:textId="77777777" w:rsidR="00E06A91" w:rsidRDefault="001008DF" w:rsidP="001008D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lastRenderedPageBreak/>
        <w:t>Dostaviti:</w:t>
      </w:r>
    </w:p>
    <w:p w14:paraId="27EB0ADC" w14:textId="7F028A0F" w:rsidR="001008DF" w:rsidRPr="001463D0" w:rsidRDefault="001008DF" w:rsidP="00100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ab/>
      </w:r>
    </w:p>
    <w:p w14:paraId="27EB0ADD" w14:textId="77777777" w:rsidR="001008DF" w:rsidRPr="001463D0" w:rsidRDefault="001008DF" w:rsidP="001008D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6373B">
        <w:rPr>
          <w:rFonts w:ascii="Times New Roman" w:hAnsi="Times New Roman" w:cs="Times New Roman"/>
          <w:sz w:val="24"/>
          <w:szCs w:val="24"/>
        </w:rPr>
        <w:t>Emil Priskić</w:t>
      </w:r>
      <w:r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27EB0ADE" w14:textId="77777777" w:rsidR="001008DF" w:rsidRPr="001463D0" w:rsidRDefault="001008DF" w:rsidP="001008D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Objava na internetskoj </w:t>
      </w:r>
      <w:r>
        <w:rPr>
          <w:rFonts w:ascii="Times New Roman" w:hAnsi="Times New Roman" w:cs="Times New Roman"/>
          <w:sz w:val="24"/>
          <w:szCs w:val="24"/>
        </w:rPr>
        <w:t>stranici Povjerenstva</w:t>
      </w:r>
    </w:p>
    <w:p w14:paraId="27EB0ADF" w14:textId="77777777" w:rsidR="001008DF" w:rsidRPr="001463D0" w:rsidRDefault="001008DF" w:rsidP="001008D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>Pismohrana</w:t>
      </w:r>
    </w:p>
    <w:p w14:paraId="27EB0AE0" w14:textId="77777777" w:rsidR="002F72A9" w:rsidRDefault="002F72A9" w:rsidP="001008DF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F72A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B0AE3" w14:textId="77777777" w:rsidR="00207486" w:rsidRDefault="00207486" w:rsidP="005B5818">
      <w:pPr>
        <w:spacing w:after="0" w:line="240" w:lineRule="auto"/>
      </w:pPr>
      <w:r>
        <w:separator/>
      </w:r>
    </w:p>
  </w:endnote>
  <w:endnote w:type="continuationSeparator" w:id="0">
    <w:p w14:paraId="27EB0AE4" w14:textId="77777777" w:rsidR="00207486" w:rsidRDefault="0020748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B0AE7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27EB0AF2" wp14:editId="27EB0AF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B20EB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EB0AE8" w14:textId="77777777" w:rsidR="005D0895" w:rsidRPr="005B5818" w:rsidRDefault="0065506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EB0AE9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B0AF0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27EB0AFA" wp14:editId="27EB0AF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B47B2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7EB0AF1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B0AE1" w14:textId="77777777" w:rsidR="00207486" w:rsidRDefault="00207486" w:rsidP="005B5818">
      <w:pPr>
        <w:spacing w:after="0" w:line="240" w:lineRule="auto"/>
      </w:pPr>
      <w:r>
        <w:separator/>
      </w:r>
    </w:p>
  </w:footnote>
  <w:footnote w:type="continuationSeparator" w:id="0">
    <w:p w14:paraId="27EB0AE2" w14:textId="77777777" w:rsidR="00207486" w:rsidRDefault="0020748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7EB0AE5" w14:textId="77777777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0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EB0AE6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B0AEA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EB0AF4" wp14:editId="27EB0AF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B0AFC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7EB0AFD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EB0AFE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B0AF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7EB0AFC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7EB0AFD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EB0AFE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7EB0AF6" wp14:editId="27EB0AF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27EB0AF8" wp14:editId="27EB0AF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7EB0AEB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7EB0AEC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7EB0AED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7EB0AEE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7EB0AEF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43348"/>
    <w:rsid w:val="00067EC1"/>
    <w:rsid w:val="000E75E4"/>
    <w:rsid w:val="001008DF"/>
    <w:rsid w:val="00101F03"/>
    <w:rsid w:val="00112E23"/>
    <w:rsid w:val="0012224D"/>
    <w:rsid w:val="001463D0"/>
    <w:rsid w:val="00155824"/>
    <w:rsid w:val="0016373B"/>
    <w:rsid w:val="001B2FC6"/>
    <w:rsid w:val="001C2891"/>
    <w:rsid w:val="00207486"/>
    <w:rsid w:val="002237D8"/>
    <w:rsid w:val="00227BF6"/>
    <w:rsid w:val="0023102B"/>
    <w:rsid w:val="0023718E"/>
    <w:rsid w:val="002541BE"/>
    <w:rsid w:val="00257D81"/>
    <w:rsid w:val="002940DD"/>
    <w:rsid w:val="00296618"/>
    <w:rsid w:val="002C2815"/>
    <w:rsid w:val="002C4098"/>
    <w:rsid w:val="002F313C"/>
    <w:rsid w:val="002F72A9"/>
    <w:rsid w:val="00322DCD"/>
    <w:rsid w:val="00332D21"/>
    <w:rsid w:val="003416CC"/>
    <w:rsid w:val="003517A5"/>
    <w:rsid w:val="00354459"/>
    <w:rsid w:val="003C019C"/>
    <w:rsid w:val="003C4B46"/>
    <w:rsid w:val="00406E92"/>
    <w:rsid w:val="00411522"/>
    <w:rsid w:val="004A4DA4"/>
    <w:rsid w:val="004A5B81"/>
    <w:rsid w:val="004B12AF"/>
    <w:rsid w:val="004D0859"/>
    <w:rsid w:val="0050146E"/>
    <w:rsid w:val="00512887"/>
    <w:rsid w:val="005B5818"/>
    <w:rsid w:val="005D0895"/>
    <w:rsid w:val="006178F8"/>
    <w:rsid w:val="00623ABB"/>
    <w:rsid w:val="006404B7"/>
    <w:rsid w:val="00644204"/>
    <w:rsid w:val="00647B1E"/>
    <w:rsid w:val="00654302"/>
    <w:rsid w:val="00655064"/>
    <w:rsid w:val="00655FCF"/>
    <w:rsid w:val="00693FD7"/>
    <w:rsid w:val="006E4FD8"/>
    <w:rsid w:val="0071684E"/>
    <w:rsid w:val="00747047"/>
    <w:rsid w:val="00751281"/>
    <w:rsid w:val="00793EC7"/>
    <w:rsid w:val="007E1C41"/>
    <w:rsid w:val="00824B78"/>
    <w:rsid w:val="008D6040"/>
    <w:rsid w:val="008E4642"/>
    <w:rsid w:val="009062CF"/>
    <w:rsid w:val="00913B0E"/>
    <w:rsid w:val="00945142"/>
    <w:rsid w:val="00964D27"/>
    <w:rsid w:val="00965145"/>
    <w:rsid w:val="009B0DB7"/>
    <w:rsid w:val="009E7D1F"/>
    <w:rsid w:val="009F3D40"/>
    <w:rsid w:val="00A2324C"/>
    <w:rsid w:val="00A41D57"/>
    <w:rsid w:val="00A4276B"/>
    <w:rsid w:val="00A73F59"/>
    <w:rsid w:val="00A7747A"/>
    <w:rsid w:val="00A96533"/>
    <w:rsid w:val="00AA3E69"/>
    <w:rsid w:val="00AA3F5D"/>
    <w:rsid w:val="00AE4562"/>
    <w:rsid w:val="00AF442D"/>
    <w:rsid w:val="00B30737"/>
    <w:rsid w:val="00B83F61"/>
    <w:rsid w:val="00BB5BE4"/>
    <w:rsid w:val="00BF5F4E"/>
    <w:rsid w:val="00C24596"/>
    <w:rsid w:val="00C26394"/>
    <w:rsid w:val="00C41211"/>
    <w:rsid w:val="00C6009B"/>
    <w:rsid w:val="00C8775A"/>
    <w:rsid w:val="00CA28B6"/>
    <w:rsid w:val="00CA4755"/>
    <w:rsid w:val="00CA602D"/>
    <w:rsid w:val="00CF0867"/>
    <w:rsid w:val="00D02DD3"/>
    <w:rsid w:val="00D11BA5"/>
    <w:rsid w:val="00D1289E"/>
    <w:rsid w:val="00D3127D"/>
    <w:rsid w:val="00D57A2E"/>
    <w:rsid w:val="00D66549"/>
    <w:rsid w:val="00D673FD"/>
    <w:rsid w:val="00D77342"/>
    <w:rsid w:val="00DC1ED4"/>
    <w:rsid w:val="00DF5A0F"/>
    <w:rsid w:val="00E023E3"/>
    <w:rsid w:val="00E06A91"/>
    <w:rsid w:val="00E15A45"/>
    <w:rsid w:val="00E3580A"/>
    <w:rsid w:val="00E46AFE"/>
    <w:rsid w:val="00E62CCB"/>
    <w:rsid w:val="00E6406C"/>
    <w:rsid w:val="00E86E91"/>
    <w:rsid w:val="00E90B52"/>
    <w:rsid w:val="00E93DF6"/>
    <w:rsid w:val="00EC744A"/>
    <w:rsid w:val="00EF7D14"/>
    <w:rsid w:val="00F334C6"/>
    <w:rsid w:val="00F34710"/>
    <w:rsid w:val="00F47FA9"/>
    <w:rsid w:val="00F73A99"/>
    <w:rsid w:val="00F81773"/>
    <w:rsid w:val="00FA0034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EB0AC3"/>
  <w15:docId w15:val="{57A27429-C68B-4A78-A630-41F69907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Props1.xml><?xml version="1.0" encoding="utf-8"?>
<ds:datastoreItem xmlns:ds="http://schemas.openxmlformats.org/officeDocument/2006/customXml" ds:itemID="{B7C599B8-537B-41B2-BE91-8300E0FC7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FE6D6-FECC-4100-B576-32775AC4D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B8324-B353-46C8-B2A4-A2C4D2AB9540}">
  <ds:schemaRefs>
    <ds:schemaRef ds:uri="a74cc783-6bcf-4484-a83b-f41c98e876f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2018-06-18T11:14:00Z</cp:lastPrinted>
  <dcterms:created xsi:type="dcterms:W3CDTF">2018-06-18T11:45:00Z</dcterms:created>
  <dcterms:modified xsi:type="dcterms:W3CDTF">2018-06-18T11:45:00Z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