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30E0E" w14:textId="77777777" w:rsidR="00CC1AC8" w:rsidRDefault="00332D21" w:rsidP="00CC1AC8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4301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4301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C1A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711-I-656-M-37/18-03-11</w:t>
      </w:r>
    </w:p>
    <w:p w14:paraId="3232EDDD" w14:textId="302F124B" w:rsidR="00D76D66" w:rsidRPr="00430124" w:rsidRDefault="00332D21" w:rsidP="00CC1AC8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301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C36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svibnja </w:t>
      </w:r>
      <w:r w:rsidR="00D76D66" w:rsidRPr="00430124">
        <w:rPr>
          <w:rFonts w:ascii="Times New Roman" w:eastAsia="Times New Roman" w:hAnsi="Times New Roman" w:cs="Times New Roman"/>
          <w:sz w:val="24"/>
          <w:szCs w:val="24"/>
          <w:lang w:eastAsia="hr-HR"/>
        </w:rPr>
        <w:t>2018.</w:t>
      </w:r>
      <w:r w:rsidR="00DC36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</w:t>
      </w:r>
      <w:r w:rsidR="002352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</w:t>
      </w:r>
    </w:p>
    <w:p w14:paraId="18E1A858" w14:textId="57E01126" w:rsidR="001F148E" w:rsidRPr="00E93FEB" w:rsidRDefault="00D76D66" w:rsidP="00217339">
      <w:pPr>
        <w:spacing w:before="240" w:after="0" w:line="27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124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430124">
        <w:rPr>
          <w:rFonts w:ascii="Times New Roman" w:hAnsi="Times New Roman" w:cs="Times New Roman"/>
          <w:sz w:val="24"/>
          <w:szCs w:val="24"/>
        </w:rPr>
        <w:t xml:space="preserve"> (u daljnjem tekstu: Povjerenstvo), u sastavu Nataše Novaković kao predsjednice Povjerenstva te Tončice Božić, Davorina Ivanjeka, Aleksandre Jozić-Ileković i Tatijane Vučetić kao članova Povjerens</w:t>
      </w:r>
      <w:r w:rsidR="002352C5">
        <w:rPr>
          <w:rFonts w:ascii="Times New Roman" w:hAnsi="Times New Roman" w:cs="Times New Roman"/>
          <w:sz w:val="24"/>
          <w:szCs w:val="24"/>
        </w:rPr>
        <w:t>tva, na temelju članka 30. stav</w:t>
      </w:r>
      <w:r w:rsidRPr="00430124">
        <w:rPr>
          <w:rFonts w:ascii="Times New Roman" w:hAnsi="Times New Roman" w:cs="Times New Roman"/>
          <w:sz w:val="24"/>
          <w:szCs w:val="24"/>
        </w:rPr>
        <w:t>k</w:t>
      </w:r>
      <w:r w:rsidR="002352C5">
        <w:rPr>
          <w:rFonts w:ascii="Times New Roman" w:hAnsi="Times New Roman" w:cs="Times New Roman"/>
          <w:sz w:val="24"/>
          <w:szCs w:val="24"/>
        </w:rPr>
        <w:t>a</w:t>
      </w:r>
      <w:r w:rsidRPr="00430124">
        <w:rPr>
          <w:rFonts w:ascii="Times New Roman" w:hAnsi="Times New Roman" w:cs="Times New Roman"/>
          <w:sz w:val="24"/>
          <w:szCs w:val="24"/>
        </w:rPr>
        <w:t xml:space="preserve"> 1. podstavka 2. Zakona o sprječavanju sukoba interesa („Narodne novine“ broj 26/11., 12/12., 126/12., 48/13. i 57/15., u daljnjem tekstu: ZSSI), </w:t>
      </w:r>
      <w:r w:rsidRPr="00430124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911D44">
        <w:rPr>
          <w:rFonts w:ascii="Times New Roman" w:hAnsi="Times New Roman" w:cs="Times New Roman"/>
          <w:b/>
          <w:sz w:val="24"/>
          <w:szCs w:val="24"/>
        </w:rPr>
        <w:t>dužnosnika Ante Martinca</w:t>
      </w:r>
      <w:r w:rsidRPr="00430124">
        <w:rPr>
          <w:rFonts w:ascii="Times New Roman" w:hAnsi="Times New Roman" w:cs="Times New Roman"/>
          <w:b/>
          <w:sz w:val="24"/>
          <w:szCs w:val="24"/>
        </w:rPr>
        <w:t>,</w:t>
      </w:r>
      <w:r w:rsidR="00911D44">
        <w:rPr>
          <w:rFonts w:ascii="Times New Roman" w:hAnsi="Times New Roman" w:cs="Times New Roman"/>
          <w:b/>
          <w:sz w:val="24"/>
          <w:szCs w:val="24"/>
        </w:rPr>
        <w:t xml:space="preserve"> općinskog načelnika Općine Sukošan</w:t>
      </w:r>
      <w:r w:rsidR="00911D44" w:rsidRPr="00911D44">
        <w:rPr>
          <w:rFonts w:ascii="Times New Roman" w:hAnsi="Times New Roman" w:cs="Times New Roman"/>
          <w:sz w:val="24"/>
          <w:szCs w:val="24"/>
        </w:rPr>
        <w:t>,</w:t>
      </w:r>
      <w:r w:rsidRPr="00430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124">
        <w:rPr>
          <w:rFonts w:ascii="Times New Roman" w:hAnsi="Times New Roman" w:cs="Times New Roman"/>
          <w:sz w:val="24"/>
          <w:szCs w:val="24"/>
        </w:rPr>
        <w:t>za</w:t>
      </w:r>
      <w:r w:rsidR="00B974E9" w:rsidRPr="00430124">
        <w:rPr>
          <w:rFonts w:ascii="Times New Roman" w:hAnsi="Times New Roman" w:cs="Times New Roman"/>
          <w:sz w:val="24"/>
          <w:szCs w:val="24"/>
        </w:rPr>
        <w:t xml:space="preserve"> davanjem mišljenja</w:t>
      </w:r>
      <w:r w:rsidRPr="004301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30124">
        <w:rPr>
          <w:rFonts w:ascii="Times New Roman" w:hAnsi="Times New Roman" w:cs="Times New Roman"/>
          <w:sz w:val="24"/>
          <w:szCs w:val="24"/>
        </w:rPr>
        <w:t xml:space="preserve">na </w:t>
      </w:r>
      <w:r w:rsidR="00DC363A">
        <w:rPr>
          <w:rFonts w:ascii="Times New Roman" w:hAnsi="Times New Roman" w:cs="Times New Roman"/>
          <w:sz w:val="24"/>
          <w:szCs w:val="24"/>
        </w:rPr>
        <w:t>9</w:t>
      </w:r>
      <w:r w:rsidRPr="00430124">
        <w:rPr>
          <w:rFonts w:ascii="Times New Roman" w:hAnsi="Times New Roman" w:cs="Times New Roman"/>
          <w:sz w:val="24"/>
          <w:szCs w:val="24"/>
        </w:rPr>
        <w:t>. sjednici</w:t>
      </w:r>
      <w:r w:rsidR="004E26B9">
        <w:rPr>
          <w:rFonts w:ascii="Times New Roman" w:hAnsi="Times New Roman" w:cs="Times New Roman"/>
          <w:sz w:val="24"/>
          <w:szCs w:val="24"/>
        </w:rPr>
        <w:t>,</w:t>
      </w:r>
      <w:r w:rsidRPr="00430124">
        <w:rPr>
          <w:rFonts w:ascii="Times New Roman" w:hAnsi="Times New Roman" w:cs="Times New Roman"/>
          <w:sz w:val="24"/>
          <w:szCs w:val="24"/>
        </w:rPr>
        <w:t xml:space="preserve"> održanoj dana </w:t>
      </w:r>
      <w:r w:rsidR="00DC363A">
        <w:rPr>
          <w:rFonts w:ascii="Times New Roman" w:hAnsi="Times New Roman" w:cs="Times New Roman"/>
          <w:sz w:val="24"/>
          <w:szCs w:val="24"/>
        </w:rPr>
        <w:t>4. svibnja</w:t>
      </w:r>
      <w:r w:rsidRPr="00430124">
        <w:rPr>
          <w:rFonts w:ascii="Times New Roman" w:hAnsi="Times New Roman" w:cs="Times New Roman"/>
          <w:sz w:val="24"/>
          <w:szCs w:val="24"/>
        </w:rPr>
        <w:t xml:space="preserve"> 2018.g., daje sljedeće:</w:t>
      </w:r>
      <w:r w:rsidR="001F148E" w:rsidRPr="001F14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0A5EF9" w14:textId="77777777" w:rsidR="001F148E" w:rsidRPr="00E93FEB" w:rsidRDefault="001F148E" w:rsidP="00217339">
      <w:pPr>
        <w:spacing w:before="240" w:after="0" w:line="27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7211EF9C" w14:textId="77777777" w:rsidR="00DF1EF0" w:rsidRDefault="00DF1EF0" w:rsidP="00217339">
      <w:pPr>
        <w:pStyle w:val="Odlomakpopisa"/>
        <w:numPr>
          <w:ilvl w:val="0"/>
          <w:numId w:val="8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Kod stjecanja</w:t>
      </w:r>
      <w:r w:rsidR="001F148E" w:rsidRPr="00911D44">
        <w:rPr>
          <w:rFonts w:ascii="Times New Roman" w:hAnsi="Times New Roman" w:cs="Times New Roman"/>
          <w:b/>
          <w:sz w:val="24"/>
          <w:szCs w:val="24"/>
        </w:rPr>
        <w:t xml:space="preserve"> nekretnina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48E" w:rsidRPr="00911D44">
        <w:rPr>
          <w:rFonts w:ascii="Times New Roman" w:hAnsi="Times New Roman" w:cs="Times New Roman"/>
          <w:b/>
          <w:sz w:val="24"/>
          <w:szCs w:val="24"/>
        </w:rPr>
        <w:t>na temelju ugovora o doživotnom uzdržavanju</w:t>
      </w:r>
      <w:r>
        <w:rPr>
          <w:rFonts w:ascii="Times New Roman" w:hAnsi="Times New Roman" w:cs="Times New Roman"/>
          <w:b/>
          <w:sz w:val="24"/>
          <w:szCs w:val="24"/>
        </w:rPr>
        <w:t xml:space="preserve">, dužnosnik je </w:t>
      </w:r>
      <w:r w:rsidR="001F148E" w:rsidRPr="00911D44">
        <w:rPr>
          <w:rFonts w:ascii="Times New Roman" w:hAnsi="Times New Roman" w:cs="Times New Roman"/>
          <w:b/>
          <w:sz w:val="24"/>
          <w:szCs w:val="24"/>
        </w:rPr>
        <w:t xml:space="preserve">dužan Povjerenstvu </w:t>
      </w:r>
      <w:r>
        <w:rPr>
          <w:rFonts w:ascii="Times New Roman" w:hAnsi="Times New Roman" w:cs="Times New Roman"/>
          <w:b/>
          <w:sz w:val="24"/>
          <w:szCs w:val="24"/>
        </w:rPr>
        <w:t xml:space="preserve">podnijeti </w:t>
      </w:r>
      <w:r w:rsidR="001F148E" w:rsidRPr="00911D44">
        <w:rPr>
          <w:rFonts w:ascii="Times New Roman" w:hAnsi="Times New Roman" w:cs="Times New Roman"/>
          <w:b/>
          <w:sz w:val="24"/>
          <w:szCs w:val="24"/>
        </w:rPr>
        <w:t>izvješće o imovinskom stanju</w:t>
      </w:r>
      <w:r>
        <w:rPr>
          <w:rFonts w:ascii="Times New Roman" w:hAnsi="Times New Roman" w:cs="Times New Roman"/>
          <w:b/>
          <w:sz w:val="24"/>
          <w:szCs w:val="24"/>
        </w:rPr>
        <w:t xml:space="preserve"> dužnosnika povodom bitne promjene</w:t>
      </w:r>
      <w:r w:rsidR="001F148E" w:rsidRPr="00911D44">
        <w:rPr>
          <w:rFonts w:ascii="Times New Roman" w:hAnsi="Times New Roman" w:cs="Times New Roman"/>
          <w:b/>
          <w:sz w:val="24"/>
          <w:szCs w:val="24"/>
        </w:rPr>
        <w:t xml:space="preserve"> istekom godine u kojoj je promjena nastala, </w:t>
      </w:r>
      <w:r>
        <w:rPr>
          <w:rFonts w:ascii="Times New Roman" w:hAnsi="Times New Roman" w:cs="Times New Roman"/>
          <w:b/>
          <w:sz w:val="24"/>
          <w:szCs w:val="24"/>
        </w:rPr>
        <w:t>odnosno istekom godine u kojoj je primatelj uzdržavanja preminuo, budući da Zakon o obveznim odnosima propisuje kako davatelj uzdržavanja stječe imovinu primatelja uzdržavanja u trenutku smrti primatelja</w:t>
      </w:r>
      <w:r w:rsidR="001F148E" w:rsidRPr="00911D44">
        <w:rPr>
          <w:rFonts w:ascii="Times New Roman" w:hAnsi="Times New Roman" w:cs="Times New Roman"/>
          <w:b/>
          <w:sz w:val="24"/>
          <w:szCs w:val="24"/>
        </w:rPr>
        <w:t>.</w:t>
      </w:r>
    </w:p>
    <w:p w14:paraId="7B7C0DFA" w14:textId="271046B1" w:rsidR="00DF1EF0" w:rsidRDefault="00DF1EF0" w:rsidP="00217339">
      <w:pPr>
        <w:pStyle w:val="Odlomakpopisa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0C245C" w14:textId="563DAAB8" w:rsidR="001F148E" w:rsidRDefault="00DF1EF0" w:rsidP="00217339">
      <w:pPr>
        <w:pStyle w:val="Odlomakpopisa"/>
        <w:numPr>
          <w:ilvl w:val="0"/>
          <w:numId w:val="8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Kod stjecanja nekretnina na temelju ugovora o dosmrtnom uzdržavanju</w:t>
      </w:r>
      <w:r w:rsidR="00437AAF">
        <w:rPr>
          <w:rFonts w:ascii="Times New Roman" w:hAnsi="Times New Roman" w:cs="Times New Roman"/>
          <w:b/>
          <w:sz w:val="24"/>
          <w:szCs w:val="24"/>
        </w:rPr>
        <w:t>, d</w:t>
      </w:r>
      <w:r w:rsidR="00E72951">
        <w:rPr>
          <w:rFonts w:ascii="Times New Roman" w:hAnsi="Times New Roman" w:cs="Times New Roman"/>
          <w:b/>
          <w:sz w:val="24"/>
          <w:szCs w:val="24"/>
        </w:rPr>
        <w:t xml:space="preserve">užnosnik je </w:t>
      </w:r>
      <w:r w:rsidR="00E72951" w:rsidRPr="00911D44">
        <w:rPr>
          <w:rFonts w:ascii="Times New Roman" w:hAnsi="Times New Roman" w:cs="Times New Roman"/>
          <w:b/>
          <w:sz w:val="24"/>
          <w:szCs w:val="24"/>
        </w:rPr>
        <w:t xml:space="preserve">dužan Povjerenstvu </w:t>
      </w:r>
      <w:r w:rsidR="00E72951">
        <w:rPr>
          <w:rFonts w:ascii="Times New Roman" w:hAnsi="Times New Roman" w:cs="Times New Roman"/>
          <w:b/>
          <w:sz w:val="24"/>
          <w:szCs w:val="24"/>
        </w:rPr>
        <w:t xml:space="preserve">podnijeti </w:t>
      </w:r>
      <w:r w:rsidR="00E72951" w:rsidRPr="00911D44">
        <w:rPr>
          <w:rFonts w:ascii="Times New Roman" w:hAnsi="Times New Roman" w:cs="Times New Roman"/>
          <w:b/>
          <w:sz w:val="24"/>
          <w:szCs w:val="24"/>
        </w:rPr>
        <w:t>izvješće o imovinskom stanju</w:t>
      </w:r>
      <w:r w:rsidR="00E72951">
        <w:rPr>
          <w:rFonts w:ascii="Times New Roman" w:hAnsi="Times New Roman" w:cs="Times New Roman"/>
          <w:b/>
          <w:sz w:val="24"/>
          <w:szCs w:val="24"/>
        </w:rPr>
        <w:t xml:space="preserve"> dužnosnika povodom bitne promjene</w:t>
      </w:r>
      <w:r w:rsidR="00E72951" w:rsidRPr="00911D44">
        <w:rPr>
          <w:rFonts w:ascii="Times New Roman" w:hAnsi="Times New Roman" w:cs="Times New Roman"/>
          <w:b/>
          <w:sz w:val="24"/>
          <w:szCs w:val="24"/>
        </w:rPr>
        <w:t xml:space="preserve"> istekom godine u kojoj</w:t>
      </w:r>
      <w:r w:rsidR="00E7295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951">
        <w:rPr>
          <w:rFonts w:ascii="Times New Roman" w:hAnsi="Times New Roman" w:cs="Times New Roman"/>
          <w:b/>
          <w:sz w:val="24"/>
          <w:szCs w:val="24"/>
        </w:rPr>
        <w:t>sukladno ugovoru o dosmrtnom uzdržavanju</w:t>
      </w:r>
      <w:r w:rsidR="009E725E">
        <w:rPr>
          <w:rFonts w:ascii="Times New Roman" w:hAnsi="Times New Roman" w:cs="Times New Roman"/>
          <w:b/>
          <w:sz w:val="24"/>
          <w:szCs w:val="24"/>
        </w:rPr>
        <w:t xml:space="preserve"> koji je sklopio</w:t>
      </w:r>
      <w:r w:rsidR="00E72951">
        <w:rPr>
          <w:rFonts w:ascii="Times New Roman" w:hAnsi="Times New Roman" w:cs="Times New Roman"/>
          <w:b/>
          <w:sz w:val="24"/>
          <w:szCs w:val="24"/>
        </w:rPr>
        <w:t>, stek</w:t>
      </w:r>
      <w:r w:rsidR="009E725E">
        <w:rPr>
          <w:rFonts w:ascii="Times New Roman" w:hAnsi="Times New Roman" w:cs="Times New Roman"/>
          <w:b/>
          <w:sz w:val="24"/>
          <w:szCs w:val="24"/>
        </w:rPr>
        <w:t>ne</w:t>
      </w:r>
      <w:r w:rsidR="00E72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25E">
        <w:rPr>
          <w:rFonts w:ascii="Times New Roman" w:hAnsi="Times New Roman" w:cs="Times New Roman"/>
          <w:b/>
          <w:sz w:val="24"/>
          <w:szCs w:val="24"/>
        </w:rPr>
        <w:t>nekretnine koje su predmet toga ugovora</w:t>
      </w:r>
      <w:r w:rsidR="00E72951">
        <w:rPr>
          <w:rFonts w:ascii="Times New Roman" w:hAnsi="Times New Roman" w:cs="Times New Roman"/>
          <w:b/>
          <w:sz w:val="24"/>
          <w:szCs w:val="24"/>
        </w:rPr>
        <w:t>.</w:t>
      </w:r>
      <w:r w:rsidR="001F148E" w:rsidRPr="00911D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A658A9" w14:textId="77777777" w:rsidR="00911D44" w:rsidRPr="00911D44" w:rsidRDefault="00911D44" w:rsidP="00217339">
      <w:pPr>
        <w:pStyle w:val="Odlomakpopisa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DB8C67" w14:textId="77777777" w:rsidR="001F148E" w:rsidRPr="00E93FEB" w:rsidRDefault="001F148E" w:rsidP="00217339">
      <w:pPr>
        <w:spacing w:before="240" w:after="0" w:line="27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FEB">
        <w:rPr>
          <w:rFonts w:ascii="Times New Roman" w:hAnsi="Times New Roman" w:cs="Times New Roman"/>
          <w:sz w:val="24"/>
          <w:szCs w:val="24"/>
        </w:rPr>
        <w:t>Obrazloženje</w:t>
      </w:r>
    </w:p>
    <w:p w14:paraId="304C4E05" w14:textId="34C98945" w:rsidR="001F148E" w:rsidRPr="00217339" w:rsidRDefault="001F148E" w:rsidP="00217339">
      <w:pPr>
        <w:pStyle w:val="Default"/>
        <w:spacing w:before="240" w:line="277" w:lineRule="auto"/>
        <w:ind w:firstLine="709"/>
        <w:jc w:val="both"/>
        <w:rPr>
          <w:color w:val="auto"/>
        </w:rPr>
      </w:pPr>
      <w:r w:rsidRPr="00217339">
        <w:rPr>
          <w:color w:val="auto"/>
        </w:rPr>
        <w:t xml:space="preserve">Zahtjev za davanjem mišljenja Povjerenstva podnio je </w:t>
      </w:r>
      <w:r w:rsidR="00E72951" w:rsidRPr="00217339">
        <w:t>Ante Martinac</w:t>
      </w:r>
      <w:r w:rsidR="00437AAF" w:rsidRPr="00217339">
        <w:t>, općinski načelnik Općine Sukošan</w:t>
      </w:r>
      <w:r w:rsidRPr="00217339">
        <w:t xml:space="preserve">. </w:t>
      </w:r>
      <w:r w:rsidRPr="00217339">
        <w:rPr>
          <w:color w:val="auto"/>
        </w:rPr>
        <w:t xml:space="preserve">U knjigama ulazne pošte zahtjev je zaprimljen </w:t>
      </w:r>
      <w:r w:rsidR="00437AAF" w:rsidRPr="00217339">
        <w:rPr>
          <w:color w:val="auto"/>
        </w:rPr>
        <w:t>12. ožujka 2018</w:t>
      </w:r>
      <w:r w:rsidRPr="00217339">
        <w:rPr>
          <w:color w:val="auto"/>
        </w:rPr>
        <w:t>.g. pod poslovnim brojem 711-U-</w:t>
      </w:r>
      <w:r w:rsidR="00437AAF" w:rsidRPr="00217339">
        <w:rPr>
          <w:color w:val="auto"/>
        </w:rPr>
        <w:t>888</w:t>
      </w:r>
      <w:r w:rsidRPr="00217339">
        <w:rPr>
          <w:color w:val="auto"/>
        </w:rPr>
        <w:t>-M-</w:t>
      </w:r>
      <w:r w:rsidR="00437AAF" w:rsidRPr="00217339">
        <w:rPr>
          <w:color w:val="auto"/>
        </w:rPr>
        <w:t>37/18-01-2</w:t>
      </w:r>
      <w:r w:rsidRPr="00217339">
        <w:rPr>
          <w:color w:val="auto"/>
        </w:rPr>
        <w:t>, povodom kojeg se vodi predmet broj M-</w:t>
      </w:r>
      <w:r w:rsidR="00437AAF" w:rsidRPr="00217339">
        <w:rPr>
          <w:color w:val="auto"/>
        </w:rPr>
        <w:t>37/18</w:t>
      </w:r>
      <w:r w:rsidRPr="00217339">
        <w:rPr>
          <w:color w:val="auto"/>
        </w:rPr>
        <w:t xml:space="preserve">. </w:t>
      </w:r>
    </w:p>
    <w:p w14:paraId="67F28A33" w14:textId="7FE0C325" w:rsidR="001F148E" w:rsidRPr="00217339" w:rsidRDefault="0034740F" w:rsidP="00217339">
      <w:pPr>
        <w:pStyle w:val="Default"/>
        <w:spacing w:before="240" w:line="277" w:lineRule="auto"/>
        <w:ind w:firstLine="709"/>
        <w:jc w:val="both"/>
        <w:rPr>
          <w:color w:val="auto"/>
        </w:rPr>
      </w:pPr>
      <w:r w:rsidRPr="00217339">
        <w:t>Člankom 3. stavkom 1. podstavkom 43. ZSSI-a propisano je da su općinski načelnici dužnosnici u smislu navedenog Zakona</w:t>
      </w:r>
      <w:r w:rsidR="001F148E" w:rsidRPr="00217339">
        <w:rPr>
          <w:color w:val="auto"/>
        </w:rPr>
        <w:t xml:space="preserve">, stoga je i </w:t>
      </w:r>
      <w:r w:rsidRPr="00217339">
        <w:rPr>
          <w:color w:val="auto"/>
        </w:rPr>
        <w:t>Ante Martinac</w:t>
      </w:r>
      <w:r w:rsidR="001F148E" w:rsidRPr="00217339">
        <w:rPr>
          <w:color w:val="auto"/>
        </w:rPr>
        <w:t>, povodom obnašanja dužnosti</w:t>
      </w:r>
      <w:r w:rsidRPr="00217339">
        <w:rPr>
          <w:color w:val="auto"/>
        </w:rPr>
        <w:t xml:space="preserve"> općinskog načelnika Općine Sukošan, </w:t>
      </w:r>
      <w:r w:rsidR="001F148E" w:rsidRPr="00217339">
        <w:rPr>
          <w:color w:val="auto"/>
        </w:rPr>
        <w:t>obvezan postupati sukladno odredbama ZSSI-a. Člankom 6. stavkom 1. i stavkom 2. ZSSI-a propisano je da su dužnosnici, u slučaju dvojbe je li neko ponašanje u skladu s načelima javnih dužnosti, dužni zatražiti mišljenje Povjerenstva, koje je potom dužno na zahtjev dužnosnika dati obrazloženo mišljenje u roku od 15 dana od dana primitka zahtjeva.</w:t>
      </w:r>
    </w:p>
    <w:p w14:paraId="68470DB6" w14:textId="3F51CE6C" w:rsidR="00083D29" w:rsidRPr="00217339" w:rsidRDefault="00083D29" w:rsidP="00217339">
      <w:pPr>
        <w:autoSpaceDE w:val="0"/>
        <w:autoSpaceDN w:val="0"/>
        <w:adjustRightInd w:val="0"/>
        <w:spacing w:before="240" w:after="0" w:line="27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339">
        <w:rPr>
          <w:rFonts w:ascii="Times New Roman" w:hAnsi="Times New Roman" w:cs="Times New Roman"/>
          <w:sz w:val="24"/>
          <w:szCs w:val="24"/>
        </w:rPr>
        <w:lastRenderedPageBreak/>
        <w:t xml:space="preserve">Dužnosnik u </w:t>
      </w:r>
      <w:r w:rsidR="001F148E" w:rsidRPr="00217339">
        <w:rPr>
          <w:rFonts w:ascii="Times New Roman" w:hAnsi="Times New Roman" w:cs="Times New Roman"/>
          <w:sz w:val="24"/>
          <w:szCs w:val="24"/>
        </w:rPr>
        <w:t xml:space="preserve">zahtjevu navodi </w:t>
      </w:r>
      <w:r w:rsidRPr="00217339">
        <w:rPr>
          <w:rFonts w:ascii="Times New Roman" w:hAnsi="Times New Roman" w:cs="Times New Roman"/>
          <w:sz w:val="24"/>
          <w:szCs w:val="24"/>
        </w:rPr>
        <w:t xml:space="preserve">kako će mu na temelju ugovora o doživotnom uzdržavanju, sklopljenog između njega i njegovih roditelja, pripasti dio imovine. Temeljem tog ugovora dužnosnik bi se trebao ukljižiti u vlastovnicu </w:t>
      </w:r>
      <w:r w:rsidR="00217339">
        <w:rPr>
          <w:rFonts w:ascii="Times New Roman" w:hAnsi="Times New Roman" w:cs="Times New Roman"/>
          <w:sz w:val="24"/>
          <w:szCs w:val="24"/>
        </w:rPr>
        <w:t xml:space="preserve">zemljišnjih knjiga </w:t>
      </w:r>
      <w:r w:rsidRPr="00217339">
        <w:rPr>
          <w:rFonts w:ascii="Times New Roman" w:hAnsi="Times New Roman" w:cs="Times New Roman"/>
          <w:sz w:val="24"/>
          <w:szCs w:val="24"/>
        </w:rPr>
        <w:t>kao vlasnik, a roditelji u teretovnici sa zabilježbom o ugovoru o doživotnom uzdržavanju. Slijedom navedenog</w:t>
      </w:r>
      <w:r w:rsidR="00217339">
        <w:rPr>
          <w:rFonts w:ascii="Times New Roman" w:hAnsi="Times New Roman" w:cs="Times New Roman"/>
          <w:sz w:val="24"/>
          <w:szCs w:val="24"/>
        </w:rPr>
        <w:t xml:space="preserve">, </w:t>
      </w:r>
      <w:r w:rsidRPr="00217339">
        <w:rPr>
          <w:rFonts w:ascii="Times New Roman" w:hAnsi="Times New Roman" w:cs="Times New Roman"/>
          <w:sz w:val="24"/>
          <w:szCs w:val="24"/>
        </w:rPr>
        <w:t>dužnosnik traži mišljenje Povjerenstva u vezi obveze podnošenja izvješća o imovinskom stanju</w:t>
      </w:r>
      <w:r w:rsidR="00217339">
        <w:rPr>
          <w:rFonts w:ascii="Times New Roman" w:hAnsi="Times New Roman" w:cs="Times New Roman"/>
          <w:sz w:val="24"/>
          <w:szCs w:val="24"/>
        </w:rPr>
        <w:t xml:space="preserve"> </w:t>
      </w:r>
      <w:r w:rsidR="00AC385F">
        <w:rPr>
          <w:rFonts w:ascii="Times New Roman" w:hAnsi="Times New Roman" w:cs="Times New Roman"/>
          <w:sz w:val="24"/>
          <w:szCs w:val="24"/>
        </w:rPr>
        <w:t xml:space="preserve">dužnosnika </w:t>
      </w:r>
      <w:r w:rsidRPr="00217339">
        <w:rPr>
          <w:rFonts w:ascii="Times New Roman" w:hAnsi="Times New Roman" w:cs="Times New Roman"/>
          <w:sz w:val="24"/>
          <w:szCs w:val="24"/>
        </w:rPr>
        <w:t>povodom navedene okolnosti.</w:t>
      </w:r>
    </w:p>
    <w:p w14:paraId="78E2D115" w14:textId="4068DD20" w:rsidR="00083D29" w:rsidRDefault="00083D29" w:rsidP="00217339">
      <w:pPr>
        <w:autoSpaceDE w:val="0"/>
        <w:autoSpaceDN w:val="0"/>
        <w:adjustRightInd w:val="0"/>
        <w:spacing w:before="240" w:after="0" w:line="27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339">
        <w:rPr>
          <w:rFonts w:ascii="Times New Roman" w:hAnsi="Times New Roman" w:cs="Times New Roman"/>
          <w:sz w:val="24"/>
          <w:szCs w:val="24"/>
        </w:rPr>
        <w:t xml:space="preserve">Uvidom u Registar dužnosnika utvrđeno je kako Ante Martinac obnaša dužnost </w:t>
      </w:r>
      <w:r w:rsidR="00217339">
        <w:rPr>
          <w:rFonts w:ascii="Times New Roman" w:hAnsi="Times New Roman" w:cs="Times New Roman"/>
          <w:sz w:val="24"/>
          <w:szCs w:val="24"/>
        </w:rPr>
        <w:t>o</w:t>
      </w:r>
      <w:r w:rsidRPr="00217339">
        <w:rPr>
          <w:rFonts w:ascii="Times New Roman" w:hAnsi="Times New Roman" w:cs="Times New Roman"/>
          <w:sz w:val="24"/>
          <w:szCs w:val="24"/>
        </w:rPr>
        <w:t xml:space="preserve">pćinskog načelnika Općine Sukošan od 29. svibnja 2017.g. te da je istu dužnost obnašao i u mandatu 2013. – 2017.       </w:t>
      </w:r>
    </w:p>
    <w:p w14:paraId="1357193B" w14:textId="77777777" w:rsidR="00217339" w:rsidRPr="00217339" w:rsidRDefault="00217339" w:rsidP="00217339">
      <w:pPr>
        <w:autoSpaceDE w:val="0"/>
        <w:autoSpaceDN w:val="0"/>
        <w:adjustRightInd w:val="0"/>
        <w:spacing w:before="240" w:after="0" w:line="27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339">
        <w:rPr>
          <w:rFonts w:ascii="Times New Roman" w:hAnsi="Times New Roman" w:cs="Times New Roman"/>
          <w:sz w:val="24"/>
          <w:szCs w:val="24"/>
        </w:rPr>
        <w:t xml:space="preserve">Odredbama članaka 8., 9. i 10. ZSSI-a propisana je obveza dužnosnika na obavještavanje Povjerenstva o svojoj imovini te imovini svoga bračnog ili izvanbračnog druga i malodobne djece, kao i obveza obavještavanja o izvorima i načinu stjecanja imovine. Člankom 8. stavkom 2. ZSSI-a propisano je da ako je tijekom obnašanja javne dužnosti došlo do bitne promjene glede imovinskog stanja, dužnosnici su dužni o tome podnijeti izvješće Povjerenstvu istekom godine u kojoj je promjena nastupila. </w:t>
      </w:r>
    </w:p>
    <w:p w14:paraId="0F6FBAD0" w14:textId="77777777" w:rsidR="00217339" w:rsidRPr="00217339" w:rsidRDefault="00217339" w:rsidP="00217339">
      <w:pPr>
        <w:autoSpaceDE w:val="0"/>
        <w:autoSpaceDN w:val="0"/>
        <w:adjustRightInd w:val="0"/>
        <w:spacing w:before="240" w:after="0" w:line="27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339">
        <w:rPr>
          <w:rFonts w:ascii="Times New Roman" w:hAnsi="Times New Roman" w:cs="Times New Roman"/>
          <w:sz w:val="24"/>
          <w:szCs w:val="24"/>
        </w:rPr>
        <w:t>Sukladno članku 8. stavku 7. podstavku 1. ZSSI-a podaci o stečenoj imovini koju je dužnosnik dužan prijaviti Povjerenstvu obuhvaćaju, između ostalog, podatke o nekretninama stečenim kupoprodajom, zamjenom, darovanjem, unošenjem i izuzimanjem nekretnina iz trgovačkog društva, stečenim u postupku likvidacije ili stečaja, stečenim na temelju odluke suda ili drugog tijela, povratom imovine stečene u postupku denacionalizacije te na drugi način stečenim nekretninama od drugih osoba.</w:t>
      </w:r>
    </w:p>
    <w:p w14:paraId="2C1FD4E0" w14:textId="4875CC70" w:rsidR="00217339" w:rsidRPr="00217339" w:rsidRDefault="00217339" w:rsidP="00217339">
      <w:pPr>
        <w:autoSpaceDE w:val="0"/>
        <w:autoSpaceDN w:val="0"/>
        <w:adjustRightInd w:val="0"/>
        <w:spacing w:before="240" w:after="0" w:line="27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339">
        <w:rPr>
          <w:rFonts w:ascii="Times New Roman" w:hAnsi="Times New Roman" w:cs="Times New Roman"/>
          <w:sz w:val="24"/>
          <w:szCs w:val="24"/>
        </w:rPr>
        <w:t>Stjecanje nekretnina predstavlja bitnu promjenu na imovini, neovisno o načinu stjecanja i vrijednosti nekretnina</w:t>
      </w:r>
      <w:r w:rsidR="00AC385F">
        <w:rPr>
          <w:rFonts w:ascii="Times New Roman" w:hAnsi="Times New Roman" w:cs="Times New Roman"/>
          <w:sz w:val="24"/>
          <w:szCs w:val="24"/>
        </w:rPr>
        <w:t>, pa</w:t>
      </w:r>
      <w:r w:rsidRPr="00217339">
        <w:rPr>
          <w:rFonts w:ascii="Times New Roman" w:hAnsi="Times New Roman" w:cs="Times New Roman"/>
          <w:sz w:val="24"/>
          <w:szCs w:val="24"/>
        </w:rPr>
        <w:t xml:space="preserve"> je dužnosnik na temelju članka 8. stavka 2. ZSSI-a </w:t>
      </w:r>
      <w:r w:rsidR="00AC385F">
        <w:rPr>
          <w:rFonts w:ascii="Times New Roman" w:hAnsi="Times New Roman" w:cs="Times New Roman"/>
          <w:sz w:val="24"/>
          <w:szCs w:val="24"/>
        </w:rPr>
        <w:t xml:space="preserve">i </w:t>
      </w:r>
      <w:r w:rsidRPr="00217339">
        <w:rPr>
          <w:rFonts w:ascii="Times New Roman" w:hAnsi="Times New Roman" w:cs="Times New Roman"/>
          <w:sz w:val="24"/>
          <w:szCs w:val="24"/>
        </w:rPr>
        <w:t xml:space="preserve">povodom stjecanja prava vlasništva na nekretninama </w:t>
      </w:r>
      <w:r w:rsidR="00AC385F">
        <w:rPr>
          <w:rFonts w:ascii="Times New Roman" w:hAnsi="Times New Roman" w:cs="Times New Roman"/>
          <w:sz w:val="24"/>
          <w:szCs w:val="24"/>
        </w:rPr>
        <w:t xml:space="preserve">na temelju uzdržavanja </w:t>
      </w:r>
      <w:r w:rsidRPr="00217339">
        <w:rPr>
          <w:rFonts w:ascii="Times New Roman" w:hAnsi="Times New Roman" w:cs="Times New Roman"/>
          <w:sz w:val="24"/>
          <w:szCs w:val="24"/>
        </w:rPr>
        <w:t>dužan podnijeti Povjerenstvu izvješće o imovinskom stanju istekom godine u kojoj su nekretnine stečene.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14680" w14:textId="4676C6D3" w:rsidR="00083D29" w:rsidRDefault="00AC385F" w:rsidP="00217339">
      <w:pPr>
        <w:autoSpaceDE w:val="0"/>
        <w:autoSpaceDN w:val="0"/>
        <w:adjustRightInd w:val="0"/>
        <w:spacing w:before="240" w:after="0" w:line="27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D29" w:rsidRPr="00217339">
        <w:rPr>
          <w:rFonts w:ascii="Times New Roman" w:hAnsi="Times New Roman" w:cs="Times New Roman"/>
          <w:sz w:val="24"/>
          <w:szCs w:val="24"/>
        </w:rPr>
        <w:t xml:space="preserve">Zakon o obveznim odnosima („Narodne novine“ broj: 35/05., 41/08., 125/11., 78/15. i 29/18.) razlikuje ugovor </w:t>
      </w:r>
      <w:r w:rsidR="00217339" w:rsidRPr="00217339">
        <w:rPr>
          <w:rFonts w:ascii="Times New Roman" w:hAnsi="Times New Roman" w:cs="Times New Roman"/>
          <w:sz w:val="24"/>
          <w:szCs w:val="24"/>
        </w:rPr>
        <w:t xml:space="preserve">o doživotnom uzdržavanju i ugovor o dosmrtnom uzdržavanja. </w:t>
      </w:r>
      <w:r>
        <w:rPr>
          <w:rFonts w:ascii="Times New Roman" w:hAnsi="Times New Roman" w:cs="Times New Roman"/>
          <w:sz w:val="24"/>
          <w:szCs w:val="24"/>
        </w:rPr>
        <w:t xml:space="preserve">Ovi ugovori </w:t>
      </w:r>
      <w:r w:rsidR="00217339" w:rsidRPr="00217339">
        <w:rPr>
          <w:rFonts w:ascii="Times New Roman" w:hAnsi="Times New Roman" w:cs="Times New Roman"/>
          <w:sz w:val="24"/>
          <w:szCs w:val="24"/>
        </w:rPr>
        <w:t xml:space="preserve">imaju različite pravne učinke u pogledu </w:t>
      </w:r>
      <w:r>
        <w:rPr>
          <w:rFonts w:ascii="Times New Roman" w:hAnsi="Times New Roman" w:cs="Times New Roman"/>
          <w:sz w:val="24"/>
          <w:szCs w:val="24"/>
        </w:rPr>
        <w:t>trenutka u kojem davatelj uzdržavanja stječe imovinu</w:t>
      </w:r>
      <w:r w:rsidR="00217339" w:rsidRPr="00217339">
        <w:rPr>
          <w:rFonts w:ascii="Times New Roman" w:hAnsi="Times New Roman" w:cs="Times New Roman"/>
          <w:sz w:val="24"/>
          <w:szCs w:val="24"/>
        </w:rPr>
        <w:t xml:space="preserve"> pa </w:t>
      </w:r>
      <w:r w:rsidR="00217339">
        <w:rPr>
          <w:rFonts w:ascii="Times New Roman" w:hAnsi="Times New Roman" w:cs="Times New Roman"/>
          <w:sz w:val="24"/>
          <w:szCs w:val="24"/>
        </w:rPr>
        <w:t xml:space="preserve">su </w:t>
      </w:r>
      <w:r w:rsidR="00217339" w:rsidRPr="00217339">
        <w:rPr>
          <w:rFonts w:ascii="Times New Roman" w:hAnsi="Times New Roman" w:cs="Times New Roman"/>
          <w:sz w:val="24"/>
          <w:szCs w:val="24"/>
        </w:rPr>
        <w:t>samim time i</w:t>
      </w:r>
      <w:r w:rsidR="00217339">
        <w:rPr>
          <w:rFonts w:ascii="Times New Roman" w:hAnsi="Times New Roman" w:cs="Times New Roman"/>
          <w:sz w:val="24"/>
          <w:szCs w:val="24"/>
        </w:rPr>
        <w:t xml:space="preserve"> obveze dužnosnika u pogledu prijave promjena na imovini</w:t>
      </w:r>
      <w:r>
        <w:rPr>
          <w:rFonts w:ascii="Times New Roman" w:hAnsi="Times New Roman" w:cs="Times New Roman"/>
          <w:sz w:val="24"/>
          <w:szCs w:val="24"/>
        </w:rPr>
        <w:t xml:space="preserve"> podnošenjem izvješća </w:t>
      </w:r>
      <w:r w:rsidR="00217339" w:rsidRPr="00217339">
        <w:rPr>
          <w:rFonts w:ascii="Times New Roman" w:hAnsi="Times New Roman" w:cs="Times New Roman"/>
          <w:sz w:val="24"/>
          <w:szCs w:val="24"/>
        </w:rPr>
        <w:t>različite</w:t>
      </w:r>
      <w:r w:rsidR="00217339">
        <w:rPr>
          <w:rFonts w:ascii="Times New Roman" w:hAnsi="Times New Roman" w:cs="Times New Roman"/>
          <w:sz w:val="24"/>
          <w:szCs w:val="24"/>
        </w:rPr>
        <w:t>. Stoga je Povjerenstvo dužnosniku uputilo zahtjev za dopunu predmetnog mišljenja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7339">
        <w:rPr>
          <w:rFonts w:ascii="Times New Roman" w:hAnsi="Times New Roman" w:cs="Times New Roman"/>
          <w:sz w:val="24"/>
          <w:szCs w:val="24"/>
        </w:rPr>
        <w:t xml:space="preserve"> u smislu da specificira o kakvom se ugovoru radi, odnosno da </w:t>
      </w:r>
      <w:r w:rsidR="00217339" w:rsidRPr="00217339">
        <w:rPr>
          <w:rFonts w:ascii="Times New Roman" w:hAnsi="Times New Roman" w:cs="Times New Roman"/>
          <w:sz w:val="24"/>
          <w:szCs w:val="24"/>
        </w:rPr>
        <w:t xml:space="preserve">dostavi primjerak </w:t>
      </w:r>
      <w:r w:rsidR="00217339">
        <w:rPr>
          <w:rFonts w:ascii="Times New Roman" w:hAnsi="Times New Roman" w:cs="Times New Roman"/>
          <w:sz w:val="24"/>
          <w:szCs w:val="24"/>
        </w:rPr>
        <w:t>u</w:t>
      </w:r>
      <w:r w:rsidR="00217339" w:rsidRPr="00217339">
        <w:rPr>
          <w:rFonts w:ascii="Times New Roman" w:hAnsi="Times New Roman" w:cs="Times New Roman"/>
          <w:sz w:val="24"/>
          <w:szCs w:val="24"/>
        </w:rPr>
        <w:t>govora ili primjerak nacrta ugovora na koji se u predmetnom zahtjevu poziva</w:t>
      </w:r>
      <w:r w:rsidR="00217339">
        <w:rPr>
          <w:rFonts w:ascii="Times New Roman" w:hAnsi="Times New Roman" w:cs="Times New Roman"/>
          <w:sz w:val="24"/>
          <w:szCs w:val="24"/>
        </w:rPr>
        <w:t>. S obzirom da dužnosnik do dana davanja predmetnog mišljenja nije dostavio dopunu, Povjerenstvo daje načelno mišljenje o dužnosnikovim obvezama u oba spomenuta slučaja.</w:t>
      </w:r>
    </w:p>
    <w:p w14:paraId="0C3C7138" w14:textId="609A6864" w:rsidR="00217339" w:rsidRDefault="00217339" w:rsidP="00217339">
      <w:pPr>
        <w:autoSpaceDE w:val="0"/>
        <w:autoSpaceDN w:val="0"/>
        <w:adjustRightInd w:val="0"/>
        <w:spacing w:before="240" w:after="0" w:line="27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8F">
        <w:rPr>
          <w:rFonts w:ascii="Times New Roman" w:hAnsi="Times New Roman" w:cs="Times New Roman"/>
          <w:sz w:val="24"/>
          <w:szCs w:val="24"/>
        </w:rPr>
        <w:t>Ugovor</w:t>
      </w:r>
      <w:r w:rsidR="00BB7F03" w:rsidRPr="00754F8F">
        <w:rPr>
          <w:rFonts w:ascii="Times New Roman" w:hAnsi="Times New Roman" w:cs="Times New Roman"/>
          <w:sz w:val="24"/>
          <w:szCs w:val="24"/>
        </w:rPr>
        <w:t>om</w:t>
      </w:r>
      <w:r w:rsidRPr="00754F8F">
        <w:rPr>
          <w:rFonts w:ascii="Times New Roman" w:hAnsi="Times New Roman" w:cs="Times New Roman"/>
          <w:sz w:val="24"/>
          <w:szCs w:val="24"/>
        </w:rPr>
        <w:t xml:space="preserve"> o doživotnom uzdržavanju</w:t>
      </w:r>
      <w:r w:rsidR="00E244C8">
        <w:rPr>
          <w:rFonts w:ascii="Times New Roman" w:hAnsi="Times New Roman" w:cs="Times New Roman"/>
          <w:sz w:val="24"/>
          <w:szCs w:val="24"/>
        </w:rPr>
        <w:t>, sukladno članku 579. Zakona o obveznim odnosima,</w:t>
      </w:r>
      <w:r w:rsidRPr="00754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F03">
        <w:rPr>
          <w:rFonts w:ascii="Times New Roman" w:hAnsi="Times New Roman" w:cs="Times New Roman"/>
          <w:sz w:val="24"/>
          <w:szCs w:val="24"/>
        </w:rPr>
        <w:t xml:space="preserve">obvezuje se davatelj uzdržavanja da će drugu stranu ili trećega (primatelja uzdržavanja) uzdržavati do njegove smrti, a druga strana izjavljuje da mu daje svu ili dio svoje imovine, s time da je stjecanje stvari i prava odgođeno </w:t>
      </w:r>
      <w:r w:rsidR="00BB7F03" w:rsidRPr="00BB7F03">
        <w:rPr>
          <w:rFonts w:ascii="Times New Roman" w:hAnsi="Times New Roman" w:cs="Times New Roman"/>
          <w:sz w:val="24"/>
          <w:szCs w:val="24"/>
        </w:rPr>
        <w:t xml:space="preserve">do trenutka smrti primatelja </w:t>
      </w:r>
      <w:r w:rsidR="00BB7F03" w:rsidRPr="00BB7F03">
        <w:rPr>
          <w:rFonts w:ascii="Times New Roman" w:hAnsi="Times New Roman" w:cs="Times New Roman"/>
          <w:sz w:val="24"/>
          <w:szCs w:val="24"/>
        </w:rPr>
        <w:lastRenderedPageBreak/>
        <w:t>uzdržavanja</w:t>
      </w:r>
      <w:r w:rsidR="00BB7F03">
        <w:rPr>
          <w:rFonts w:ascii="Times New Roman" w:hAnsi="Times New Roman" w:cs="Times New Roman"/>
          <w:sz w:val="24"/>
          <w:szCs w:val="24"/>
        </w:rPr>
        <w:t xml:space="preserve">. </w:t>
      </w:r>
      <w:r w:rsidR="00754F8F">
        <w:rPr>
          <w:rFonts w:ascii="Times New Roman" w:hAnsi="Times New Roman" w:cs="Times New Roman"/>
          <w:sz w:val="24"/>
          <w:szCs w:val="24"/>
        </w:rPr>
        <w:t>Ugovor o doživotnom uzdržavanju mora biti sastavljen u pisanom obliku te ovjeren od suca nadležnog suda ili potvrđen (solemniziran) po javnom bilježniku ili sastavljen u obliku javnobilježničkog akta.</w:t>
      </w:r>
    </w:p>
    <w:p w14:paraId="227201CB" w14:textId="3ADC52AD" w:rsidR="00754F8F" w:rsidRDefault="001F148E" w:rsidP="0021733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</w:t>
      </w:r>
      <w:r w:rsidR="00754F8F">
        <w:rPr>
          <w:rFonts w:ascii="Times New Roman" w:hAnsi="Times New Roman" w:cs="Times New Roman"/>
          <w:sz w:val="24"/>
          <w:szCs w:val="24"/>
        </w:rPr>
        <w:t>dakle</w:t>
      </w:r>
      <w:r w:rsidR="00E244C8">
        <w:rPr>
          <w:rFonts w:ascii="Times New Roman" w:hAnsi="Times New Roman" w:cs="Times New Roman"/>
          <w:sz w:val="24"/>
          <w:szCs w:val="24"/>
        </w:rPr>
        <w:t xml:space="preserve"> kod ugov</w:t>
      </w:r>
      <w:r w:rsidR="00AC08CA">
        <w:rPr>
          <w:rFonts w:ascii="Times New Roman" w:hAnsi="Times New Roman" w:cs="Times New Roman"/>
          <w:sz w:val="24"/>
          <w:szCs w:val="24"/>
        </w:rPr>
        <w:t>or</w:t>
      </w:r>
      <w:r w:rsidR="00E244C8">
        <w:rPr>
          <w:rFonts w:ascii="Times New Roman" w:hAnsi="Times New Roman" w:cs="Times New Roman"/>
          <w:sz w:val="24"/>
          <w:szCs w:val="24"/>
        </w:rPr>
        <w:t>a o doživotnom uzdržavanju</w:t>
      </w:r>
      <w:r w:rsidR="00754F8F">
        <w:rPr>
          <w:rFonts w:ascii="Times New Roman" w:hAnsi="Times New Roman" w:cs="Times New Roman"/>
          <w:sz w:val="24"/>
          <w:szCs w:val="24"/>
        </w:rPr>
        <w:t xml:space="preserve"> </w:t>
      </w:r>
      <w:r w:rsidR="00425193">
        <w:rPr>
          <w:rFonts w:ascii="Times New Roman" w:hAnsi="Times New Roman" w:cs="Times New Roman"/>
          <w:sz w:val="24"/>
          <w:szCs w:val="24"/>
        </w:rPr>
        <w:t xml:space="preserve">stječe nekretnine koje su bile predmet ugovora </w:t>
      </w:r>
      <w:r w:rsidR="00E244C8">
        <w:rPr>
          <w:rFonts w:ascii="Times New Roman" w:hAnsi="Times New Roman" w:cs="Times New Roman"/>
          <w:sz w:val="24"/>
          <w:szCs w:val="24"/>
        </w:rPr>
        <w:t xml:space="preserve">u trenutku smrti primatelja uzdržavanja </w:t>
      </w:r>
      <w:r w:rsidR="00425193">
        <w:rPr>
          <w:rFonts w:ascii="Times New Roman" w:hAnsi="Times New Roman" w:cs="Times New Roman"/>
          <w:sz w:val="24"/>
          <w:szCs w:val="24"/>
        </w:rPr>
        <w:t xml:space="preserve">(zabilježbu ugovora može tražiti i prije) </w:t>
      </w:r>
      <w:r w:rsidR="00E244C8">
        <w:rPr>
          <w:rFonts w:ascii="Times New Roman" w:hAnsi="Times New Roman" w:cs="Times New Roman"/>
          <w:sz w:val="24"/>
          <w:szCs w:val="24"/>
        </w:rPr>
        <w:t>pa je</w:t>
      </w:r>
      <w:r w:rsidR="00425193">
        <w:rPr>
          <w:rFonts w:ascii="Times New Roman" w:hAnsi="Times New Roman" w:cs="Times New Roman"/>
          <w:sz w:val="24"/>
          <w:szCs w:val="24"/>
        </w:rPr>
        <w:t xml:space="preserve"> dužnosnik </w:t>
      </w:r>
      <w:r w:rsidR="00E244C8">
        <w:rPr>
          <w:rFonts w:ascii="Times New Roman" w:hAnsi="Times New Roman" w:cs="Times New Roman"/>
          <w:sz w:val="24"/>
          <w:szCs w:val="24"/>
        </w:rPr>
        <w:t xml:space="preserve">stoga </w:t>
      </w:r>
      <w:r w:rsidR="00425193">
        <w:rPr>
          <w:rFonts w:ascii="Times New Roman" w:hAnsi="Times New Roman" w:cs="Times New Roman"/>
          <w:sz w:val="24"/>
          <w:szCs w:val="24"/>
        </w:rPr>
        <w:t>dužan istekom godine u kojoj je nastupila smrt primatelja uzdržavanja podnijeti izvješće o imovinskom stanju u kojem će prikazati navedenu bitnu promjenu na imovini.</w:t>
      </w:r>
      <w:r w:rsidR="00E244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85CA9" w14:textId="61EB4DD2" w:rsidR="00E244C8" w:rsidRDefault="00E244C8" w:rsidP="0021733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586. Zakona o obveznim odnosima propisano je da se ugovorom o</w:t>
      </w:r>
      <w:r w:rsidR="00AE78F2">
        <w:rPr>
          <w:rFonts w:ascii="Times New Roman" w:hAnsi="Times New Roman" w:cs="Times New Roman"/>
          <w:sz w:val="24"/>
          <w:szCs w:val="24"/>
        </w:rPr>
        <w:t xml:space="preserve"> dosmrtnom </w:t>
      </w:r>
      <w:r>
        <w:rPr>
          <w:rFonts w:ascii="Times New Roman" w:hAnsi="Times New Roman" w:cs="Times New Roman"/>
          <w:sz w:val="24"/>
          <w:szCs w:val="24"/>
        </w:rPr>
        <w:t xml:space="preserve">uzdržavanju </w:t>
      </w:r>
      <w:r w:rsidR="00AE78F2" w:rsidRPr="00AE78F2">
        <w:rPr>
          <w:rFonts w:ascii="Times New Roman" w:hAnsi="Times New Roman" w:cs="Times New Roman"/>
          <w:sz w:val="24"/>
          <w:szCs w:val="24"/>
        </w:rPr>
        <w:t>obvezuje davatelj uzdržavanja da će drugu stranu ili trećega (primatelja uzdržavanja) uzdržavati do njegove smrti</w:t>
      </w:r>
      <w:r w:rsidR="00AE78F2">
        <w:rPr>
          <w:rFonts w:ascii="Times New Roman" w:hAnsi="Times New Roman" w:cs="Times New Roman"/>
          <w:sz w:val="24"/>
          <w:szCs w:val="24"/>
        </w:rPr>
        <w:t>, a druga strana se obvezuje da će mu za života prenijeti svu ili dio svoje imovine. Davatelj uzdržavanja stječe stvari ili prava koja su predmet ugovora o dosmrnom uzdržavanju kad mu, na temelju toga ugovora, te stvari ili ta prava budu preneseni na zakonom predviđeni način stjecanja.</w:t>
      </w:r>
    </w:p>
    <w:p w14:paraId="43BDA8ED" w14:textId="0C1CB603" w:rsidR="00AC08CA" w:rsidRDefault="00AC08CA" w:rsidP="0021733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AC08CA">
        <w:rPr>
          <w:rFonts w:ascii="Times New Roman" w:hAnsi="Times New Roman" w:cs="Times New Roman"/>
          <w:sz w:val="24"/>
          <w:szCs w:val="24"/>
        </w:rPr>
        <w:t>od ugov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AC08CA">
        <w:rPr>
          <w:rFonts w:ascii="Times New Roman" w:hAnsi="Times New Roman" w:cs="Times New Roman"/>
          <w:sz w:val="24"/>
          <w:szCs w:val="24"/>
        </w:rPr>
        <w:t xml:space="preserve">a o </w:t>
      </w:r>
      <w:r>
        <w:rPr>
          <w:rFonts w:ascii="Times New Roman" w:hAnsi="Times New Roman" w:cs="Times New Roman"/>
          <w:sz w:val="24"/>
          <w:szCs w:val="24"/>
        </w:rPr>
        <w:t>dosmrtnom</w:t>
      </w:r>
      <w:r w:rsidRPr="00AC08CA">
        <w:rPr>
          <w:rFonts w:ascii="Times New Roman" w:hAnsi="Times New Roman" w:cs="Times New Roman"/>
          <w:sz w:val="24"/>
          <w:szCs w:val="24"/>
        </w:rPr>
        <w:t xml:space="preserve"> uzdržavanju </w:t>
      </w:r>
      <w:r>
        <w:rPr>
          <w:rFonts w:ascii="Times New Roman" w:hAnsi="Times New Roman" w:cs="Times New Roman"/>
          <w:sz w:val="24"/>
          <w:szCs w:val="24"/>
        </w:rPr>
        <w:t xml:space="preserve">dužnosnik pak </w:t>
      </w:r>
      <w:r w:rsidRPr="00AC08CA">
        <w:rPr>
          <w:rFonts w:ascii="Times New Roman" w:hAnsi="Times New Roman" w:cs="Times New Roman"/>
          <w:sz w:val="24"/>
          <w:szCs w:val="24"/>
        </w:rPr>
        <w:t xml:space="preserve">stječe nekretnine koje su bile predmet ugovora u trenutku </w:t>
      </w:r>
      <w:r>
        <w:rPr>
          <w:rFonts w:ascii="Times New Roman" w:hAnsi="Times New Roman" w:cs="Times New Roman"/>
          <w:sz w:val="24"/>
          <w:szCs w:val="24"/>
        </w:rPr>
        <w:t xml:space="preserve">kada mu, </w:t>
      </w:r>
      <w:r w:rsidRPr="00AC08CA">
        <w:rPr>
          <w:rFonts w:ascii="Times New Roman" w:hAnsi="Times New Roman" w:cs="Times New Roman"/>
          <w:sz w:val="24"/>
          <w:szCs w:val="24"/>
        </w:rPr>
        <w:t>na temelju toga ugovora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08CA">
        <w:rPr>
          <w:rFonts w:ascii="Times New Roman" w:hAnsi="Times New Roman" w:cs="Times New Roman"/>
          <w:sz w:val="24"/>
          <w:szCs w:val="24"/>
        </w:rPr>
        <w:t xml:space="preserve">prava </w:t>
      </w:r>
      <w:r>
        <w:rPr>
          <w:rFonts w:ascii="Times New Roman" w:hAnsi="Times New Roman" w:cs="Times New Roman"/>
          <w:sz w:val="24"/>
          <w:szCs w:val="24"/>
        </w:rPr>
        <w:t xml:space="preserve">na njima </w:t>
      </w:r>
      <w:r w:rsidRPr="00AC08CA">
        <w:rPr>
          <w:rFonts w:ascii="Times New Roman" w:hAnsi="Times New Roman" w:cs="Times New Roman"/>
          <w:sz w:val="24"/>
          <w:szCs w:val="24"/>
        </w:rPr>
        <w:t>budu prenesen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C08CA">
        <w:rPr>
          <w:rFonts w:ascii="Times New Roman" w:hAnsi="Times New Roman" w:cs="Times New Roman"/>
          <w:sz w:val="24"/>
          <w:szCs w:val="24"/>
        </w:rPr>
        <w:t>na zakonom predviđeni način stjecan</w:t>
      </w:r>
      <w:r>
        <w:rPr>
          <w:rFonts w:ascii="Times New Roman" w:hAnsi="Times New Roman" w:cs="Times New Roman"/>
          <w:sz w:val="24"/>
          <w:szCs w:val="24"/>
        </w:rPr>
        <w:t xml:space="preserve">ja. Stoga je u ovom slučaju dužnosnik </w:t>
      </w:r>
      <w:r w:rsidRPr="00AC08CA">
        <w:rPr>
          <w:rFonts w:ascii="Times New Roman" w:hAnsi="Times New Roman" w:cs="Times New Roman"/>
          <w:sz w:val="24"/>
          <w:szCs w:val="24"/>
        </w:rPr>
        <w:t xml:space="preserve">dužan istekom godine u kojoj je </w:t>
      </w:r>
      <w:r>
        <w:rPr>
          <w:rFonts w:ascii="Times New Roman" w:hAnsi="Times New Roman" w:cs="Times New Roman"/>
          <w:sz w:val="24"/>
          <w:szCs w:val="24"/>
        </w:rPr>
        <w:t xml:space="preserve">stekao nekretnine </w:t>
      </w:r>
      <w:r w:rsidRPr="00AC08CA">
        <w:rPr>
          <w:rFonts w:ascii="Times New Roman" w:hAnsi="Times New Roman" w:cs="Times New Roman"/>
          <w:sz w:val="24"/>
          <w:szCs w:val="24"/>
        </w:rPr>
        <w:t>podnijeti izvješće o imovinskom stanju u kojem će prikazati navedenu bitnu promjenu na imovini.</w:t>
      </w:r>
    </w:p>
    <w:p w14:paraId="2DE0A9FF" w14:textId="77777777" w:rsidR="001F148E" w:rsidRDefault="001F148E" w:rsidP="0021733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navedenoga, Povjerenstvo je dalo mišljenje kako je navedeno u izreci ovoga akta.                    </w:t>
      </w:r>
    </w:p>
    <w:p w14:paraId="3232EE15" w14:textId="77777777" w:rsidR="006B5D05" w:rsidRPr="00430124" w:rsidRDefault="006B5D05" w:rsidP="00AC08CA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12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3012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3012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3012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3012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3012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3012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PREDSJEDNICA POVJERENSTVA                        </w:t>
      </w:r>
    </w:p>
    <w:p w14:paraId="3232EE1D" w14:textId="2ABDF8D9" w:rsidR="006B5D05" w:rsidRPr="00430124" w:rsidRDefault="006B5D05" w:rsidP="00AC08CA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12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43012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3012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3012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3012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3012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3012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3012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EF6B9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30124">
        <w:rPr>
          <w:rFonts w:ascii="Times New Roman" w:hAnsi="Times New Roman" w:cs="Times New Roman"/>
          <w:color w:val="000000"/>
          <w:sz w:val="24"/>
          <w:szCs w:val="24"/>
        </w:rPr>
        <w:t xml:space="preserve"> Nataša Novaković, dipl.iur.</w:t>
      </w:r>
    </w:p>
    <w:p w14:paraId="0C260FDF" w14:textId="77777777" w:rsidR="00EF6B93" w:rsidRDefault="00EF6B93" w:rsidP="00217339">
      <w:pPr>
        <w:spacing w:before="240" w:after="0"/>
        <w:jc w:val="both"/>
        <w:rPr>
          <w:rFonts w:ascii="Times New Roman" w:hAnsi="Times New Roman" w:cs="Times New Roman"/>
          <w:color w:val="000000"/>
        </w:rPr>
      </w:pPr>
    </w:p>
    <w:p w14:paraId="3232EE20" w14:textId="77777777" w:rsidR="006B5D05" w:rsidRPr="00EF6B93" w:rsidRDefault="006B5D05" w:rsidP="009E725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F6B93">
        <w:rPr>
          <w:rFonts w:ascii="Times New Roman" w:hAnsi="Times New Roman" w:cs="Times New Roman"/>
          <w:color w:val="000000"/>
        </w:rPr>
        <w:t>Dostaviti:</w:t>
      </w:r>
    </w:p>
    <w:p w14:paraId="3232EE21" w14:textId="15A4B0C9" w:rsidR="006B5D05" w:rsidRPr="00EF6B93" w:rsidRDefault="00FF399B" w:rsidP="009E725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F6B93">
        <w:rPr>
          <w:rFonts w:ascii="Times New Roman" w:hAnsi="Times New Roman" w:cs="Times New Roman"/>
          <w:color w:val="000000"/>
        </w:rPr>
        <w:t>1.</w:t>
      </w:r>
      <w:r w:rsidR="006B5D05" w:rsidRPr="00EF6B93">
        <w:rPr>
          <w:rFonts w:ascii="Times New Roman" w:hAnsi="Times New Roman" w:cs="Times New Roman"/>
          <w:color w:val="000000"/>
        </w:rPr>
        <w:t>Dužnosni</w:t>
      </w:r>
      <w:r w:rsidR="00D65DD1">
        <w:rPr>
          <w:rFonts w:ascii="Times New Roman" w:hAnsi="Times New Roman" w:cs="Times New Roman"/>
          <w:color w:val="000000"/>
        </w:rPr>
        <w:t>k Ante Martinac</w:t>
      </w:r>
      <w:r w:rsidR="006B5D05" w:rsidRPr="00EF6B93">
        <w:rPr>
          <w:rFonts w:ascii="Times New Roman" w:hAnsi="Times New Roman" w:cs="Times New Roman"/>
          <w:color w:val="000000"/>
        </w:rPr>
        <w:t>, elektroničkom dostavom</w:t>
      </w:r>
    </w:p>
    <w:p w14:paraId="3232EE22" w14:textId="381DB5ED" w:rsidR="006B5D05" w:rsidRPr="00EF6B93" w:rsidRDefault="00FF399B" w:rsidP="009E725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F6B93">
        <w:rPr>
          <w:rFonts w:ascii="Times New Roman" w:hAnsi="Times New Roman" w:cs="Times New Roman"/>
          <w:color w:val="000000"/>
        </w:rPr>
        <w:t>2.</w:t>
      </w:r>
      <w:r w:rsidR="0036359D" w:rsidRPr="00EF6B93">
        <w:rPr>
          <w:rFonts w:ascii="Times New Roman" w:hAnsi="Times New Roman" w:cs="Times New Roman"/>
          <w:color w:val="000000"/>
        </w:rPr>
        <w:t>Objava na i</w:t>
      </w:r>
      <w:r w:rsidR="006B5D05" w:rsidRPr="00EF6B93">
        <w:rPr>
          <w:rFonts w:ascii="Times New Roman" w:hAnsi="Times New Roman" w:cs="Times New Roman"/>
          <w:color w:val="000000"/>
        </w:rPr>
        <w:t>nternet</w:t>
      </w:r>
      <w:r w:rsidR="0036359D" w:rsidRPr="00EF6B93">
        <w:rPr>
          <w:rFonts w:ascii="Times New Roman" w:hAnsi="Times New Roman" w:cs="Times New Roman"/>
          <w:color w:val="000000"/>
        </w:rPr>
        <w:t>skoj</w:t>
      </w:r>
      <w:r w:rsidR="006B5D05" w:rsidRPr="00EF6B93">
        <w:rPr>
          <w:rFonts w:ascii="Times New Roman" w:hAnsi="Times New Roman" w:cs="Times New Roman"/>
          <w:color w:val="000000"/>
        </w:rPr>
        <w:t xml:space="preserve"> stranic</w:t>
      </w:r>
      <w:r w:rsidR="0036359D" w:rsidRPr="00EF6B93">
        <w:rPr>
          <w:rFonts w:ascii="Times New Roman" w:hAnsi="Times New Roman" w:cs="Times New Roman"/>
          <w:color w:val="000000"/>
        </w:rPr>
        <w:t>i</w:t>
      </w:r>
      <w:r w:rsidR="006B5D05" w:rsidRPr="00EF6B93">
        <w:rPr>
          <w:rFonts w:ascii="Times New Roman" w:hAnsi="Times New Roman" w:cs="Times New Roman"/>
          <w:color w:val="000000"/>
        </w:rPr>
        <w:t xml:space="preserve"> Povjerenstva</w:t>
      </w:r>
    </w:p>
    <w:p w14:paraId="3232EE23" w14:textId="48387C3C" w:rsidR="006B5D05" w:rsidRPr="00EF6B93" w:rsidRDefault="00FF399B" w:rsidP="009E725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F6B93">
        <w:rPr>
          <w:rFonts w:ascii="Times New Roman" w:hAnsi="Times New Roman" w:cs="Times New Roman"/>
          <w:color w:val="000000"/>
        </w:rPr>
        <w:t>3.</w:t>
      </w:r>
      <w:r w:rsidR="006B5D05" w:rsidRPr="00EF6B93">
        <w:rPr>
          <w:rFonts w:ascii="Times New Roman" w:hAnsi="Times New Roman" w:cs="Times New Roman"/>
          <w:color w:val="000000"/>
        </w:rPr>
        <w:t>Pismohrana</w:t>
      </w:r>
    </w:p>
    <w:sectPr w:rsidR="006B5D05" w:rsidRPr="00EF6B93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06349" w14:textId="77777777" w:rsidR="006C141C" w:rsidRDefault="006C141C" w:rsidP="005B5818">
      <w:pPr>
        <w:spacing w:after="0" w:line="240" w:lineRule="auto"/>
      </w:pPr>
      <w:r>
        <w:separator/>
      </w:r>
    </w:p>
  </w:endnote>
  <w:endnote w:type="continuationSeparator" w:id="0">
    <w:p w14:paraId="0A26BD37" w14:textId="77777777" w:rsidR="006C141C" w:rsidRDefault="006C141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2EE2A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3232EE35" wp14:editId="3232EE3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60FECC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232EE2B" w14:textId="77777777" w:rsidR="005B5818" w:rsidRPr="005B5818" w:rsidRDefault="00CA551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232EE2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2EE3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3232EE3D" wp14:editId="3232EE3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DD4E1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232EE34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39CA7" w14:textId="77777777" w:rsidR="006C141C" w:rsidRDefault="006C141C" w:rsidP="005B5818">
      <w:pPr>
        <w:spacing w:after="0" w:line="240" w:lineRule="auto"/>
      </w:pPr>
      <w:r>
        <w:separator/>
      </w:r>
    </w:p>
  </w:footnote>
  <w:footnote w:type="continuationSeparator" w:id="0">
    <w:p w14:paraId="7FCC41BA" w14:textId="77777777" w:rsidR="006C141C" w:rsidRDefault="006C141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3232EE28" w14:textId="498F2AE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5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232EE2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2EE2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32EE37" wp14:editId="3232EE3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2EE3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232EE4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232EE4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2EE3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232EE3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232EE4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232EE4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232EE39" wp14:editId="3232EE3A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3232EE3B" wp14:editId="3232EE3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232EE2E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232EE2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232EE30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232EE31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3232EE3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648A4"/>
    <w:multiLevelType w:val="hybridMultilevel"/>
    <w:tmpl w:val="18CED95A"/>
    <w:lvl w:ilvl="0" w:tplc="D42AD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100D4"/>
    <w:multiLevelType w:val="hybridMultilevel"/>
    <w:tmpl w:val="9190AC72"/>
    <w:lvl w:ilvl="0" w:tplc="7EEEE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A4D88"/>
    <w:multiLevelType w:val="hybridMultilevel"/>
    <w:tmpl w:val="CEE022E2"/>
    <w:lvl w:ilvl="0" w:tplc="9D6CA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20181"/>
    <w:multiLevelType w:val="hybridMultilevel"/>
    <w:tmpl w:val="BE2E952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355FE"/>
    <w:rsid w:val="0003704E"/>
    <w:rsid w:val="000414CF"/>
    <w:rsid w:val="00042C29"/>
    <w:rsid w:val="0006678B"/>
    <w:rsid w:val="00067761"/>
    <w:rsid w:val="00067EC1"/>
    <w:rsid w:val="00083D29"/>
    <w:rsid w:val="000E75E4"/>
    <w:rsid w:val="00101F03"/>
    <w:rsid w:val="00106EC6"/>
    <w:rsid w:val="00112409"/>
    <w:rsid w:val="00112E23"/>
    <w:rsid w:val="001146A4"/>
    <w:rsid w:val="00114E1A"/>
    <w:rsid w:val="0012224D"/>
    <w:rsid w:val="001340B1"/>
    <w:rsid w:val="00172866"/>
    <w:rsid w:val="00190FC9"/>
    <w:rsid w:val="001C2842"/>
    <w:rsid w:val="001F148E"/>
    <w:rsid w:val="0020086C"/>
    <w:rsid w:val="00216F94"/>
    <w:rsid w:val="00217339"/>
    <w:rsid w:val="0023102B"/>
    <w:rsid w:val="002352C5"/>
    <w:rsid w:val="0023718E"/>
    <w:rsid w:val="00250240"/>
    <w:rsid w:val="002541BE"/>
    <w:rsid w:val="00271F41"/>
    <w:rsid w:val="00296618"/>
    <w:rsid w:val="002B2F83"/>
    <w:rsid w:val="002C2815"/>
    <w:rsid w:val="002E49A1"/>
    <w:rsid w:val="002F313C"/>
    <w:rsid w:val="00324684"/>
    <w:rsid w:val="00332D21"/>
    <w:rsid w:val="003402D7"/>
    <w:rsid w:val="003416CC"/>
    <w:rsid w:val="0034740F"/>
    <w:rsid w:val="0036359D"/>
    <w:rsid w:val="003C019C"/>
    <w:rsid w:val="003C4B46"/>
    <w:rsid w:val="00406E92"/>
    <w:rsid w:val="00411522"/>
    <w:rsid w:val="00424BBA"/>
    <w:rsid w:val="00425193"/>
    <w:rsid w:val="00430124"/>
    <w:rsid w:val="00437AAF"/>
    <w:rsid w:val="004B12AF"/>
    <w:rsid w:val="004E26B9"/>
    <w:rsid w:val="00512887"/>
    <w:rsid w:val="00514447"/>
    <w:rsid w:val="00522615"/>
    <w:rsid w:val="005361B7"/>
    <w:rsid w:val="005521B3"/>
    <w:rsid w:val="005B5818"/>
    <w:rsid w:val="005E4D1F"/>
    <w:rsid w:val="0061695F"/>
    <w:rsid w:val="0062053F"/>
    <w:rsid w:val="00631B47"/>
    <w:rsid w:val="00647B1E"/>
    <w:rsid w:val="006625DA"/>
    <w:rsid w:val="00675548"/>
    <w:rsid w:val="00693FD7"/>
    <w:rsid w:val="006B3186"/>
    <w:rsid w:val="006B5D05"/>
    <w:rsid w:val="006C141C"/>
    <w:rsid w:val="006C533D"/>
    <w:rsid w:val="006F6099"/>
    <w:rsid w:val="00754F8F"/>
    <w:rsid w:val="00793161"/>
    <w:rsid w:val="00793EC7"/>
    <w:rsid w:val="00824B78"/>
    <w:rsid w:val="008374C7"/>
    <w:rsid w:val="00846B3A"/>
    <w:rsid w:val="00854A80"/>
    <w:rsid w:val="00867517"/>
    <w:rsid w:val="00903638"/>
    <w:rsid w:val="009062CF"/>
    <w:rsid w:val="00911D44"/>
    <w:rsid w:val="00913B0E"/>
    <w:rsid w:val="00916D66"/>
    <w:rsid w:val="009224C5"/>
    <w:rsid w:val="00965145"/>
    <w:rsid w:val="009B0DB7"/>
    <w:rsid w:val="009B199C"/>
    <w:rsid w:val="009E725E"/>
    <w:rsid w:val="009E7D1F"/>
    <w:rsid w:val="009F028A"/>
    <w:rsid w:val="009F3632"/>
    <w:rsid w:val="00A41D57"/>
    <w:rsid w:val="00AA3F5D"/>
    <w:rsid w:val="00AC08CA"/>
    <w:rsid w:val="00AC385F"/>
    <w:rsid w:val="00AD4A5A"/>
    <w:rsid w:val="00AE2933"/>
    <w:rsid w:val="00AE4562"/>
    <w:rsid w:val="00AE78F2"/>
    <w:rsid w:val="00AF442D"/>
    <w:rsid w:val="00B21CC5"/>
    <w:rsid w:val="00B246B9"/>
    <w:rsid w:val="00B638C8"/>
    <w:rsid w:val="00B63C6A"/>
    <w:rsid w:val="00B974E9"/>
    <w:rsid w:val="00BA17DE"/>
    <w:rsid w:val="00BB7F03"/>
    <w:rsid w:val="00BC1E96"/>
    <w:rsid w:val="00BF5F4E"/>
    <w:rsid w:val="00BF6A0F"/>
    <w:rsid w:val="00C10412"/>
    <w:rsid w:val="00C2273C"/>
    <w:rsid w:val="00C24596"/>
    <w:rsid w:val="00C26394"/>
    <w:rsid w:val="00C326E4"/>
    <w:rsid w:val="00C335AB"/>
    <w:rsid w:val="00C412C7"/>
    <w:rsid w:val="00C42683"/>
    <w:rsid w:val="00C733E5"/>
    <w:rsid w:val="00CA28B6"/>
    <w:rsid w:val="00CA5515"/>
    <w:rsid w:val="00CA7934"/>
    <w:rsid w:val="00CC1AC8"/>
    <w:rsid w:val="00CE1110"/>
    <w:rsid w:val="00CF0867"/>
    <w:rsid w:val="00CF1FB0"/>
    <w:rsid w:val="00D02DD3"/>
    <w:rsid w:val="00D11BA5"/>
    <w:rsid w:val="00D1289E"/>
    <w:rsid w:val="00D62911"/>
    <w:rsid w:val="00D65DD1"/>
    <w:rsid w:val="00D66549"/>
    <w:rsid w:val="00D76D66"/>
    <w:rsid w:val="00D76EC3"/>
    <w:rsid w:val="00D8003A"/>
    <w:rsid w:val="00D85BB1"/>
    <w:rsid w:val="00DC1423"/>
    <w:rsid w:val="00DC363A"/>
    <w:rsid w:val="00DE547D"/>
    <w:rsid w:val="00DF1EF0"/>
    <w:rsid w:val="00E15A45"/>
    <w:rsid w:val="00E164DD"/>
    <w:rsid w:val="00E244C8"/>
    <w:rsid w:val="00E3580A"/>
    <w:rsid w:val="00E46AFE"/>
    <w:rsid w:val="00E72951"/>
    <w:rsid w:val="00E73379"/>
    <w:rsid w:val="00E750CD"/>
    <w:rsid w:val="00EC744A"/>
    <w:rsid w:val="00EF6B93"/>
    <w:rsid w:val="00F334C6"/>
    <w:rsid w:val="00F70C8D"/>
    <w:rsid w:val="00F8218F"/>
    <w:rsid w:val="00FA0034"/>
    <w:rsid w:val="00FF399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32EDDC"/>
  <w15:docId w15:val="{45E258E1-D046-4508-91D3-F7C628CF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C4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1F14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3" ma:contentTypeDescription="Stvaranje novog dokumenta." ma:contentTypeScope="" ma:versionID="0733a27b5dcb8a56055917e14a318696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bc5f802aeb876d993446b8f97fbede5c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908</Predmet>
  </documentManagement>
</p:properties>
</file>

<file path=customXml/itemProps1.xml><?xml version="1.0" encoding="utf-8"?>
<ds:datastoreItem xmlns:ds="http://schemas.openxmlformats.org/officeDocument/2006/customXml" ds:itemID="{EC8069E8-683E-48BB-9A15-02A1095704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D218A-30E3-4B39-BA03-A649C1946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3F613E-35D7-48B0-A9EB-59AA87D27C4E}">
  <ds:schemaRefs>
    <ds:schemaRef ds:uri="http://schemas.openxmlformats.org/package/2006/metadata/core-properties"/>
    <ds:schemaRef ds:uri="b776e735-9fb1-41ba-8c05-818ee75c3c28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2018-05-08T10:50:00Z</cp:lastPrinted>
  <dcterms:created xsi:type="dcterms:W3CDTF">2018-05-10T12:49:00Z</dcterms:created>
  <dcterms:modified xsi:type="dcterms:W3CDTF">2018-05-10T12:49:00Z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